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FAD" w:rsidRPr="00873517" w:rsidRDefault="00CC1FAD" w:rsidP="00CC1FAD">
      <w:pPr>
        <w:spacing w:line="240" w:lineRule="auto"/>
        <w:jc w:val="center"/>
        <w:rPr>
          <w:rFonts w:ascii="Times New Roman" w:hAnsi="Times New Roman" w:cs="Times New Roman"/>
          <w:b/>
          <w:color w:val="000000"/>
          <w:sz w:val="28"/>
          <w:szCs w:val="28"/>
        </w:rPr>
      </w:pPr>
      <w:r w:rsidRPr="00873517">
        <w:rPr>
          <w:rFonts w:ascii="Times New Roman" w:hAnsi="Times New Roman" w:cs="Times New Roman"/>
          <w:b/>
          <w:bCs/>
          <w:color w:val="333333"/>
          <w:sz w:val="28"/>
          <w:szCs w:val="28"/>
        </w:rPr>
        <w:t>Международной научно-практической конференции школьников</w:t>
      </w:r>
    </w:p>
    <w:p w:rsidR="00CC1FAD" w:rsidRPr="0045330E" w:rsidRDefault="00CC1FAD" w:rsidP="00CC1FAD">
      <w:pPr>
        <w:jc w:val="center"/>
        <w:rPr>
          <w:rFonts w:ascii="Times New Roman" w:hAnsi="Times New Roman"/>
          <w:sz w:val="28"/>
          <w:szCs w:val="28"/>
          <w:lang w:eastAsia="ru-RU"/>
        </w:rPr>
      </w:pPr>
      <w:r w:rsidRPr="00873517">
        <w:rPr>
          <w:rFonts w:ascii="Times New Roman" w:hAnsi="Times New Roman" w:cs="Times New Roman"/>
          <w:b/>
          <w:color w:val="000000"/>
          <w:sz w:val="28"/>
          <w:szCs w:val="28"/>
        </w:rPr>
        <w:t>"Языкознание для всех"</w:t>
      </w:r>
      <w:r w:rsidRPr="009C0F3C">
        <w:rPr>
          <w:rFonts w:ascii="Times New Roman" w:hAnsi="Times New Roman"/>
          <w:sz w:val="24"/>
          <w:szCs w:val="24"/>
          <w:lang w:eastAsia="ru-RU"/>
        </w:rPr>
        <w:br/>
      </w:r>
      <w:r w:rsidRPr="009C0F3C">
        <w:rPr>
          <w:rFonts w:ascii="Times New Roman" w:hAnsi="Times New Roman"/>
          <w:sz w:val="24"/>
          <w:szCs w:val="24"/>
          <w:lang w:eastAsia="ru-RU"/>
        </w:rPr>
        <w:br/>
      </w:r>
    </w:p>
    <w:p w:rsidR="00CC1FAD" w:rsidRPr="00873517" w:rsidRDefault="00CC1FAD" w:rsidP="00CC1FAD">
      <w:pPr>
        <w:jc w:val="center"/>
        <w:rPr>
          <w:rFonts w:ascii="Times New Roman" w:hAnsi="Times New Roman"/>
          <w:b/>
          <w:bCs/>
          <w:sz w:val="28"/>
          <w:szCs w:val="28"/>
          <w:lang w:eastAsia="ru-RU"/>
        </w:rPr>
      </w:pPr>
      <w:r w:rsidRPr="00873517">
        <w:rPr>
          <w:rFonts w:ascii="Times New Roman" w:hAnsi="Times New Roman"/>
          <w:sz w:val="28"/>
          <w:szCs w:val="28"/>
          <w:lang w:eastAsia="ru-RU"/>
        </w:rPr>
        <w:br/>
      </w:r>
    </w:p>
    <w:p w:rsidR="00CC1FAD" w:rsidRPr="00873517" w:rsidRDefault="00CC1FAD" w:rsidP="00CC1FAD">
      <w:pPr>
        <w:jc w:val="center"/>
        <w:rPr>
          <w:rFonts w:ascii="Times New Roman" w:hAnsi="Times New Roman"/>
          <w:b/>
          <w:bCs/>
          <w:sz w:val="28"/>
          <w:szCs w:val="28"/>
          <w:lang w:eastAsia="ru-RU"/>
        </w:rPr>
      </w:pPr>
    </w:p>
    <w:p w:rsidR="00CC1FAD" w:rsidRPr="00873517" w:rsidRDefault="00CC1FAD" w:rsidP="00CC1FAD">
      <w:pPr>
        <w:jc w:val="center"/>
        <w:rPr>
          <w:rFonts w:ascii="Times New Roman" w:hAnsi="Times New Roman"/>
          <w:b/>
          <w:bCs/>
          <w:sz w:val="28"/>
          <w:szCs w:val="28"/>
          <w:lang w:eastAsia="ru-RU"/>
        </w:rPr>
      </w:pPr>
    </w:p>
    <w:p w:rsidR="00CC1FAD" w:rsidRPr="00873517" w:rsidRDefault="00CC1FAD" w:rsidP="00CC1FAD">
      <w:pPr>
        <w:jc w:val="center"/>
        <w:rPr>
          <w:rFonts w:ascii="Times New Roman" w:hAnsi="Times New Roman"/>
          <w:b/>
          <w:sz w:val="28"/>
          <w:szCs w:val="28"/>
        </w:rPr>
      </w:pPr>
      <w:r w:rsidRPr="00873517">
        <w:rPr>
          <w:rFonts w:ascii="Times New Roman" w:hAnsi="Times New Roman"/>
          <w:b/>
          <w:bCs/>
          <w:sz w:val="28"/>
          <w:szCs w:val="28"/>
          <w:lang w:eastAsia="ru-RU"/>
        </w:rPr>
        <w:t xml:space="preserve">Тема: </w:t>
      </w:r>
      <w:r w:rsidRPr="00873517">
        <w:rPr>
          <w:rFonts w:ascii="Times New Roman" w:hAnsi="Times New Roman"/>
          <w:bCs/>
          <w:sz w:val="28"/>
          <w:szCs w:val="28"/>
          <w:lang w:eastAsia="ru-RU"/>
        </w:rPr>
        <w:t>«</w:t>
      </w:r>
      <w:r>
        <w:rPr>
          <w:rFonts w:ascii="Times New Roman" w:hAnsi="Times New Roman"/>
          <w:bCs/>
          <w:sz w:val="28"/>
          <w:szCs w:val="28"/>
          <w:lang w:eastAsia="ru-RU"/>
        </w:rPr>
        <w:t>Языковые особенности банковской рекламы. Языковые манипуляции в слоганах банков</w:t>
      </w:r>
      <w:r w:rsidRPr="00873517">
        <w:rPr>
          <w:rFonts w:ascii="Times New Roman" w:hAnsi="Times New Roman"/>
          <w:bCs/>
          <w:sz w:val="28"/>
          <w:szCs w:val="28"/>
          <w:lang w:eastAsia="ru-RU"/>
        </w:rPr>
        <w:t>»</w:t>
      </w:r>
    </w:p>
    <w:p w:rsidR="00CC1FAD" w:rsidRPr="00873517" w:rsidRDefault="00CC1FAD" w:rsidP="00CC1FAD">
      <w:pPr>
        <w:spacing w:before="100" w:beforeAutospacing="1" w:after="100" w:afterAutospacing="1" w:line="240" w:lineRule="auto"/>
        <w:ind w:left="-851"/>
        <w:jc w:val="right"/>
        <w:rPr>
          <w:rFonts w:ascii="Times New Roman" w:hAnsi="Times New Roman"/>
          <w:sz w:val="24"/>
          <w:szCs w:val="24"/>
          <w:lang w:eastAsia="ru-RU"/>
        </w:rPr>
      </w:pPr>
    </w:p>
    <w:p w:rsidR="00CC1FAD" w:rsidRDefault="00CC1FAD" w:rsidP="00CC1FAD">
      <w:pPr>
        <w:spacing w:before="100" w:beforeAutospacing="1" w:after="100" w:afterAutospacing="1" w:line="240" w:lineRule="auto"/>
        <w:ind w:left="-851"/>
        <w:jc w:val="center"/>
        <w:rPr>
          <w:rFonts w:ascii="Times New Roman" w:hAnsi="Times New Roman"/>
          <w:sz w:val="24"/>
          <w:szCs w:val="24"/>
          <w:lang w:eastAsia="ru-RU"/>
        </w:rPr>
      </w:pPr>
    </w:p>
    <w:p w:rsidR="00CC1FAD" w:rsidRDefault="00CC1FAD" w:rsidP="00CC1FAD">
      <w:pPr>
        <w:spacing w:before="100" w:beforeAutospacing="1" w:after="100" w:afterAutospacing="1" w:line="240" w:lineRule="auto"/>
        <w:ind w:left="-851"/>
        <w:jc w:val="center"/>
        <w:rPr>
          <w:rFonts w:ascii="Times New Roman" w:hAnsi="Times New Roman"/>
          <w:sz w:val="24"/>
          <w:szCs w:val="24"/>
          <w:lang w:eastAsia="ru-RU"/>
        </w:rPr>
      </w:pPr>
    </w:p>
    <w:p w:rsidR="00CC1FAD" w:rsidRDefault="00CC1FAD" w:rsidP="00CC1FAD">
      <w:pPr>
        <w:spacing w:before="100" w:beforeAutospacing="1" w:after="100" w:afterAutospacing="1" w:line="240" w:lineRule="auto"/>
        <w:ind w:left="-851"/>
        <w:jc w:val="center"/>
        <w:rPr>
          <w:rFonts w:ascii="Times New Roman" w:hAnsi="Times New Roman"/>
          <w:sz w:val="24"/>
          <w:szCs w:val="24"/>
          <w:lang w:eastAsia="ru-RU"/>
        </w:rPr>
      </w:pPr>
    </w:p>
    <w:p w:rsidR="00CC1FAD" w:rsidRPr="009C0F3C" w:rsidRDefault="00CC1FAD" w:rsidP="00CC1FAD">
      <w:pPr>
        <w:spacing w:before="100" w:beforeAutospacing="1" w:after="100" w:afterAutospacing="1" w:line="240" w:lineRule="auto"/>
        <w:ind w:left="-851"/>
        <w:jc w:val="center"/>
        <w:rPr>
          <w:rFonts w:ascii="Times New Roman" w:hAnsi="Times New Roman"/>
          <w:sz w:val="24"/>
          <w:szCs w:val="24"/>
          <w:lang w:eastAsia="ru-RU"/>
        </w:rPr>
      </w:pPr>
    </w:p>
    <w:p w:rsidR="00CC1FAD" w:rsidRPr="00873517" w:rsidRDefault="00CC1FAD" w:rsidP="00CC1FAD">
      <w:pPr>
        <w:pStyle w:val="af1"/>
        <w:jc w:val="right"/>
        <w:rPr>
          <w:rFonts w:ascii="Times New Roman" w:hAnsi="Times New Roman"/>
          <w:lang w:eastAsia="ru-RU"/>
        </w:rPr>
      </w:pPr>
    </w:p>
    <w:p w:rsidR="00CC1FAD" w:rsidRPr="00873517" w:rsidRDefault="00CC1FAD" w:rsidP="00CC1FAD">
      <w:pPr>
        <w:pStyle w:val="af1"/>
        <w:jc w:val="right"/>
        <w:rPr>
          <w:rFonts w:ascii="Times New Roman" w:hAnsi="Times New Roman"/>
          <w:lang w:eastAsia="ru-RU"/>
        </w:rPr>
      </w:pPr>
      <w:r w:rsidRPr="00873517">
        <w:rPr>
          <w:rFonts w:ascii="Times New Roman" w:hAnsi="Times New Roman"/>
          <w:lang w:eastAsia="ru-RU"/>
        </w:rPr>
        <w:t>Выполнила: Федорцова Елена</w:t>
      </w:r>
      <w:r w:rsidRPr="00873517">
        <w:rPr>
          <w:rFonts w:ascii="Times New Roman" w:hAnsi="Times New Roman"/>
          <w:lang w:eastAsia="ru-RU"/>
        </w:rPr>
        <w:br/>
        <w:t xml:space="preserve"> ученица 10-1 класса ГБОУ Гимназии №1518</w:t>
      </w:r>
      <w:r w:rsidRPr="00873517">
        <w:rPr>
          <w:rFonts w:ascii="Times New Roman" w:hAnsi="Times New Roman"/>
          <w:lang w:eastAsia="ru-RU"/>
        </w:rPr>
        <w:br/>
        <w:t>Руководите</w:t>
      </w:r>
      <w:r>
        <w:rPr>
          <w:rFonts w:ascii="Times New Roman" w:hAnsi="Times New Roman"/>
          <w:lang w:eastAsia="ru-RU"/>
        </w:rPr>
        <w:t>ли</w:t>
      </w:r>
      <w:r w:rsidRPr="00873517">
        <w:rPr>
          <w:rFonts w:ascii="Times New Roman" w:hAnsi="Times New Roman"/>
          <w:lang w:eastAsia="ru-RU"/>
        </w:rPr>
        <w:t>: Горбунова Н.Б.</w:t>
      </w:r>
    </w:p>
    <w:p w:rsidR="00CC1FAD" w:rsidRPr="00873517" w:rsidRDefault="00CC1FAD" w:rsidP="00CC1FAD">
      <w:pPr>
        <w:pStyle w:val="af1"/>
        <w:jc w:val="right"/>
        <w:rPr>
          <w:rFonts w:ascii="Times New Roman" w:hAnsi="Times New Roman"/>
          <w:lang w:eastAsia="ru-RU"/>
        </w:rPr>
      </w:pPr>
      <w:r w:rsidRPr="00873517">
        <w:rPr>
          <w:rFonts w:ascii="Times New Roman" w:hAnsi="Times New Roman"/>
          <w:lang w:eastAsia="ru-RU"/>
        </w:rPr>
        <w:t>Богденко В.В.</w:t>
      </w:r>
    </w:p>
    <w:p w:rsidR="00CC1FAD" w:rsidRDefault="00CC1FAD" w:rsidP="00CC1FAD">
      <w:pPr>
        <w:pStyle w:val="af1"/>
        <w:jc w:val="right"/>
        <w:rPr>
          <w:lang w:eastAsia="ru-RU"/>
        </w:rPr>
      </w:pPr>
      <w:r w:rsidRPr="00873517">
        <w:rPr>
          <w:rFonts w:ascii="Times New Roman" w:hAnsi="Times New Roman"/>
          <w:lang w:eastAsia="ru-RU"/>
        </w:rPr>
        <w:t>учитель русского языка и литературы ГБОУ Гимназии № 1518</w:t>
      </w:r>
      <w:r w:rsidRPr="008E5B13">
        <w:rPr>
          <w:lang w:eastAsia="ru-RU"/>
        </w:rPr>
        <w:br/>
      </w:r>
    </w:p>
    <w:p w:rsidR="00CC1FAD" w:rsidRDefault="00CC1FAD" w:rsidP="00CC1FAD">
      <w:pPr>
        <w:spacing w:before="100" w:beforeAutospacing="1" w:after="100" w:afterAutospacing="1" w:line="240" w:lineRule="auto"/>
        <w:ind w:left="-851"/>
        <w:jc w:val="right"/>
        <w:rPr>
          <w:rFonts w:ascii="Times New Roman" w:hAnsi="Times New Roman"/>
          <w:sz w:val="24"/>
          <w:szCs w:val="24"/>
          <w:lang w:eastAsia="ru-RU"/>
        </w:rPr>
      </w:pPr>
    </w:p>
    <w:p w:rsidR="00CC1FAD" w:rsidRDefault="00CC1FAD" w:rsidP="00CC1FAD">
      <w:pPr>
        <w:spacing w:before="100" w:beforeAutospacing="1" w:after="100" w:afterAutospacing="1" w:line="240" w:lineRule="auto"/>
        <w:ind w:left="-851"/>
        <w:jc w:val="right"/>
        <w:rPr>
          <w:rFonts w:ascii="Times New Roman" w:hAnsi="Times New Roman"/>
          <w:sz w:val="24"/>
          <w:szCs w:val="24"/>
          <w:lang w:eastAsia="ru-RU"/>
        </w:rPr>
      </w:pPr>
    </w:p>
    <w:p w:rsidR="00CC1FAD" w:rsidRDefault="00CC1FAD" w:rsidP="00CC1FAD">
      <w:pPr>
        <w:spacing w:before="100" w:beforeAutospacing="1" w:after="100" w:afterAutospacing="1" w:line="240" w:lineRule="auto"/>
        <w:ind w:left="-851"/>
        <w:jc w:val="right"/>
        <w:rPr>
          <w:rFonts w:ascii="Times New Roman" w:hAnsi="Times New Roman"/>
          <w:sz w:val="24"/>
          <w:szCs w:val="24"/>
          <w:lang w:eastAsia="ru-RU"/>
        </w:rPr>
      </w:pPr>
    </w:p>
    <w:p w:rsidR="00CC1FAD" w:rsidRDefault="00CC1FAD" w:rsidP="00CC1FAD">
      <w:pPr>
        <w:spacing w:before="100" w:beforeAutospacing="1" w:after="100" w:afterAutospacing="1" w:line="240" w:lineRule="auto"/>
        <w:ind w:left="-851"/>
        <w:jc w:val="right"/>
        <w:rPr>
          <w:rFonts w:ascii="Times New Roman" w:hAnsi="Times New Roman"/>
          <w:sz w:val="24"/>
          <w:szCs w:val="24"/>
          <w:lang w:eastAsia="ru-RU"/>
        </w:rPr>
      </w:pPr>
    </w:p>
    <w:p w:rsidR="00CC1FAD" w:rsidRDefault="00CC1FAD" w:rsidP="00CC1FAD">
      <w:pPr>
        <w:spacing w:before="100" w:beforeAutospacing="1" w:after="100" w:afterAutospacing="1" w:line="240" w:lineRule="auto"/>
        <w:ind w:left="-851"/>
        <w:jc w:val="right"/>
        <w:rPr>
          <w:rFonts w:ascii="Times New Roman" w:hAnsi="Times New Roman"/>
          <w:sz w:val="24"/>
          <w:szCs w:val="24"/>
          <w:lang w:eastAsia="ru-RU"/>
        </w:rPr>
      </w:pPr>
    </w:p>
    <w:p w:rsidR="00CC1FAD" w:rsidRDefault="00CC1FAD" w:rsidP="00CC1FAD">
      <w:pPr>
        <w:spacing w:before="100" w:beforeAutospacing="1" w:after="100" w:afterAutospacing="1" w:line="240" w:lineRule="auto"/>
        <w:ind w:left="-851"/>
        <w:jc w:val="center"/>
        <w:rPr>
          <w:rFonts w:ascii="Times New Roman" w:hAnsi="Times New Roman"/>
          <w:sz w:val="24"/>
          <w:szCs w:val="24"/>
          <w:lang w:eastAsia="ru-RU"/>
        </w:rPr>
      </w:pPr>
    </w:p>
    <w:p w:rsidR="00CC1FAD" w:rsidRDefault="00CC1FAD" w:rsidP="00CC1FAD">
      <w:pPr>
        <w:jc w:val="center"/>
        <w:rPr>
          <w:rFonts w:ascii="Times New Roman" w:hAnsi="Times New Roman"/>
          <w:sz w:val="24"/>
          <w:szCs w:val="24"/>
          <w:lang w:eastAsia="ru-RU"/>
        </w:rPr>
      </w:pPr>
    </w:p>
    <w:p w:rsidR="00CC1FAD" w:rsidRDefault="00CC1FAD" w:rsidP="00CC1FAD">
      <w:pPr>
        <w:jc w:val="center"/>
        <w:rPr>
          <w:rFonts w:ascii="Times New Roman" w:hAnsi="Times New Roman"/>
          <w:sz w:val="24"/>
          <w:szCs w:val="24"/>
          <w:lang w:eastAsia="ru-RU"/>
        </w:rPr>
      </w:pPr>
    </w:p>
    <w:p w:rsidR="00CC1FAD" w:rsidRDefault="00CC1FAD" w:rsidP="00CC1FAD">
      <w:pPr>
        <w:jc w:val="center"/>
        <w:rPr>
          <w:rFonts w:ascii="Times New Roman" w:hAnsi="Times New Roman"/>
          <w:sz w:val="24"/>
          <w:szCs w:val="24"/>
          <w:lang w:eastAsia="ru-RU"/>
        </w:rPr>
      </w:pPr>
      <w:r>
        <w:rPr>
          <w:rFonts w:ascii="Times New Roman" w:hAnsi="Times New Roman"/>
          <w:sz w:val="24"/>
          <w:szCs w:val="24"/>
          <w:lang w:eastAsia="ru-RU"/>
        </w:rPr>
        <w:t>Москва</w:t>
      </w:r>
    </w:p>
    <w:p w:rsidR="00CC1FAD" w:rsidRPr="003D34DD" w:rsidRDefault="00CC1FAD" w:rsidP="00CC1FAD">
      <w:pPr>
        <w:jc w:val="center"/>
        <w:rPr>
          <w:rFonts w:ascii="Times New Roman" w:hAnsi="Times New Roman"/>
          <w:sz w:val="24"/>
          <w:szCs w:val="24"/>
          <w:lang w:eastAsia="ru-RU"/>
        </w:rPr>
      </w:pPr>
      <w:r>
        <w:rPr>
          <w:rFonts w:ascii="Times New Roman" w:hAnsi="Times New Roman"/>
          <w:sz w:val="24"/>
          <w:szCs w:val="24"/>
          <w:lang w:eastAsia="ru-RU"/>
        </w:rPr>
        <w:lastRenderedPageBreak/>
        <w:t xml:space="preserve"> 2013</w:t>
      </w:r>
    </w:p>
    <w:p w:rsidR="00CC1FAD" w:rsidRDefault="00CC1FAD" w:rsidP="00CC1FAD">
      <w:pPr>
        <w:spacing w:line="480" w:lineRule="auto"/>
        <w:rPr>
          <w:rFonts w:ascii="Times New Roman" w:hAnsi="Times New Roman"/>
          <w:b/>
          <w:sz w:val="24"/>
          <w:szCs w:val="24"/>
        </w:rPr>
      </w:pPr>
      <w:r>
        <w:rPr>
          <w:rFonts w:ascii="Times New Roman" w:hAnsi="Times New Roman"/>
          <w:b/>
          <w:sz w:val="24"/>
          <w:szCs w:val="24"/>
        </w:rPr>
        <w:t xml:space="preserve">Содержание </w:t>
      </w:r>
    </w:p>
    <w:p w:rsidR="00CC1FAD" w:rsidRPr="00873517" w:rsidRDefault="00CC1FAD" w:rsidP="00CC1FAD">
      <w:pPr>
        <w:tabs>
          <w:tab w:val="right" w:pos="9360"/>
        </w:tabs>
        <w:spacing w:after="0" w:line="600" w:lineRule="auto"/>
        <w:jc w:val="both"/>
        <w:rPr>
          <w:rFonts w:ascii="Times New Roman" w:hAnsi="Times New Roman"/>
          <w:sz w:val="24"/>
          <w:szCs w:val="24"/>
          <w:lang w:eastAsia="ru-RU"/>
        </w:rPr>
      </w:pPr>
      <w:r w:rsidRPr="00873517">
        <w:rPr>
          <w:rFonts w:ascii="Times New Roman" w:hAnsi="Times New Roman"/>
          <w:sz w:val="24"/>
          <w:szCs w:val="24"/>
          <w:lang w:eastAsia="ru-RU"/>
        </w:rPr>
        <w:t>Введение</w:t>
      </w:r>
      <w:r w:rsidRPr="00873517">
        <w:rPr>
          <w:rFonts w:ascii="Times New Roman" w:hAnsi="Times New Roman"/>
          <w:sz w:val="24"/>
          <w:szCs w:val="24"/>
          <w:lang w:eastAsia="ru-RU"/>
        </w:rPr>
        <w:tab/>
      </w:r>
      <w:r w:rsidRPr="0045330E">
        <w:rPr>
          <w:rFonts w:ascii="Times New Roman" w:hAnsi="Times New Roman"/>
          <w:sz w:val="24"/>
          <w:szCs w:val="24"/>
        </w:rPr>
        <w:t>3</w:t>
      </w:r>
    </w:p>
    <w:p w:rsidR="00CC1FAD" w:rsidRPr="00873517" w:rsidRDefault="00CC1FAD" w:rsidP="00CC1FAD">
      <w:pPr>
        <w:tabs>
          <w:tab w:val="right" w:pos="9360"/>
        </w:tabs>
        <w:spacing w:after="0" w:line="600" w:lineRule="auto"/>
        <w:jc w:val="both"/>
        <w:rPr>
          <w:rFonts w:ascii="Times New Roman" w:hAnsi="Times New Roman"/>
          <w:sz w:val="24"/>
          <w:szCs w:val="24"/>
          <w:lang w:eastAsia="ru-RU"/>
        </w:rPr>
      </w:pPr>
      <w:r w:rsidRPr="0045330E">
        <w:rPr>
          <w:rFonts w:ascii="Times New Roman" w:hAnsi="Times New Roman"/>
          <w:sz w:val="24"/>
          <w:szCs w:val="24"/>
        </w:rPr>
        <w:t xml:space="preserve">Глава </w:t>
      </w:r>
      <w:r w:rsidRPr="00873517">
        <w:rPr>
          <w:rFonts w:ascii="Times New Roman" w:hAnsi="Times New Roman"/>
          <w:sz w:val="24"/>
          <w:szCs w:val="24"/>
        </w:rPr>
        <w:t>1. Реклама. Структура и специфика банковской рекламы</w:t>
      </w:r>
      <w:r w:rsidRPr="00873517">
        <w:rPr>
          <w:rFonts w:ascii="Times New Roman" w:hAnsi="Times New Roman"/>
          <w:sz w:val="24"/>
          <w:szCs w:val="24"/>
          <w:lang w:eastAsia="ru-RU"/>
        </w:rPr>
        <w:tab/>
      </w:r>
      <w:r w:rsidRPr="0045330E">
        <w:rPr>
          <w:rFonts w:ascii="Times New Roman" w:hAnsi="Times New Roman"/>
          <w:sz w:val="24"/>
          <w:szCs w:val="24"/>
        </w:rPr>
        <w:t>4</w:t>
      </w:r>
    </w:p>
    <w:p w:rsidR="00CC1FAD" w:rsidRPr="0045330E" w:rsidRDefault="00CC1FAD" w:rsidP="00CC1FAD">
      <w:pPr>
        <w:tabs>
          <w:tab w:val="right" w:pos="9360"/>
        </w:tabs>
        <w:spacing w:after="0" w:line="600" w:lineRule="auto"/>
        <w:jc w:val="both"/>
        <w:rPr>
          <w:rFonts w:ascii="Times New Roman" w:hAnsi="Times New Roman"/>
          <w:sz w:val="24"/>
          <w:szCs w:val="24"/>
          <w:lang w:eastAsia="ru-RU"/>
        </w:rPr>
      </w:pPr>
      <w:r w:rsidRPr="00873517">
        <w:rPr>
          <w:rFonts w:ascii="Times New Roman" w:hAnsi="Times New Roman"/>
          <w:sz w:val="24"/>
          <w:szCs w:val="24"/>
        </w:rPr>
        <w:t>Элементы текста банковской рекламы</w:t>
      </w:r>
      <w:r w:rsidRPr="0045330E">
        <w:rPr>
          <w:rFonts w:ascii="Times New Roman" w:hAnsi="Times New Roman"/>
          <w:sz w:val="24"/>
          <w:szCs w:val="24"/>
          <w:lang w:eastAsia="ru-RU"/>
        </w:rPr>
        <w:tab/>
      </w:r>
      <w:r>
        <w:rPr>
          <w:rFonts w:ascii="Times New Roman" w:hAnsi="Times New Roman"/>
          <w:sz w:val="24"/>
          <w:szCs w:val="24"/>
        </w:rPr>
        <w:t>5</w:t>
      </w:r>
    </w:p>
    <w:p w:rsidR="00CC1FAD" w:rsidRPr="0045330E" w:rsidRDefault="00CC1FAD" w:rsidP="00CC1FAD">
      <w:pPr>
        <w:tabs>
          <w:tab w:val="right" w:pos="9360"/>
        </w:tabs>
        <w:spacing w:after="0" w:line="600" w:lineRule="auto"/>
        <w:jc w:val="both"/>
        <w:rPr>
          <w:rFonts w:ascii="Times New Roman" w:hAnsi="Times New Roman"/>
          <w:sz w:val="24"/>
          <w:szCs w:val="24"/>
          <w:lang w:eastAsia="ru-RU"/>
        </w:rPr>
      </w:pPr>
      <w:r w:rsidRPr="00873517">
        <w:rPr>
          <w:rFonts w:ascii="Times New Roman" w:hAnsi="Times New Roman"/>
          <w:sz w:val="24"/>
          <w:szCs w:val="24"/>
        </w:rPr>
        <w:t>Виды и функции рекламы</w:t>
      </w:r>
      <w:r w:rsidRPr="0045330E">
        <w:rPr>
          <w:rFonts w:ascii="Times New Roman" w:hAnsi="Times New Roman"/>
          <w:sz w:val="24"/>
          <w:szCs w:val="24"/>
          <w:lang w:eastAsia="ru-RU"/>
        </w:rPr>
        <w:tab/>
      </w:r>
      <w:r>
        <w:rPr>
          <w:rFonts w:ascii="Times New Roman" w:hAnsi="Times New Roman"/>
          <w:sz w:val="24"/>
          <w:szCs w:val="24"/>
        </w:rPr>
        <w:t>5</w:t>
      </w:r>
    </w:p>
    <w:p w:rsidR="00CC1FAD" w:rsidRPr="0045330E" w:rsidRDefault="00CC1FAD" w:rsidP="00CC1FAD">
      <w:pPr>
        <w:tabs>
          <w:tab w:val="right" w:pos="9360"/>
        </w:tabs>
        <w:spacing w:after="0" w:line="600" w:lineRule="auto"/>
        <w:jc w:val="both"/>
        <w:rPr>
          <w:rFonts w:ascii="Times New Roman" w:hAnsi="Times New Roman"/>
          <w:sz w:val="24"/>
          <w:szCs w:val="24"/>
          <w:lang w:eastAsia="ru-RU"/>
        </w:rPr>
      </w:pPr>
      <w:r w:rsidRPr="00873517">
        <w:rPr>
          <w:rFonts w:ascii="Times New Roman" w:hAnsi="Times New Roman"/>
          <w:sz w:val="24"/>
          <w:szCs w:val="24"/>
          <w:lang w:eastAsia="ru-RU"/>
        </w:rPr>
        <w:t>Глава 2. Язык банковской рекламы</w:t>
      </w:r>
      <w:r w:rsidRPr="00873517">
        <w:rPr>
          <w:rFonts w:ascii="Times New Roman" w:hAnsi="Times New Roman"/>
          <w:sz w:val="24"/>
          <w:szCs w:val="24"/>
          <w:lang w:eastAsia="ru-RU"/>
        </w:rPr>
        <w:tab/>
      </w:r>
      <w:r>
        <w:rPr>
          <w:rFonts w:ascii="Times New Roman" w:hAnsi="Times New Roman"/>
          <w:sz w:val="24"/>
          <w:szCs w:val="24"/>
        </w:rPr>
        <w:t>6</w:t>
      </w:r>
    </w:p>
    <w:p w:rsidR="00CC1FAD" w:rsidRPr="0045330E" w:rsidRDefault="00CC1FAD" w:rsidP="00CC1FAD">
      <w:pPr>
        <w:tabs>
          <w:tab w:val="right" w:pos="9360"/>
        </w:tabs>
        <w:spacing w:after="0" w:line="600" w:lineRule="auto"/>
        <w:jc w:val="both"/>
        <w:rPr>
          <w:rFonts w:ascii="Times New Roman" w:hAnsi="Times New Roman"/>
          <w:sz w:val="24"/>
          <w:szCs w:val="24"/>
          <w:lang w:eastAsia="ru-RU"/>
        </w:rPr>
      </w:pPr>
      <w:r w:rsidRPr="00873517">
        <w:rPr>
          <w:rFonts w:ascii="Times New Roman" w:hAnsi="Times New Roman"/>
          <w:sz w:val="24"/>
          <w:szCs w:val="24"/>
        </w:rPr>
        <w:t>Однозначность и многозначность</w:t>
      </w:r>
      <w:r w:rsidRPr="00873517">
        <w:rPr>
          <w:rFonts w:ascii="Times New Roman" w:hAnsi="Times New Roman"/>
          <w:sz w:val="24"/>
          <w:szCs w:val="24"/>
          <w:lang w:eastAsia="ru-RU"/>
        </w:rPr>
        <w:tab/>
      </w:r>
      <w:r>
        <w:rPr>
          <w:rFonts w:ascii="Times New Roman" w:hAnsi="Times New Roman"/>
          <w:sz w:val="24"/>
          <w:szCs w:val="24"/>
        </w:rPr>
        <w:t>6</w:t>
      </w:r>
    </w:p>
    <w:p w:rsidR="00CC1FAD" w:rsidRPr="0045330E" w:rsidRDefault="00CC1FAD" w:rsidP="00CC1FAD">
      <w:pPr>
        <w:tabs>
          <w:tab w:val="right" w:pos="9360"/>
        </w:tabs>
        <w:spacing w:after="0" w:line="600" w:lineRule="auto"/>
        <w:jc w:val="both"/>
        <w:rPr>
          <w:rFonts w:ascii="Times New Roman" w:hAnsi="Times New Roman"/>
          <w:sz w:val="24"/>
          <w:szCs w:val="24"/>
          <w:lang w:eastAsia="ru-RU"/>
        </w:rPr>
      </w:pPr>
      <w:r w:rsidRPr="00873517">
        <w:rPr>
          <w:rFonts w:ascii="Times New Roman" w:hAnsi="Times New Roman"/>
          <w:sz w:val="24"/>
          <w:szCs w:val="24"/>
        </w:rPr>
        <w:t>Классификация с точки зрения употребительности</w:t>
      </w:r>
      <w:r w:rsidRPr="00873517">
        <w:rPr>
          <w:rFonts w:ascii="Times New Roman" w:hAnsi="Times New Roman"/>
          <w:sz w:val="24"/>
          <w:szCs w:val="24"/>
          <w:lang w:eastAsia="ru-RU"/>
        </w:rPr>
        <w:tab/>
      </w:r>
      <w:r>
        <w:rPr>
          <w:rFonts w:ascii="Times New Roman" w:hAnsi="Times New Roman"/>
          <w:sz w:val="24"/>
          <w:szCs w:val="24"/>
        </w:rPr>
        <w:t>6</w:t>
      </w:r>
    </w:p>
    <w:p w:rsidR="00CC1FAD" w:rsidRPr="0045330E" w:rsidRDefault="00CC1FAD" w:rsidP="00CC1FAD">
      <w:pPr>
        <w:tabs>
          <w:tab w:val="right" w:pos="9360"/>
        </w:tabs>
        <w:spacing w:after="0" w:line="600" w:lineRule="auto"/>
        <w:jc w:val="both"/>
        <w:rPr>
          <w:rFonts w:ascii="Times New Roman" w:hAnsi="Times New Roman"/>
          <w:sz w:val="24"/>
          <w:szCs w:val="24"/>
          <w:lang w:eastAsia="ru-RU"/>
        </w:rPr>
      </w:pPr>
      <w:r w:rsidRPr="00873517">
        <w:rPr>
          <w:rFonts w:ascii="Times New Roman" w:hAnsi="Times New Roman"/>
          <w:sz w:val="24"/>
          <w:szCs w:val="24"/>
        </w:rPr>
        <w:t>Морфологическая организация банковских текстов</w:t>
      </w:r>
      <w:r w:rsidRPr="00873517">
        <w:rPr>
          <w:rFonts w:ascii="Times New Roman" w:hAnsi="Times New Roman"/>
          <w:sz w:val="24"/>
          <w:szCs w:val="24"/>
          <w:lang w:eastAsia="ru-RU"/>
        </w:rPr>
        <w:tab/>
      </w:r>
      <w:r>
        <w:rPr>
          <w:rFonts w:ascii="Times New Roman" w:hAnsi="Times New Roman"/>
          <w:sz w:val="24"/>
          <w:szCs w:val="24"/>
        </w:rPr>
        <w:t>7</w:t>
      </w:r>
    </w:p>
    <w:p w:rsidR="00CC1FAD" w:rsidRPr="0045330E" w:rsidRDefault="00CC1FAD" w:rsidP="00CC1FAD">
      <w:pPr>
        <w:tabs>
          <w:tab w:val="right" w:pos="9360"/>
        </w:tabs>
        <w:spacing w:after="0" w:line="600" w:lineRule="auto"/>
        <w:jc w:val="both"/>
        <w:rPr>
          <w:rFonts w:ascii="Times New Roman" w:hAnsi="Times New Roman"/>
          <w:sz w:val="24"/>
          <w:szCs w:val="24"/>
          <w:lang w:eastAsia="ru-RU"/>
        </w:rPr>
      </w:pPr>
      <w:r w:rsidRPr="0045330E">
        <w:rPr>
          <w:rFonts w:ascii="Times New Roman" w:hAnsi="Times New Roman"/>
          <w:sz w:val="24"/>
          <w:szCs w:val="24"/>
        </w:rPr>
        <w:t>Синтаксические особенности</w:t>
      </w:r>
      <w:r w:rsidRPr="00873517">
        <w:rPr>
          <w:rFonts w:ascii="Times New Roman" w:hAnsi="Times New Roman"/>
          <w:sz w:val="24"/>
          <w:szCs w:val="24"/>
          <w:lang w:eastAsia="ru-RU"/>
        </w:rPr>
        <w:tab/>
      </w:r>
      <w:r>
        <w:rPr>
          <w:rFonts w:ascii="Times New Roman" w:hAnsi="Times New Roman"/>
          <w:sz w:val="24"/>
          <w:szCs w:val="24"/>
        </w:rPr>
        <w:t>10</w:t>
      </w:r>
    </w:p>
    <w:p w:rsidR="00CC1FAD" w:rsidRPr="0045330E" w:rsidRDefault="00CC1FAD" w:rsidP="00CC1FAD">
      <w:pPr>
        <w:tabs>
          <w:tab w:val="right" w:pos="9360"/>
        </w:tabs>
        <w:spacing w:after="0" w:line="600" w:lineRule="auto"/>
        <w:jc w:val="both"/>
        <w:rPr>
          <w:rFonts w:ascii="Times New Roman" w:hAnsi="Times New Roman"/>
          <w:sz w:val="24"/>
          <w:szCs w:val="24"/>
          <w:lang w:eastAsia="ru-RU"/>
        </w:rPr>
      </w:pPr>
      <w:r w:rsidRPr="00873517">
        <w:rPr>
          <w:rFonts w:ascii="Times New Roman" w:hAnsi="Times New Roman"/>
          <w:sz w:val="24"/>
          <w:szCs w:val="24"/>
        </w:rPr>
        <w:t>Стилистическая окраска</w:t>
      </w:r>
      <w:r w:rsidRPr="00873517">
        <w:rPr>
          <w:rFonts w:ascii="Times New Roman" w:hAnsi="Times New Roman"/>
          <w:sz w:val="24"/>
          <w:szCs w:val="24"/>
          <w:lang w:eastAsia="ru-RU"/>
        </w:rPr>
        <w:tab/>
      </w:r>
      <w:r>
        <w:rPr>
          <w:rFonts w:ascii="Times New Roman" w:hAnsi="Times New Roman"/>
          <w:sz w:val="24"/>
          <w:szCs w:val="24"/>
        </w:rPr>
        <w:t>11</w:t>
      </w:r>
    </w:p>
    <w:p w:rsidR="00CC1FAD" w:rsidRPr="0045330E" w:rsidRDefault="00CC1FAD" w:rsidP="00CC1FAD">
      <w:pPr>
        <w:tabs>
          <w:tab w:val="right" w:pos="9360"/>
        </w:tabs>
        <w:spacing w:after="0" w:line="600" w:lineRule="auto"/>
        <w:jc w:val="both"/>
        <w:rPr>
          <w:rFonts w:ascii="Times New Roman" w:hAnsi="Times New Roman"/>
          <w:sz w:val="24"/>
          <w:szCs w:val="24"/>
          <w:lang w:eastAsia="ru-RU"/>
        </w:rPr>
      </w:pPr>
      <w:r w:rsidRPr="00873517">
        <w:rPr>
          <w:rFonts w:ascii="Times New Roman" w:hAnsi="Times New Roman"/>
          <w:sz w:val="24"/>
          <w:szCs w:val="24"/>
        </w:rPr>
        <w:t>Глава 4. Слоган как центральный элемент банковского текста</w:t>
      </w:r>
      <w:r w:rsidRPr="00873517">
        <w:rPr>
          <w:rFonts w:ascii="Times New Roman" w:hAnsi="Times New Roman"/>
          <w:sz w:val="24"/>
          <w:szCs w:val="24"/>
          <w:lang w:eastAsia="ru-RU"/>
        </w:rPr>
        <w:tab/>
      </w:r>
      <w:r w:rsidRPr="00873517">
        <w:rPr>
          <w:rFonts w:ascii="Times New Roman" w:hAnsi="Times New Roman"/>
          <w:sz w:val="24"/>
          <w:szCs w:val="24"/>
        </w:rPr>
        <w:t>1</w:t>
      </w:r>
      <w:r>
        <w:rPr>
          <w:rFonts w:ascii="Times New Roman" w:hAnsi="Times New Roman"/>
          <w:sz w:val="24"/>
          <w:szCs w:val="24"/>
        </w:rPr>
        <w:t>1</w:t>
      </w:r>
    </w:p>
    <w:p w:rsidR="00CC1FAD" w:rsidRPr="0045330E" w:rsidRDefault="00CC1FAD" w:rsidP="00CC1FAD">
      <w:pPr>
        <w:tabs>
          <w:tab w:val="right" w:pos="9360"/>
        </w:tabs>
        <w:spacing w:after="0" w:line="600" w:lineRule="auto"/>
        <w:jc w:val="both"/>
        <w:rPr>
          <w:rFonts w:ascii="Times New Roman" w:hAnsi="Times New Roman"/>
          <w:sz w:val="24"/>
          <w:szCs w:val="24"/>
          <w:lang w:eastAsia="ru-RU"/>
        </w:rPr>
      </w:pPr>
      <w:r w:rsidRPr="00873517">
        <w:rPr>
          <w:rFonts w:ascii="Times New Roman" w:hAnsi="Times New Roman"/>
          <w:sz w:val="24"/>
          <w:szCs w:val="24"/>
        </w:rPr>
        <w:t>Классификация слоганов</w:t>
      </w:r>
      <w:r w:rsidRPr="00873517">
        <w:rPr>
          <w:rFonts w:ascii="Times New Roman" w:hAnsi="Times New Roman"/>
          <w:sz w:val="24"/>
          <w:szCs w:val="24"/>
          <w:lang w:eastAsia="ru-RU"/>
        </w:rPr>
        <w:tab/>
      </w:r>
      <w:r w:rsidRPr="00873517">
        <w:rPr>
          <w:rFonts w:ascii="Times New Roman" w:hAnsi="Times New Roman"/>
          <w:sz w:val="24"/>
          <w:szCs w:val="24"/>
        </w:rPr>
        <w:t>1</w:t>
      </w:r>
      <w:r>
        <w:rPr>
          <w:rFonts w:ascii="Times New Roman" w:hAnsi="Times New Roman"/>
          <w:sz w:val="24"/>
          <w:szCs w:val="24"/>
        </w:rPr>
        <w:t>2</w:t>
      </w:r>
    </w:p>
    <w:p w:rsidR="00CC1FAD" w:rsidRPr="0045330E" w:rsidRDefault="00CC1FAD" w:rsidP="00CC1FAD">
      <w:pPr>
        <w:tabs>
          <w:tab w:val="right" w:pos="9360"/>
        </w:tabs>
        <w:spacing w:after="0" w:line="600" w:lineRule="auto"/>
        <w:jc w:val="both"/>
        <w:rPr>
          <w:rFonts w:ascii="Times New Roman" w:hAnsi="Times New Roman"/>
          <w:sz w:val="24"/>
          <w:szCs w:val="24"/>
          <w:lang w:eastAsia="ru-RU"/>
        </w:rPr>
      </w:pPr>
      <w:r w:rsidRPr="00873517">
        <w:rPr>
          <w:rFonts w:ascii="Times New Roman" w:hAnsi="Times New Roman"/>
          <w:sz w:val="24"/>
          <w:szCs w:val="24"/>
        </w:rPr>
        <w:t>Эффективность слогана</w:t>
      </w:r>
      <w:r w:rsidRPr="00873517">
        <w:rPr>
          <w:rFonts w:ascii="Times New Roman" w:hAnsi="Times New Roman"/>
          <w:sz w:val="24"/>
          <w:szCs w:val="24"/>
          <w:lang w:eastAsia="ru-RU"/>
        </w:rPr>
        <w:tab/>
      </w:r>
      <w:r>
        <w:rPr>
          <w:rFonts w:ascii="Times New Roman" w:hAnsi="Times New Roman"/>
          <w:sz w:val="24"/>
          <w:szCs w:val="24"/>
        </w:rPr>
        <w:t>13</w:t>
      </w:r>
    </w:p>
    <w:p w:rsidR="00CC1FAD" w:rsidRPr="0045330E" w:rsidRDefault="00CC1FAD" w:rsidP="00CC1FAD">
      <w:pPr>
        <w:tabs>
          <w:tab w:val="right" w:pos="9360"/>
        </w:tabs>
        <w:spacing w:after="0" w:line="600" w:lineRule="auto"/>
        <w:jc w:val="both"/>
        <w:rPr>
          <w:rFonts w:ascii="Times New Roman" w:hAnsi="Times New Roman"/>
          <w:sz w:val="24"/>
          <w:szCs w:val="24"/>
          <w:lang w:eastAsia="ru-RU"/>
        </w:rPr>
      </w:pPr>
      <w:r w:rsidRPr="00873517">
        <w:rPr>
          <w:rFonts w:ascii="Times New Roman" w:hAnsi="Times New Roman"/>
          <w:sz w:val="24"/>
          <w:szCs w:val="24"/>
        </w:rPr>
        <w:t>Приемы языковых манипуляций</w:t>
      </w:r>
      <w:r w:rsidRPr="00873517">
        <w:rPr>
          <w:rFonts w:ascii="Times New Roman" w:hAnsi="Times New Roman"/>
          <w:sz w:val="24"/>
          <w:szCs w:val="24"/>
          <w:lang w:eastAsia="ru-RU"/>
        </w:rPr>
        <w:tab/>
      </w:r>
      <w:r>
        <w:rPr>
          <w:rFonts w:ascii="Times New Roman" w:hAnsi="Times New Roman"/>
          <w:sz w:val="24"/>
          <w:szCs w:val="24"/>
        </w:rPr>
        <w:t>15</w:t>
      </w:r>
    </w:p>
    <w:p w:rsidR="00CC1FAD" w:rsidRPr="00873517" w:rsidRDefault="00CC1FAD" w:rsidP="00CC1FAD">
      <w:pPr>
        <w:tabs>
          <w:tab w:val="right" w:pos="9360"/>
        </w:tabs>
        <w:spacing w:after="0" w:line="240" w:lineRule="auto"/>
        <w:jc w:val="both"/>
        <w:rPr>
          <w:rFonts w:ascii="Times New Roman" w:hAnsi="Times New Roman"/>
          <w:sz w:val="24"/>
          <w:szCs w:val="24"/>
        </w:rPr>
      </w:pPr>
      <w:r w:rsidRPr="00873517">
        <w:rPr>
          <w:rFonts w:ascii="Times New Roman" w:hAnsi="Times New Roman"/>
          <w:sz w:val="24"/>
          <w:szCs w:val="24"/>
        </w:rPr>
        <w:t xml:space="preserve">Глава </w:t>
      </w:r>
      <w:r>
        <w:rPr>
          <w:rFonts w:ascii="Times New Roman" w:hAnsi="Times New Roman"/>
          <w:sz w:val="24"/>
          <w:szCs w:val="24"/>
        </w:rPr>
        <w:t>4</w:t>
      </w:r>
      <w:r w:rsidRPr="0045330E">
        <w:rPr>
          <w:rFonts w:ascii="Times New Roman" w:hAnsi="Times New Roman"/>
          <w:sz w:val="24"/>
          <w:szCs w:val="24"/>
        </w:rPr>
        <w:t xml:space="preserve">. </w:t>
      </w:r>
      <w:r w:rsidRPr="00873517">
        <w:rPr>
          <w:rFonts w:ascii="Times New Roman" w:hAnsi="Times New Roman"/>
          <w:sz w:val="24"/>
          <w:szCs w:val="24"/>
        </w:rPr>
        <w:t xml:space="preserve">Анализ рекламных стратегий российских банков с учетом </w:t>
      </w:r>
    </w:p>
    <w:p w:rsidR="00CC1FAD" w:rsidRPr="0045330E" w:rsidRDefault="00CC1FAD" w:rsidP="00CC1FAD">
      <w:pPr>
        <w:tabs>
          <w:tab w:val="right" w:pos="9360"/>
        </w:tabs>
        <w:spacing w:after="0" w:line="600" w:lineRule="auto"/>
        <w:jc w:val="both"/>
        <w:rPr>
          <w:rFonts w:ascii="Times New Roman" w:hAnsi="Times New Roman"/>
          <w:sz w:val="24"/>
          <w:szCs w:val="24"/>
          <w:lang w:eastAsia="ru-RU"/>
        </w:rPr>
      </w:pPr>
      <w:r w:rsidRPr="00873517">
        <w:rPr>
          <w:rFonts w:ascii="Times New Roman" w:hAnsi="Times New Roman"/>
          <w:sz w:val="24"/>
          <w:szCs w:val="24"/>
        </w:rPr>
        <w:t>экономической ситуации в стране</w:t>
      </w:r>
      <w:r w:rsidRPr="0045330E">
        <w:rPr>
          <w:rFonts w:ascii="Times New Roman" w:hAnsi="Times New Roman"/>
          <w:sz w:val="24"/>
          <w:szCs w:val="24"/>
          <w:lang w:eastAsia="ru-RU"/>
        </w:rPr>
        <w:tab/>
      </w:r>
      <w:r>
        <w:rPr>
          <w:rFonts w:ascii="Times New Roman" w:hAnsi="Times New Roman"/>
          <w:sz w:val="24"/>
          <w:szCs w:val="24"/>
        </w:rPr>
        <w:t>17</w:t>
      </w:r>
    </w:p>
    <w:p w:rsidR="00CC1FAD" w:rsidRPr="0045330E" w:rsidRDefault="00CC1FAD" w:rsidP="00CC1FAD">
      <w:pPr>
        <w:tabs>
          <w:tab w:val="right" w:pos="9360"/>
        </w:tabs>
        <w:spacing w:after="0" w:line="600" w:lineRule="auto"/>
        <w:jc w:val="both"/>
        <w:rPr>
          <w:rFonts w:ascii="Times New Roman" w:hAnsi="Times New Roman"/>
          <w:sz w:val="24"/>
          <w:szCs w:val="24"/>
          <w:lang w:eastAsia="ru-RU"/>
        </w:rPr>
      </w:pPr>
      <w:r w:rsidRPr="00873517">
        <w:rPr>
          <w:rFonts w:ascii="Times New Roman" w:hAnsi="Times New Roman"/>
          <w:sz w:val="24"/>
          <w:szCs w:val="24"/>
        </w:rPr>
        <w:t xml:space="preserve">Глава </w:t>
      </w:r>
      <w:r>
        <w:rPr>
          <w:rFonts w:ascii="Times New Roman" w:hAnsi="Times New Roman"/>
          <w:sz w:val="24"/>
          <w:szCs w:val="24"/>
        </w:rPr>
        <w:t>5</w:t>
      </w:r>
      <w:r w:rsidRPr="0045330E">
        <w:rPr>
          <w:rFonts w:ascii="Times New Roman" w:hAnsi="Times New Roman"/>
          <w:sz w:val="24"/>
          <w:szCs w:val="24"/>
        </w:rPr>
        <w:t xml:space="preserve">. </w:t>
      </w:r>
      <w:r w:rsidRPr="00873517">
        <w:rPr>
          <w:rFonts w:ascii="Times New Roman" w:hAnsi="Times New Roman"/>
          <w:sz w:val="24"/>
          <w:szCs w:val="24"/>
        </w:rPr>
        <w:t>Анализ эффективности банковских слоганов</w:t>
      </w:r>
      <w:r w:rsidRPr="0045330E">
        <w:rPr>
          <w:rFonts w:ascii="Times New Roman" w:hAnsi="Times New Roman"/>
          <w:sz w:val="24"/>
          <w:szCs w:val="24"/>
          <w:lang w:eastAsia="ru-RU"/>
        </w:rPr>
        <w:tab/>
      </w:r>
      <w:r>
        <w:rPr>
          <w:rFonts w:ascii="Times New Roman" w:hAnsi="Times New Roman"/>
          <w:sz w:val="24"/>
          <w:szCs w:val="24"/>
        </w:rPr>
        <w:t>20</w:t>
      </w:r>
    </w:p>
    <w:p w:rsidR="00CC1FAD" w:rsidRPr="00873517" w:rsidRDefault="00CC1FAD" w:rsidP="00CC1FAD">
      <w:pPr>
        <w:tabs>
          <w:tab w:val="right" w:pos="9360"/>
        </w:tabs>
        <w:spacing w:after="0" w:line="360" w:lineRule="auto"/>
        <w:jc w:val="both"/>
        <w:rPr>
          <w:rFonts w:ascii="Times New Roman" w:hAnsi="Times New Roman"/>
          <w:sz w:val="24"/>
          <w:szCs w:val="24"/>
          <w:lang w:eastAsia="ru-RU"/>
        </w:rPr>
      </w:pPr>
      <w:r w:rsidRPr="00873517">
        <w:rPr>
          <w:rFonts w:ascii="Times New Roman" w:hAnsi="Times New Roman"/>
          <w:sz w:val="24"/>
          <w:szCs w:val="24"/>
        </w:rPr>
        <w:t>Заключение, выводы</w:t>
      </w:r>
      <w:r w:rsidRPr="00873517">
        <w:rPr>
          <w:rFonts w:ascii="Times New Roman" w:hAnsi="Times New Roman"/>
          <w:sz w:val="24"/>
          <w:szCs w:val="24"/>
          <w:lang w:eastAsia="ru-RU"/>
        </w:rPr>
        <w:tab/>
        <w:t>2</w:t>
      </w:r>
      <w:r>
        <w:rPr>
          <w:rFonts w:ascii="Times New Roman" w:hAnsi="Times New Roman"/>
          <w:sz w:val="24"/>
          <w:szCs w:val="24"/>
        </w:rPr>
        <w:t>4</w:t>
      </w:r>
    </w:p>
    <w:p w:rsidR="00CC1FAD" w:rsidRDefault="00CC1FAD" w:rsidP="00CC1FAD">
      <w:pPr>
        <w:spacing w:line="240" w:lineRule="auto"/>
        <w:rPr>
          <w:rFonts w:ascii="Times New Roman" w:hAnsi="Times New Roman"/>
          <w:b/>
          <w:sz w:val="24"/>
          <w:szCs w:val="24"/>
        </w:rPr>
      </w:pPr>
    </w:p>
    <w:p w:rsidR="00CC1FAD" w:rsidRDefault="00CC1FAD" w:rsidP="00CC1FAD">
      <w:pPr>
        <w:spacing w:line="240" w:lineRule="auto"/>
        <w:rPr>
          <w:rFonts w:ascii="Times New Roman" w:hAnsi="Times New Roman"/>
          <w:b/>
          <w:sz w:val="24"/>
          <w:szCs w:val="24"/>
        </w:rPr>
      </w:pPr>
    </w:p>
    <w:p w:rsidR="00CC1FAD" w:rsidRDefault="00CC1FAD" w:rsidP="00CC1FAD">
      <w:pPr>
        <w:spacing w:line="240" w:lineRule="auto"/>
        <w:rPr>
          <w:rFonts w:ascii="Times New Roman" w:hAnsi="Times New Roman"/>
          <w:b/>
          <w:sz w:val="24"/>
          <w:szCs w:val="24"/>
        </w:rPr>
      </w:pPr>
    </w:p>
    <w:p w:rsidR="00CC1FAD" w:rsidRDefault="00CC1FAD" w:rsidP="00CC1FAD">
      <w:pPr>
        <w:spacing w:line="240" w:lineRule="auto"/>
        <w:rPr>
          <w:rFonts w:ascii="Times New Roman" w:hAnsi="Times New Roman"/>
          <w:b/>
          <w:sz w:val="24"/>
          <w:szCs w:val="24"/>
        </w:rPr>
      </w:pPr>
    </w:p>
    <w:p w:rsidR="00CC1FAD" w:rsidRDefault="00CC1FAD" w:rsidP="00CC1FAD">
      <w:pPr>
        <w:spacing w:line="240" w:lineRule="auto"/>
        <w:rPr>
          <w:rFonts w:ascii="Times New Roman" w:hAnsi="Times New Roman"/>
          <w:b/>
          <w:sz w:val="24"/>
          <w:szCs w:val="24"/>
        </w:rPr>
      </w:pPr>
      <w:r>
        <w:rPr>
          <w:rFonts w:ascii="Times New Roman" w:hAnsi="Times New Roman"/>
          <w:b/>
          <w:sz w:val="24"/>
          <w:szCs w:val="24"/>
        </w:rPr>
        <w:tab/>
        <w:t>Введение</w:t>
      </w:r>
    </w:p>
    <w:p w:rsidR="00CC1FAD" w:rsidRDefault="00CC1FAD" w:rsidP="00CC1FAD">
      <w:pPr>
        <w:pStyle w:val="af1"/>
        <w:rPr>
          <w:rFonts w:ascii="Times New Roman" w:hAnsi="Times New Roman"/>
          <w:sz w:val="24"/>
          <w:szCs w:val="24"/>
        </w:rPr>
      </w:pPr>
      <w:r>
        <w:rPr>
          <w:rFonts w:ascii="Times New Roman" w:hAnsi="Times New Roman"/>
          <w:sz w:val="24"/>
          <w:szCs w:val="24"/>
        </w:rPr>
        <w:tab/>
      </w:r>
      <w:r w:rsidRPr="00873517">
        <w:rPr>
          <w:rFonts w:ascii="Times New Roman" w:hAnsi="Times New Roman"/>
          <w:sz w:val="24"/>
          <w:szCs w:val="24"/>
        </w:rPr>
        <w:t xml:space="preserve">В наши дни реклама стала привычным и широко распространенным явлением. Мы постоянно встречаем ее на улицах, на телевидении и радио, в интернете. Любая реклама использует язык как способ коммуникации. Но, поскольку цель рекламы – воздействовать на потребителя, склонить его к приобретению определенного товара или услуги, то зачастую в рекламе применяется языковое манипулирование. Это использование особенностей языка и принципов его употребления с целью скрытого, неосознаваемого адресатом воздействия. Несмотря на общее недоверие к рекламе, люди часто не замечают рекламные уловки. Поэтому язык рекламы находится сегодня под пристальным наблюдением специалистов различных областей – маркетологов, психологов, лингвистов. </w:t>
      </w:r>
      <w:r w:rsidRPr="00873517">
        <w:rPr>
          <w:rFonts w:ascii="Times New Roman" w:hAnsi="Times New Roman"/>
          <w:sz w:val="24"/>
          <w:szCs w:val="24"/>
        </w:rPr>
        <w:tab/>
      </w:r>
    </w:p>
    <w:p w:rsidR="00CC1FAD" w:rsidRPr="00873517" w:rsidRDefault="00CC1FAD" w:rsidP="00CC1FAD">
      <w:pPr>
        <w:pStyle w:val="af1"/>
        <w:rPr>
          <w:rFonts w:ascii="Times New Roman" w:hAnsi="Times New Roman"/>
          <w:sz w:val="24"/>
          <w:szCs w:val="24"/>
        </w:rPr>
      </w:pPr>
      <w:r>
        <w:rPr>
          <w:rFonts w:ascii="Times New Roman" w:hAnsi="Times New Roman"/>
          <w:sz w:val="24"/>
          <w:szCs w:val="24"/>
        </w:rPr>
        <w:tab/>
      </w:r>
      <w:r w:rsidRPr="00873517">
        <w:rPr>
          <w:rFonts w:ascii="Times New Roman" w:hAnsi="Times New Roman"/>
          <w:sz w:val="24"/>
          <w:szCs w:val="24"/>
        </w:rPr>
        <w:t>Реклама финансовых компаний, предлагающих особый продукт – деньги, в России изучена недостаточно. Реклама банков начала развиваться относительно недавно, поэтому мы все еще часто сталкиваемся со скучными, малосодержательными посланиями «Лучшего банка», или напротив, удивляемся креативному лозунгу «Купи слона!», не ассоциируя его, вопреки ожиданиям «Русь-банка», с солидной финансовой организацией. Кроме того, деньги – это продукт, сложный для продвижения, и языковое манипулирование в банковской рекламе тоже имеет свои специфические принципы.</w:t>
      </w:r>
    </w:p>
    <w:p w:rsidR="00CC1FAD" w:rsidRDefault="00CC1FAD" w:rsidP="00CC1FAD">
      <w:pPr>
        <w:pStyle w:val="af1"/>
        <w:rPr>
          <w:rFonts w:ascii="Times New Roman" w:hAnsi="Times New Roman"/>
          <w:sz w:val="24"/>
          <w:szCs w:val="24"/>
        </w:rPr>
      </w:pPr>
    </w:p>
    <w:p w:rsidR="00CC1FAD" w:rsidRPr="00873517" w:rsidRDefault="00CC1FAD" w:rsidP="00CC1FAD">
      <w:pPr>
        <w:pStyle w:val="af1"/>
        <w:rPr>
          <w:rFonts w:ascii="Times New Roman" w:hAnsi="Times New Roman"/>
          <w:sz w:val="24"/>
          <w:szCs w:val="24"/>
        </w:rPr>
      </w:pPr>
      <w:r>
        <w:rPr>
          <w:rFonts w:ascii="Times New Roman" w:hAnsi="Times New Roman"/>
          <w:sz w:val="24"/>
          <w:szCs w:val="24"/>
        </w:rPr>
        <w:tab/>
      </w:r>
      <w:r w:rsidRPr="00873517">
        <w:rPr>
          <w:rFonts w:ascii="Times New Roman" w:hAnsi="Times New Roman"/>
          <w:sz w:val="24"/>
          <w:szCs w:val="24"/>
        </w:rPr>
        <w:t xml:space="preserve">Моя работа посвящена изучению особенностей структуры банковской рекламы, а также способов манипулирования. Особое внимание уделено слогану как наиболее распространенному и действенному способу передать основную информацию в лаконичном, сконцентрированном виде. </w:t>
      </w:r>
    </w:p>
    <w:p w:rsidR="00CC1FAD" w:rsidRDefault="00CC1FAD" w:rsidP="00CC1FAD">
      <w:pPr>
        <w:pStyle w:val="af1"/>
        <w:rPr>
          <w:rFonts w:ascii="Times New Roman" w:hAnsi="Times New Roman"/>
          <w:sz w:val="24"/>
          <w:szCs w:val="24"/>
        </w:rPr>
      </w:pPr>
    </w:p>
    <w:p w:rsidR="00CC1FAD" w:rsidRPr="00873517" w:rsidRDefault="00CC1FAD" w:rsidP="00CC1FAD">
      <w:pPr>
        <w:pStyle w:val="af1"/>
        <w:rPr>
          <w:rFonts w:ascii="Times New Roman" w:hAnsi="Times New Roman"/>
          <w:sz w:val="24"/>
          <w:szCs w:val="24"/>
        </w:rPr>
      </w:pPr>
      <w:r>
        <w:rPr>
          <w:rFonts w:ascii="Times New Roman" w:hAnsi="Times New Roman"/>
          <w:sz w:val="24"/>
          <w:szCs w:val="24"/>
        </w:rPr>
        <w:tab/>
      </w:r>
      <w:r w:rsidRPr="00873517">
        <w:rPr>
          <w:rFonts w:ascii="Times New Roman" w:hAnsi="Times New Roman"/>
          <w:sz w:val="24"/>
          <w:szCs w:val="24"/>
        </w:rPr>
        <w:t xml:space="preserve">В условиях современной жесткой конкуренции банки корректируют свои рекламные стратегии в пользу оригинальной и запоминающейся подачи, в том числе за счет использования неординарных, креативных слоганов. Однако, это может привести и к негативным результатам. </w:t>
      </w:r>
    </w:p>
    <w:p w:rsidR="00CC1FAD" w:rsidRDefault="00CC1FAD" w:rsidP="00CC1FAD">
      <w:pPr>
        <w:pStyle w:val="af1"/>
        <w:rPr>
          <w:rFonts w:ascii="Times New Roman" w:hAnsi="Times New Roman"/>
          <w:sz w:val="24"/>
          <w:szCs w:val="24"/>
        </w:rPr>
      </w:pPr>
    </w:p>
    <w:p w:rsidR="00CC1FAD" w:rsidRPr="00873517" w:rsidRDefault="00CC1FAD" w:rsidP="00CC1FAD">
      <w:pPr>
        <w:pStyle w:val="af1"/>
        <w:rPr>
          <w:rFonts w:ascii="Times New Roman" w:hAnsi="Times New Roman"/>
          <w:sz w:val="24"/>
          <w:szCs w:val="24"/>
        </w:rPr>
      </w:pPr>
      <w:r>
        <w:rPr>
          <w:rFonts w:ascii="Times New Roman" w:hAnsi="Times New Roman"/>
          <w:sz w:val="24"/>
          <w:szCs w:val="24"/>
        </w:rPr>
        <w:tab/>
      </w:r>
      <w:r w:rsidRPr="00873517">
        <w:rPr>
          <w:rFonts w:ascii="Times New Roman" w:hAnsi="Times New Roman"/>
          <w:sz w:val="24"/>
          <w:szCs w:val="24"/>
        </w:rPr>
        <w:t>Поэтому цель моего исследования – оценить эффективность языковых приемов продвижения финансовых услуг и бренда</w:t>
      </w:r>
      <w:r>
        <w:rPr>
          <w:rFonts w:ascii="Times New Roman" w:hAnsi="Times New Roman"/>
          <w:sz w:val="24"/>
          <w:szCs w:val="24"/>
          <w:vertAlign w:val="superscript"/>
        </w:rPr>
        <w:t>1</w:t>
      </w:r>
      <w:r w:rsidRPr="00873517">
        <w:rPr>
          <w:rFonts w:ascii="Times New Roman" w:hAnsi="Times New Roman"/>
          <w:sz w:val="24"/>
          <w:szCs w:val="24"/>
        </w:rPr>
        <w:t xml:space="preserve"> и сделать вывод о том, каким же должен быть удачный слоган.</w:t>
      </w:r>
    </w:p>
    <w:p w:rsidR="00CC1FAD" w:rsidRDefault="00CC1FAD" w:rsidP="00CC1FAD">
      <w:pPr>
        <w:pStyle w:val="af1"/>
        <w:rPr>
          <w:rFonts w:ascii="Times New Roman" w:hAnsi="Times New Roman"/>
          <w:sz w:val="24"/>
          <w:szCs w:val="24"/>
        </w:rPr>
      </w:pPr>
    </w:p>
    <w:p w:rsidR="00CC1FAD" w:rsidRPr="00873517" w:rsidRDefault="00CC1FAD" w:rsidP="00CC1FAD">
      <w:pPr>
        <w:rPr>
          <w:rFonts w:ascii="Times New Roman" w:hAnsi="Times New Roman"/>
          <w:sz w:val="24"/>
          <w:szCs w:val="24"/>
        </w:rPr>
      </w:pPr>
      <w:r w:rsidRPr="00873517">
        <w:rPr>
          <w:rFonts w:ascii="Times New Roman" w:hAnsi="Times New Roman"/>
          <w:sz w:val="24"/>
          <w:szCs w:val="24"/>
        </w:rPr>
        <w:t xml:space="preserve">Для достижения этой цели поставлены следующие </w:t>
      </w:r>
      <w:r w:rsidRPr="00873517">
        <w:rPr>
          <w:rFonts w:ascii="Times New Roman" w:hAnsi="Times New Roman"/>
          <w:b/>
          <w:sz w:val="24"/>
          <w:szCs w:val="24"/>
        </w:rPr>
        <w:t>задачи</w:t>
      </w:r>
      <w:r w:rsidRPr="00873517">
        <w:rPr>
          <w:rFonts w:ascii="Times New Roman" w:hAnsi="Times New Roman"/>
          <w:sz w:val="24"/>
          <w:szCs w:val="24"/>
        </w:rPr>
        <w:t>:</w:t>
      </w:r>
    </w:p>
    <w:p w:rsidR="00CC1FAD" w:rsidRPr="00873517" w:rsidRDefault="00CC1FAD" w:rsidP="00CC1FAD">
      <w:pPr>
        <w:numPr>
          <w:ilvl w:val="0"/>
          <w:numId w:val="20"/>
        </w:numPr>
        <w:rPr>
          <w:rFonts w:ascii="Times New Roman" w:hAnsi="Times New Roman"/>
          <w:sz w:val="24"/>
          <w:szCs w:val="24"/>
        </w:rPr>
      </w:pPr>
      <w:r w:rsidRPr="00873517">
        <w:rPr>
          <w:rFonts w:ascii="Times New Roman" w:hAnsi="Times New Roman"/>
          <w:sz w:val="24"/>
          <w:szCs w:val="24"/>
        </w:rPr>
        <w:t>Изучить структуру и специфику банковской рекламы</w:t>
      </w:r>
    </w:p>
    <w:p w:rsidR="00CC1FAD" w:rsidRPr="00873517" w:rsidRDefault="00CC1FAD" w:rsidP="00CC1FAD">
      <w:pPr>
        <w:numPr>
          <w:ilvl w:val="0"/>
          <w:numId w:val="20"/>
        </w:numPr>
        <w:rPr>
          <w:rFonts w:ascii="Times New Roman" w:hAnsi="Times New Roman"/>
          <w:sz w:val="24"/>
          <w:szCs w:val="24"/>
        </w:rPr>
      </w:pPr>
      <w:r w:rsidRPr="00873517">
        <w:rPr>
          <w:rFonts w:ascii="Times New Roman" w:hAnsi="Times New Roman"/>
          <w:sz w:val="24"/>
          <w:szCs w:val="24"/>
        </w:rPr>
        <w:t>Изучить язык банковской рекламы</w:t>
      </w:r>
    </w:p>
    <w:p w:rsidR="00CC1FAD" w:rsidRPr="0045330E" w:rsidRDefault="00CC1FAD" w:rsidP="00CC1FAD">
      <w:pPr>
        <w:numPr>
          <w:ilvl w:val="0"/>
          <w:numId w:val="20"/>
        </w:numPr>
        <w:rPr>
          <w:rFonts w:ascii="Times New Roman" w:hAnsi="Times New Roman"/>
          <w:sz w:val="24"/>
          <w:szCs w:val="24"/>
        </w:rPr>
      </w:pPr>
      <w:r w:rsidRPr="00873517">
        <w:rPr>
          <w:rFonts w:ascii="Times New Roman" w:hAnsi="Times New Roman"/>
          <w:sz w:val="24"/>
          <w:szCs w:val="24"/>
        </w:rPr>
        <w:t>Изучить приемы манипулирования в слоганах</w:t>
      </w:r>
    </w:p>
    <w:p w:rsidR="00CC1FAD" w:rsidRPr="00873517" w:rsidRDefault="00CC1FAD" w:rsidP="00CC1FAD">
      <w:pPr>
        <w:numPr>
          <w:ilvl w:val="0"/>
          <w:numId w:val="20"/>
        </w:numPr>
        <w:rPr>
          <w:rFonts w:ascii="Times New Roman" w:hAnsi="Times New Roman"/>
          <w:sz w:val="24"/>
          <w:szCs w:val="24"/>
        </w:rPr>
      </w:pPr>
      <w:r w:rsidRPr="00873517">
        <w:rPr>
          <w:rFonts w:ascii="Times New Roman" w:hAnsi="Times New Roman"/>
          <w:sz w:val="24"/>
          <w:szCs w:val="24"/>
        </w:rPr>
        <w:t xml:space="preserve">Оценить эффективность банковских стратегий в прошлом и сделать </w:t>
      </w:r>
      <w:r w:rsidRPr="0045330E">
        <w:rPr>
          <w:rFonts w:ascii="Times New Roman" w:hAnsi="Times New Roman"/>
          <w:sz w:val="24"/>
          <w:szCs w:val="24"/>
        </w:rPr>
        <w:t>п</w:t>
      </w:r>
      <w:r w:rsidRPr="00873517">
        <w:rPr>
          <w:rFonts w:ascii="Times New Roman" w:hAnsi="Times New Roman"/>
          <w:sz w:val="24"/>
          <w:szCs w:val="24"/>
        </w:rPr>
        <w:t>редположение об эффективности слогана</w:t>
      </w:r>
    </w:p>
    <w:p w:rsidR="00CC1FAD" w:rsidRPr="00873517" w:rsidRDefault="00CC1FAD" w:rsidP="00CC1FAD">
      <w:pPr>
        <w:numPr>
          <w:ilvl w:val="0"/>
          <w:numId w:val="20"/>
        </w:numPr>
        <w:rPr>
          <w:rFonts w:ascii="Times New Roman" w:hAnsi="Times New Roman"/>
          <w:sz w:val="24"/>
          <w:szCs w:val="24"/>
        </w:rPr>
      </w:pPr>
      <w:r w:rsidRPr="00873517">
        <w:rPr>
          <w:rFonts w:ascii="Times New Roman" w:hAnsi="Times New Roman"/>
          <w:sz w:val="24"/>
          <w:szCs w:val="24"/>
        </w:rPr>
        <w:t>На основе этого предположения провести исследование, опросить страшеклассников и учителей школы с экономическим уклоном.</w:t>
      </w:r>
    </w:p>
    <w:p w:rsidR="00CC1FAD" w:rsidRPr="00873517" w:rsidRDefault="00CC1FAD" w:rsidP="00CC1FAD">
      <w:pPr>
        <w:numPr>
          <w:ilvl w:val="0"/>
          <w:numId w:val="20"/>
        </w:numPr>
        <w:rPr>
          <w:rFonts w:ascii="Times New Roman" w:hAnsi="Times New Roman"/>
          <w:sz w:val="24"/>
          <w:szCs w:val="24"/>
        </w:rPr>
      </w:pPr>
      <w:r w:rsidRPr="00873517">
        <w:rPr>
          <w:rFonts w:ascii="Times New Roman" w:hAnsi="Times New Roman"/>
          <w:sz w:val="24"/>
          <w:szCs w:val="24"/>
        </w:rPr>
        <w:t>Сделать выводы об эффективности банковской рекламы и в частности слогана</w:t>
      </w:r>
    </w:p>
    <w:p w:rsidR="00CC1FAD" w:rsidRPr="0083249D" w:rsidRDefault="00CC1FAD" w:rsidP="00CC1FAD">
      <w:pPr>
        <w:pStyle w:val="af1"/>
        <w:rPr>
          <w:sz w:val="20"/>
          <w:szCs w:val="20"/>
        </w:rPr>
      </w:pPr>
      <w:r>
        <w:rPr>
          <w:sz w:val="20"/>
          <w:szCs w:val="20"/>
          <w:vertAlign w:val="superscript"/>
        </w:rPr>
        <w:t>1</w:t>
      </w:r>
      <w:r w:rsidRPr="001E26B4">
        <w:rPr>
          <w:sz w:val="20"/>
          <w:szCs w:val="20"/>
          <w:vertAlign w:val="superscript"/>
        </w:rPr>
        <w:t xml:space="preserve"> </w:t>
      </w:r>
      <w:r w:rsidRPr="001E26B4">
        <w:rPr>
          <w:sz w:val="20"/>
          <w:szCs w:val="20"/>
        </w:rPr>
        <w:t xml:space="preserve">Здесь бренд – это яркий и </w:t>
      </w:r>
      <w:r w:rsidRPr="001E26B4">
        <w:rPr>
          <w:sz w:val="20"/>
          <w:szCs w:val="20"/>
          <w:u w:val="single"/>
        </w:rPr>
        <w:t>узнаваемый</w:t>
      </w:r>
      <w:r w:rsidRPr="001E26B4">
        <w:rPr>
          <w:sz w:val="20"/>
          <w:szCs w:val="20"/>
        </w:rPr>
        <w:t xml:space="preserve"> образ банка.</w:t>
      </w:r>
    </w:p>
    <w:p w:rsidR="00CC1FAD" w:rsidRDefault="00CC1FAD" w:rsidP="00CC1FAD">
      <w:pPr>
        <w:rPr>
          <w:rFonts w:ascii="Times New Roman" w:hAnsi="Times New Roman"/>
          <w:b/>
          <w:sz w:val="24"/>
          <w:szCs w:val="24"/>
        </w:rPr>
      </w:pPr>
      <w:r>
        <w:rPr>
          <w:rFonts w:ascii="Times New Roman" w:hAnsi="Times New Roman"/>
          <w:b/>
          <w:sz w:val="24"/>
          <w:szCs w:val="24"/>
        </w:rPr>
        <w:lastRenderedPageBreak/>
        <w:t>Глава 1 Реклама. Структура и специфика банковской рекламы</w:t>
      </w:r>
    </w:p>
    <w:p w:rsidR="00CC1FAD" w:rsidRPr="00873517" w:rsidRDefault="00CC1FAD" w:rsidP="00CC1FAD">
      <w:pPr>
        <w:rPr>
          <w:rFonts w:ascii="Times New Roman" w:hAnsi="Times New Roman"/>
          <w:sz w:val="24"/>
          <w:szCs w:val="24"/>
        </w:rPr>
      </w:pPr>
      <w:r>
        <w:rPr>
          <w:noProof/>
          <w:lang w:eastAsia="ru-RU"/>
        </w:rPr>
        <w:drawing>
          <wp:anchor distT="0" distB="0" distL="114300" distR="114300" simplePos="0" relativeHeight="251673600" behindDoc="0" locked="0" layoutInCell="1" allowOverlap="1">
            <wp:simplePos x="0" y="0"/>
            <wp:positionH relativeFrom="column">
              <wp:posOffset>3917315</wp:posOffset>
            </wp:positionH>
            <wp:positionV relativeFrom="paragraph">
              <wp:posOffset>878840</wp:posOffset>
            </wp:positionV>
            <wp:extent cx="2282825" cy="1144905"/>
            <wp:effectExtent l="0" t="0" r="3175" b="0"/>
            <wp:wrapSquare wrapText="bothSides"/>
            <wp:docPr id="45" name="Рисунок 45" descr="http://www.banki.ru/upload/blog/8eb/rs2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banki.ru/upload/blog/8eb/rs2m.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282825" cy="1144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rPr>
        <w:tab/>
      </w:r>
      <w:r w:rsidRPr="0045330E">
        <w:rPr>
          <w:rFonts w:ascii="Times New Roman" w:hAnsi="Times New Roman"/>
          <w:sz w:val="24"/>
          <w:szCs w:val="24"/>
        </w:rPr>
        <w:t xml:space="preserve"> </w:t>
      </w:r>
      <w:r w:rsidRPr="00873517">
        <w:rPr>
          <w:rFonts w:ascii="Times New Roman" w:hAnsi="Times New Roman"/>
          <w:sz w:val="24"/>
          <w:szCs w:val="24"/>
        </w:rPr>
        <w:t xml:space="preserve">Изучая рекламу необходимо учитывать тесную связь визуального и вербального ряда. Банковская реклама представляет собой комплекс текстовых блоков, связь между которыми линейна, что позволяет рассматривать отрывки как самостоятельный текст и дает возможность читать послание в удобном для потребителя порядке. Цвет и шрифт также имеют смысловую нагрузку. Так, например, в марте 2010 года банк «Ренессанс Капитал» рекламировал свои услуги, используя образ Мэрилин Монро. Ее платье – фирменного цвета, цвета драгоценностей повторяют логотип банка. Образ привязан к слогану «Кредит, каким вы его помните». Совокупность изображения и текста этой рекламы вызывают у клиента воспоминания о «старом добром» времени, которое напрямую связывается с РенессансКредитом и его докризисными процентными ставками. </w:t>
      </w:r>
    </w:p>
    <w:p w:rsidR="00CC1FAD" w:rsidRPr="00873517" w:rsidRDefault="00CC1FAD" w:rsidP="00CC1FAD">
      <w:pPr>
        <w:rPr>
          <w:rFonts w:ascii="Times New Roman" w:hAnsi="Times New Roman"/>
          <w:sz w:val="24"/>
          <w:szCs w:val="24"/>
        </w:rPr>
      </w:pPr>
      <w:r w:rsidRPr="00873517">
        <w:rPr>
          <w:rFonts w:ascii="Times New Roman" w:hAnsi="Times New Roman"/>
          <w:sz w:val="24"/>
          <w:szCs w:val="24"/>
        </w:rPr>
        <w:t>Другой пример – Ин</w:t>
      </w:r>
      <w:r w:rsidRPr="00873517">
        <w:rPr>
          <w:rFonts w:ascii="Times New Roman" w:hAnsi="Times New Roman"/>
          <w:sz w:val="24"/>
          <w:szCs w:val="24"/>
          <w:lang w:val="en-GB"/>
        </w:rPr>
        <w:t>BEST</w:t>
      </w:r>
      <w:r w:rsidRPr="00873517">
        <w:rPr>
          <w:rFonts w:ascii="Times New Roman" w:hAnsi="Times New Roman"/>
          <w:sz w:val="24"/>
          <w:szCs w:val="24"/>
        </w:rPr>
        <w:t xml:space="preserve">банк (Инвестбанк). Шрифт вместе с иноязычным </w:t>
      </w:r>
      <w:r w:rsidRPr="00873517">
        <w:rPr>
          <w:rFonts w:ascii="Times New Roman" w:hAnsi="Times New Roman"/>
          <w:sz w:val="24"/>
          <w:szCs w:val="24"/>
          <w:lang w:val="en-GB"/>
        </w:rPr>
        <w:t>S</w:t>
      </w:r>
      <w:r w:rsidRPr="00873517">
        <w:rPr>
          <w:rFonts w:ascii="Times New Roman" w:hAnsi="Times New Roman"/>
          <w:sz w:val="24"/>
          <w:szCs w:val="24"/>
        </w:rPr>
        <w:t xml:space="preserve"> выделяют в названии банка новое значение – «лучший».</w:t>
      </w:r>
    </w:p>
    <w:p w:rsidR="00CC1FAD" w:rsidRPr="0096114E" w:rsidRDefault="00CC1FAD" w:rsidP="00CC1FAD">
      <w:pPr>
        <w:rPr>
          <w:rFonts w:ascii="Times New Roman" w:hAnsi="Times New Roman"/>
          <w:sz w:val="24"/>
          <w:szCs w:val="24"/>
        </w:rPr>
      </w:pPr>
      <w:r w:rsidRPr="00873517">
        <w:rPr>
          <w:rFonts w:ascii="Times New Roman" w:hAnsi="Times New Roman"/>
          <w:sz w:val="24"/>
          <w:szCs w:val="24"/>
        </w:rPr>
        <w:tab/>
      </w:r>
      <w:r w:rsidRPr="0096114E">
        <w:rPr>
          <w:rFonts w:ascii="Times New Roman" w:hAnsi="Times New Roman"/>
          <w:sz w:val="24"/>
          <w:szCs w:val="24"/>
        </w:rPr>
        <w:t xml:space="preserve">По мнению исследователей, реклама банков существенно отличается от любой другой рекламы, прежде всего тем, что предлагаемый товар не имеет осязаемой, материальной формы, обладает абстрактными потребительскими качествами, которые невозможно воспроизвести в воображении потребителя напрямую. </w:t>
      </w:r>
    </w:p>
    <w:p w:rsidR="00CC1FAD" w:rsidRPr="0096114E" w:rsidRDefault="00CC1FAD" w:rsidP="00CC1FAD">
      <w:pPr>
        <w:rPr>
          <w:rFonts w:ascii="Times New Roman" w:hAnsi="Times New Roman"/>
          <w:sz w:val="24"/>
          <w:szCs w:val="24"/>
        </w:rPr>
      </w:pPr>
      <w:r w:rsidRPr="0096114E">
        <w:rPr>
          <w:rFonts w:ascii="Times New Roman" w:hAnsi="Times New Roman"/>
          <w:sz w:val="24"/>
          <w:szCs w:val="24"/>
        </w:rPr>
        <w:tab/>
        <w:t>Банковская реклама – это «вид экономической рекламы, направленный на информирование потребителей о деятельности кредитных и сберегательных институтов, а также о предлагаемых ими продуктах»</w:t>
      </w:r>
      <w:r w:rsidRPr="0096114E">
        <w:rPr>
          <w:rFonts w:ascii="Times New Roman" w:hAnsi="Times New Roman"/>
          <w:sz w:val="24"/>
          <w:szCs w:val="24"/>
          <w:vertAlign w:val="superscript"/>
        </w:rPr>
        <w:t>2</w:t>
      </w:r>
      <w:r w:rsidRPr="0096114E">
        <w:rPr>
          <w:rFonts w:ascii="Times New Roman" w:hAnsi="Times New Roman"/>
          <w:sz w:val="24"/>
          <w:szCs w:val="24"/>
        </w:rPr>
        <w:t>.  Так как клиенту банка необходима как можно более полная и четкая информация, то ключевую роль в банковской рекламе играет текст. При этом количество слов должно быть минимально, поэтому текст банковской рекламы обычно строится по определенной структуре.</w:t>
      </w:r>
    </w:p>
    <w:p w:rsidR="00CC1FAD" w:rsidRDefault="00CC1FAD" w:rsidP="00CC1FAD">
      <w:pPr>
        <w:rPr>
          <w:rFonts w:ascii="Times New Roman" w:hAnsi="Times New Roman"/>
          <w:sz w:val="24"/>
          <w:szCs w:val="24"/>
        </w:rPr>
      </w:pPr>
    </w:p>
    <w:p w:rsidR="00CC1FAD" w:rsidRDefault="00CC1FAD" w:rsidP="00CC1FAD">
      <w:pPr>
        <w:rPr>
          <w:rFonts w:ascii="Times New Roman" w:hAnsi="Times New Roman"/>
          <w:sz w:val="24"/>
          <w:szCs w:val="24"/>
        </w:rPr>
      </w:pPr>
    </w:p>
    <w:p w:rsidR="00CC1FAD" w:rsidRDefault="00CC1FAD" w:rsidP="00CC1FAD">
      <w:pPr>
        <w:rPr>
          <w:rFonts w:ascii="Times New Roman" w:hAnsi="Times New Roman"/>
          <w:sz w:val="24"/>
          <w:szCs w:val="24"/>
        </w:rPr>
      </w:pPr>
    </w:p>
    <w:p w:rsidR="00CC1FAD" w:rsidRDefault="00CC1FAD" w:rsidP="00CC1FAD">
      <w:pPr>
        <w:rPr>
          <w:rFonts w:ascii="Times New Roman" w:hAnsi="Times New Roman"/>
          <w:sz w:val="24"/>
          <w:szCs w:val="24"/>
        </w:rPr>
      </w:pPr>
    </w:p>
    <w:p w:rsidR="00CC1FAD" w:rsidRDefault="00CC1FAD" w:rsidP="00CC1FAD">
      <w:pPr>
        <w:rPr>
          <w:rFonts w:ascii="Times New Roman" w:hAnsi="Times New Roman"/>
          <w:sz w:val="24"/>
          <w:szCs w:val="24"/>
        </w:rPr>
      </w:pPr>
    </w:p>
    <w:p w:rsidR="00CC1FAD" w:rsidRDefault="00CC1FAD" w:rsidP="00CC1FAD">
      <w:pPr>
        <w:rPr>
          <w:rFonts w:ascii="Times New Roman" w:hAnsi="Times New Roman"/>
          <w:sz w:val="24"/>
          <w:szCs w:val="24"/>
        </w:rPr>
      </w:pPr>
    </w:p>
    <w:p w:rsidR="00CC1FAD" w:rsidRDefault="00CC1FAD" w:rsidP="00CC1FAD">
      <w:pPr>
        <w:rPr>
          <w:rFonts w:ascii="Times New Roman" w:hAnsi="Times New Roman"/>
          <w:sz w:val="24"/>
          <w:szCs w:val="24"/>
        </w:rPr>
      </w:pPr>
    </w:p>
    <w:p w:rsidR="00CC1FAD" w:rsidRDefault="00CC1FAD" w:rsidP="00CC1FAD">
      <w:pPr>
        <w:rPr>
          <w:rFonts w:ascii="Times New Roman" w:hAnsi="Times New Roman"/>
          <w:sz w:val="24"/>
          <w:szCs w:val="24"/>
        </w:rPr>
      </w:pPr>
    </w:p>
    <w:p w:rsidR="00CC1FAD" w:rsidRDefault="00CC1FAD" w:rsidP="00CC1FAD">
      <w:pPr>
        <w:rPr>
          <w:rFonts w:ascii="Times New Roman" w:hAnsi="Times New Roman"/>
          <w:sz w:val="24"/>
          <w:szCs w:val="24"/>
        </w:rPr>
      </w:pPr>
    </w:p>
    <w:p w:rsidR="00CC1FAD" w:rsidRDefault="00CC1FAD" w:rsidP="00CC1FAD">
      <w:pPr>
        <w:rPr>
          <w:rFonts w:ascii="Times New Roman" w:hAnsi="Times New Roman"/>
          <w:sz w:val="24"/>
          <w:szCs w:val="24"/>
        </w:rPr>
      </w:pPr>
      <w:r w:rsidRPr="001E26B4">
        <w:rPr>
          <w:sz w:val="20"/>
          <w:szCs w:val="20"/>
          <w:vertAlign w:val="superscript"/>
        </w:rPr>
        <w:t>2</w:t>
      </w:r>
      <w:r w:rsidRPr="001E26B4">
        <w:rPr>
          <w:sz w:val="20"/>
          <w:szCs w:val="20"/>
        </w:rPr>
        <w:t xml:space="preserve"> Е. Золотовская «Языковые принципы организации текста банковской рекламы» (2008 г)</w:t>
      </w:r>
    </w:p>
    <w:p w:rsidR="00CC1FAD" w:rsidRPr="0045330E" w:rsidRDefault="00CC1FAD" w:rsidP="00CC1FAD">
      <w:pPr>
        <w:rPr>
          <w:rFonts w:ascii="Times New Roman" w:hAnsi="Times New Roman"/>
          <w:sz w:val="24"/>
          <w:szCs w:val="24"/>
        </w:rPr>
      </w:pPr>
      <w:r>
        <w:rPr>
          <w:rFonts w:ascii="Times New Roman" w:hAnsi="Times New Roman"/>
          <w:b/>
          <w:sz w:val="24"/>
          <w:szCs w:val="24"/>
        </w:rPr>
        <w:lastRenderedPageBreak/>
        <w:t>Элементы текста банковской рекламы</w:t>
      </w:r>
    </w:p>
    <w:p w:rsidR="00CC1FAD" w:rsidRPr="00873517" w:rsidRDefault="00CC1FAD" w:rsidP="00CC1FAD">
      <w:pPr>
        <w:rPr>
          <w:rFonts w:ascii="Times New Roman" w:hAnsi="Times New Roman"/>
          <w:sz w:val="24"/>
          <w:szCs w:val="24"/>
        </w:rPr>
      </w:pPr>
      <w:r w:rsidRPr="00873517">
        <w:rPr>
          <w:rFonts w:ascii="Times New Roman" w:hAnsi="Times New Roman"/>
          <w:sz w:val="24"/>
          <w:szCs w:val="24"/>
        </w:rPr>
        <w:tab/>
        <w:t xml:space="preserve">Рекламный текст может состоять из четырех основных элементов: заголовок, подзаголовок, основной текст, рекламный лозунг (слоган) [Кромптон: 1995, 14]. </w:t>
      </w:r>
    </w:p>
    <w:tbl>
      <w:tblPr>
        <w:tblW w:w="531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3119"/>
        <w:gridCol w:w="2694"/>
        <w:gridCol w:w="2372"/>
      </w:tblGrid>
      <w:tr w:rsidR="00CC1FAD" w:rsidRPr="00873517" w:rsidTr="00873517">
        <w:trPr>
          <w:trHeight w:val="20"/>
        </w:trPr>
        <w:tc>
          <w:tcPr>
            <w:tcW w:w="976" w:type="pct"/>
            <w:shd w:val="clear" w:color="auto" w:fill="auto"/>
          </w:tcPr>
          <w:p w:rsidR="00CC1FAD" w:rsidRPr="00873517" w:rsidRDefault="00CC1FAD" w:rsidP="00873517">
            <w:pPr>
              <w:rPr>
                <w:rFonts w:ascii="Times New Roman" w:hAnsi="Times New Roman"/>
                <w:b/>
                <w:sz w:val="24"/>
                <w:szCs w:val="24"/>
              </w:rPr>
            </w:pPr>
            <w:r w:rsidRPr="0045330E">
              <w:rPr>
                <w:rFonts w:ascii="Times New Roman" w:hAnsi="Times New Roman"/>
                <w:b/>
                <w:sz w:val="24"/>
                <w:szCs w:val="24"/>
              </w:rPr>
              <w:t>Элемент текста</w:t>
            </w:r>
          </w:p>
        </w:tc>
        <w:tc>
          <w:tcPr>
            <w:tcW w:w="1533" w:type="pct"/>
            <w:shd w:val="clear" w:color="auto" w:fill="auto"/>
          </w:tcPr>
          <w:p w:rsidR="00CC1FAD" w:rsidRPr="00873517" w:rsidRDefault="00CC1FAD" w:rsidP="00873517">
            <w:pPr>
              <w:rPr>
                <w:rFonts w:ascii="Times New Roman" w:hAnsi="Times New Roman"/>
                <w:b/>
                <w:sz w:val="24"/>
                <w:szCs w:val="24"/>
              </w:rPr>
            </w:pPr>
            <w:r w:rsidRPr="00873517">
              <w:rPr>
                <w:rFonts w:ascii="Times New Roman" w:hAnsi="Times New Roman"/>
                <w:b/>
                <w:sz w:val="24"/>
                <w:szCs w:val="24"/>
              </w:rPr>
              <w:t>задача</w:t>
            </w:r>
          </w:p>
        </w:tc>
        <w:tc>
          <w:tcPr>
            <w:tcW w:w="1324" w:type="pct"/>
            <w:shd w:val="clear" w:color="auto" w:fill="auto"/>
          </w:tcPr>
          <w:p w:rsidR="00CC1FAD" w:rsidRPr="00873517" w:rsidRDefault="00CC1FAD" w:rsidP="00873517">
            <w:pPr>
              <w:rPr>
                <w:rFonts w:ascii="Times New Roman" w:hAnsi="Times New Roman"/>
                <w:b/>
                <w:sz w:val="24"/>
                <w:szCs w:val="24"/>
              </w:rPr>
            </w:pPr>
            <w:r w:rsidRPr="00873517">
              <w:rPr>
                <w:rFonts w:ascii="Times New Roman" w:hAnsi="Times New Roman"/>
                <w:b/>
                <w:sz w:val="24"/>
                <w:szCs w:val="24"/>
              </w:rPr>
              <w:t>специфика</w:t>
            </w:r>
          </w:p>
        </w:tc>
        <w:tc>
          <w:tcPr>
            <w:tcW w:w="1166" w:type="pct"/>
            <w:shd w:val="clear" w:color="auto" w:fill="auto"/>
          </w:tcPr>
          <w:p w:rsidR="00CC1FAD" w:rsidRPr="00873517" w:rsidRDefault="00CC1FAD" w:rsidP="00873517">
            <w:pPr>
              <w:rPr>
                <w:rFonts w:ascii="Times New Roman" w:hAnsi="Times New Roman"/>
                <w:b/>
                <w:sz w:val="24"/>
                <w:szCs w:val="24"/>
              </w:rPr>
            </w:pPr>
            <w:r w:rsidRPr="00873517">
              <w:rPr>
                <w:rFonts w:ascii="Times New Roman" w:hAnsi="Times New Roman"/>
                <w:b/>
                <w:sz w:val="24"/>
                <w:szCs w:val="24"/>
              </w:rPr>
              <w:t>пример</w:t>
            </w:r>
          </w:p>
        </w:tc>
      </w:tr>
      <w:tr w:rsidR="00CC1FAD" w:rsidRPr="00873517" w:rsidTr="00873517">
        <w:trPr>
          <w:trHeight w:val="20"/>
        </w:trPr>
        <w:tc>
          <w:tcPr>
            <w:tcW w:w="976" w:type="pct"/>
            <w:shd w:val="clear" w:color="auto" w:fill="auto"/>
          </w:tcPr>
          <w:p w:rsidR="00CC1FAD" w:rsidRPr="00873517" w:rsidRDefault="00CC1FAD" w:rsidP="00873517">
            <w:pPr>
              <w:rPr>
                <w:rFonts w:ascii="Times New Roman" w:hAnsi="Times New Roman"/>
                <w:sz w:val="24"/>
                <w:szCs w:val="24"/>
              </w:rPr>
            </w:pPr>
            <w:r w:rsidRPr="00873517">
              <w:rPr>
                <w:rFonts w:ascii="Times New Roman" w:hAnsi="Times New Roman"/>
                <w:i/>
                <w:sz w:val="24"/>
                <w:szCs w:val="24"/>
              </w:rPr>
              <w:t>Заголовок</w:t>
            </w:r>
            <w:r w:rsidRPr="00873517">
              <w:rPr>
                <w:rFonts w:ascii="Times New Roman" w:hAnsi="Times New Roman"/>
                <w:sz w:val="24"/>
                <w:szCs w:val="24"/>
              </w:rPr>
              <w:t xml:space="preserve"> </w:t>
            </w:r>
          </w:p>
          <w:p w:rsidR="00CC1FAD" w:rsidRPr="00873517" w:rsidRDefault="00CC1FAD" w:rsidP="00873517">
            <w:pPr>
              <w:rPr>
                <w:rFonts w:ascii="Times New Roman" w:hAnsi="Times New Roman"/>
                <w:sz w:val="24"/>
                <w:szCs w:val="24"/>
              </w:rPr>
            </w:pPr>
          </w:p>
        </w:tc>
        <w:tc>
          <w:tcPr>
            <w:tcW w:w="1533" w:type="pct"/>
            <w:shd w:val="clear" w:color="auto" w:fill="auto"/>
          </w:tcPr>
          <w:p w:rsidR="00CC1FAD" w:rsidRPr="00873517" w:rsidRDefault="00CC1FAD" w:rsidP="00873517">
            <w:pPr>
              <w:rPr>
                <w:rFonts w:ascii="Times New Roman" w:hAnsi="Times New Roman"/>
                <w:sz w:val="24"/>
                <w:szCs w:val="24"/>
              </w:rPr>
            </w:pPr>
            <w:r w:rsidRPr="00873517">
              <w:rPr>
                <w:rFonts w:ascii="Times New Roman" w:hAnsi="Times New Roman"/>
                <w:sz w:val="24"/>
                <w:szCs w:val="24"/>
              </w:rPr>
              <w:t>привлекает внимание к тексту, заинтересовывает покупателя.</w:t>
            </w:r>
          </w:p>
        </w:tc>
        <w:tc>
          <w:tcPr>
            <w:tcW w:w="1324" w:type="pct"/>
            <w:shd w:val="clear" w:color="auto" w:fill="auto"/>
          </w:tcPr>
          <w:p w:rsidR="00CC1FAD" w:rsidRPr="00873517" w:rsidRDefault="00CC1FAD" w:rsidP="00873517">
            <w:pPr>
              <w:rPr>
                <w:rFonts w:ascii="Times New Roman" w:hAnsi="Times New Roman"/>
                <w:sz w:val="24"/>
                <w:szCs w:val="24"/>
              </w:rPr>
            </w:pPr>
            <w:r w:rsidRPr="00873517">
              <w:rPr>
                <w:rFonts w:ascii="Times New Roman" w:hAnsi="Times New Roman"/>
                <w:sz w:val="24"/>
                <w:szCs w:val="24"/>
              </w:rPr>
              <w:t>мощный по воздействию, ясный по смыслу</w:t>
            </w:r>
          </w:p>
        </w:tc>
        <w:tc>
          <w:tcPr>
            <w:tcW w:w="1166" w:type="pct"/>
            <w:shd w:val="clear" w:color="auto" w:fill="auto"/>
          </w:tcPr>
          <w:p w:rsidR="00CC1FAD" w:rsidRPr="00873517" w:rsidRDefault="00CC1FAD" w:rsidP="00873517">
            <w:pPr>
              <w:rPr>
                <w:rFonts w:ascii="Times New Roman" w:hAnsi="Times New Roman"/>
                <w:sz w:val="24"/>
                <w:szCs w:val="24"/>
              </w:rPr>
            </w:pPr>
            <w:r w:rsidRPr="00873517">
              <w:rPr>
                <w:rFonts w:ascii="Times New Roman" w:hAnsi="Times New Roman"/>
                <w:sz w:val="24"/>
                <w:szCs w:val="24"/>
              </w:rPr>
              <w:t>От мечты до покупки один шаг</w:t>
            </w:r>
          </w:p>
        </w:tc>
      </w:tr>
      <w:tr w:rsidR="00CC1FAD" w:rsidRPr="00873517" w:rsidTr="00873517">
        <w:trPr>
          <w:trHeight w:val="20"/>
        </w:trPr>
        <w:tc>
          <w:tcPr>
            <w:tcW w:w="976" w:type="pct"/>
            <w:shd w:val="clear" w:color="auto" w:fill="auto"/>
          </w:tcPr>
          <w:p w:rsidR="00CC1FAD" w:rsidRPr="00873517" w:rsidRDefault="00CC1FAD" w:rsidP="00873517">
            <w:pPr>
              <w:rPr>
                <w:rFonts w:ascii="Times New Roman" w:hAnsi="Times New Roman"/>
                <w:sz w:val="24"/>
                <w:szCs w:val="24"/>
              </w:rPr>
            </w:pPr>
            <w:r w:rsidRPr="00873517">
              <w:rPr>
                <w:rFonts w:ascii="Times New Roman" w:hAnsi="Times New Roman"/>
                <w:i/>
                <w:sz w:val="24"/>
                <w:szCs w:val="24"/>
              </w:rPr>
              <w:t>Подзаголовок</w:t>
            </w:r>
            <w:r w:rsidRPr="00873517">
              <w:rPr>
                <w:rFonts w:ascii="Times New Roman" w:hAnsi="Times New Roman"/>
                <w:sz w:val="24"/>
                <w:szCs w:val="24"/>
              </w:rPr>
              <w:t xml:space="preserve"> </w:t>
            </w:r>
          </w:p>
          <w:p w:rsidR="00CC1FAD" w:rsidRPr="00873517" w:rsidRDefault="00CC1FAD" w:rsidP="00873517">
            <w:pPr>
              <w:rPr>
                <w:rFonts w:ascii="Times New Roman" w:hAnsi="Times New Roman"/>
                <w:sz w:val="24"/>
                <w:szCs w:val="24"/>
              </w:rPr>
            </w:pPr>
          </w:p>
        </w:tc>
        <w:tc>
          <w:tcPr>
            <w:tcW w:w="1533" w:type="pct"/>
            <w:shd w:val="clear" w:color="auto" w:fill="auto"/>
          </w:tcPr>
          <w:p w:rsidR="00CC1FAD" w:rsidRPr="00873517" w:rsidRDefault="00CC1FAD" w:rsidP="00873517">
            <w:pPr>
              <w:rPr>
                <w:rFonts w:ascii="Times New Roman" w:hAnsi="Times New Roman"/>
                <w:sz w:val="24"/>
                <w:szCs w:val="24"/>
              </w:rPr>
            </w:pPr>
            <w:r w:rsidRPr="00873517">
              <w:rPr>
                <w:rFonts w:ascii="Times New Roman" w:hAnsi="Times New Roman"/>
                <w:sz w:val="24"/>
                <w:szCs w:val="24"/>
              </w:rPr>
              <w:t>мост между заголовком и основным текстом</w:t>
            </w:r>
          </w:p>
        </w:tc>
        <w:tc>
          <w:tcPr>
            <w:tcW w:w="1324" w:type="pct"/>
            <w:shd w:val="clear" w:color="auto" w:fill="auto"/>
          </w:tcPr>
          <w:p w:rsidR="00CC1FAD" w:rsidRPr="00873517" w:rsidRDefault="00CC1FAD" w:rsidP="00873517">
            <w:pPr>
              <w:rPr>
                <w:rFonts w:ascii="Times New Roman" w:hAnsi="Times New Roman"/>
                <w:sz w:val="24"/>
                <w:szCs w:val="24"/>
              </w:rPr>
            </w:pPr>
            <w:r w:rsidRPr="00873517">
              <w:rPr>
                <w:rFonts w:ascii="Times New Roman" w:hAnsi="Times New Roman"/>
                <w:sz w:val="24"/>
                <w:szCs w:val="24"/>
              </w:rPr>
              <w:t>поясняет посыл заголовка</w:t>
            </w:r>
          </w:p>
        </w:tc>
        <w:tc>
          <w:tcPr>
            <w:tcW w:w="1166" w:type="pct"/>
            <w:shd w:val="clear" w:color="auto" w:fill="auto"/>
          </w:tcPr>
          <w:p w:rsidR="00CC1FAD" w:rsidRPr="00873517" w:rsidRDefault="00CC1FAD" w:rsidP="00873517">
            <w:pPr>
              <w:rPr>
                <w:rFonts w:ascii="Times New Roman" w:hAnsi="Times New Roman"/>
                <w:sz w:val="24"/>
                <w:szCs w:val="24"/>
              </w:rPr>
            </w:pPr>
            <w:r w:rsidRPr="00873517">
              <w:rPr>
                <w:rFonts w:ascii="Times New Roman" w:hAnsi="Times New Roman"/>
                <w:sz w:val="24"/>
                <w:szCs w:val="24"/>
              </w:rPr>
              <w:t>Потребительские кредиты</w:t>
            </w:r>
          </w:p>
        </w:tc>
      </w:tr>
      <w:tr w:rsidR="00CC1FAD" w:rsidRPr="00873517" w:rsidTr="00873517">
        <w:trPr>
          <w:trHeight w:val="20"/>
        </w:trPr>
        <w:tc>
          <w:tcPr>
            <w:tcW w:w="976" w:type="pct"/>
            <w:shd w:val="clear" w:color="auto" w:fill="auto"/>
          </w:tcPr>
          <w:p w:rsidR="00CC1FAD" w:rsidRPr="00873517" w:rsidRDefault="00CC1FAD" w:rsidP="00873517">
            <w:pPr>
              <w:rPr>
                <w:rFonts w:ascii="Times New Roman" w:hAnsi="Times New Roman"/>
                <w:sz w:val="24"/>
                <w:szCs w:val="24"/>
              </w:rPr>
            </w:pPr>
            <w:r w:rsidRPr="00873517">
              <w:rPr>
                <w:rFonts w:ascii="Times New Roman" w:hAnsi="Times New Roman"/>
                <w:i/>
                <w:sz w:val="24"/>
                <w:szCs w:val="24"/>
              </w:rPr>
              <w:t>Основной текст</w:t>
            </w:r>
          </w:p>
        </w:tc>
        <w:tc>
          <w:tcPr>
            <w:tcW w:w="1533" w:type="pct"/>
            <w:shd w:val="clear" w:color="auto" w:fill="auto"/>
          </w:tcPr>
          <w:p w:rsidR="00CC1FAD" w:rsidRPr="00873517" w:rsidRDefault="00CC1FAD" w:rsidP="00873517">
            <w:pPr>
              <w:rPr>
                <w:rFonts w:ascii="Times New Roman" w:hAnsi="Times New Roman"/>
                <w:sz w:val="24"/>
                <w:szCs w:val="24"/>
              </w:rPr>
            </w:pPr>
            <w:r w:rsidRPr="00873517">
              <w:rPr>
                <w:rFonts w:ascii="Times New Roman" w:hAnsi="Times New Roman"/>
                <w:sz w:val="24"/>
                <w:szCs w:val="24"/>
              </w:rPr>
              <w:t>содержит суть коммерческого предложения</w:t>
            </w:r>
          </w:p>
        </w:tc>
        <w:tc>
          <w:tcPr>
            <w:tcW w:w="1324" w:type="pct"/>
            <w:shd w:val="clear" w:color="auto" w:fill="auto"/>
          </w:tcPr>
          <w:p w:rsidR="00CC1FAD" w:rsidRPr="00873517" w:rsidRDefault="00CC1FAD" w:rsidP="00873517">
            <w:pPr>
              <w:rPr>
                <w:rFonts w:ascii="Times New Roman" w:hAnsi="Times New Roman"/>
                <w:sz w:val="24"/>
                <w:szCs w:val="24"/>
              </w:rPr>
            </w:pPr>
            <w:r w:rsidRPr="00873517">
              <w:rPr>
                <w:rFonts w:ascii="Times New Roman" w:hAnsi="Times New Roman"/>
                <w:sz w:val="24"/>
                <w:szCs w:val="24"/>
              </w:rPr>
              <w:t xml:space="preserve">делится на три части: вступление, основную часть и заключение. логичен, содержит аргументы </w:t>
            </w:r>
          </w:p>
        </w:tc>
        <w:tc>
          <w:tcPr>
            <w:tcW w:w="1166" w:type="pct"/>
            <w:shd w:val="clear" w:color="auto" w:fill="auto"/>
          </w:tcPr>
          <w:p w:rsidR="00CC1FAD" w:rsidRPr="00873517" w:rsidRDefault="00CC1FAD" w:rsidP="00873517">
            <w:pPr>
              <w:pStyle w:val="af1"/>
              <w:rPr>
                <w:rFonts w:ascii="Times New Roman" w:hAnsi="Times New Roman"/>
                <w:sz w:val="24"/>
                <w:szCs w:val="24"/>
              </w:rPr>
            </w:pPr>
            <w:r w:rsidRPr="00873517">
              <w:rPr>
                <w:rFonts w:ascii="Times New Roman" w:hAnsi="Times New Roman"/>
                <w:sz w:val="24"/>
                <w:szCs w:val="24"/>
              </w:rPr>
              <w:t>до 3000000 рублей</w:t>
            </w:r>
          </w:p>
          <w:p w:rsidR="00CC1FAD" w:rsidRPr="00873517" w:rsidRDefault="00CC1FAD" w:rsidP="00873517">
            <w:pPr>
              <w:pStyle w:val="af1"/>
              <w:rPr>
                <w:rFonts w:ascii="Times New Roman" w:hAnsi="Times New Roman"/>
                <w:sz w:val="24"/>
                <w:szCs w:val="24"/>
              </w:rPr>
            </w:pPr>
            <w:r w:rsidRPr="00873517">
              <w:rPr>
                <w:rFonts w:ascii="Times New Roman" w:hAnsi="Times New Roman"/>
                <w:sz w:val="24"/>
                <w:szCs w:val="24"/>
              </w:rPr>
              <w:t>на срок до 5 лет</w:t>
            </w:r>
          </w:p>
          <w:p w:rsidR="00CC1FAD" w:rsidRPr="00873517" w:rsidRDefault="00CC1FAD" w:rsidP="00873517">
            <w:pPr>
              <w:rPr>
                <w:rFonts w:ascii="Times New Roman" w:hAnsi="Times New Roman"/>
                <w:sz w:val="24"/>
                <w:szCs w:val="24"/>
              </w:rPr>
            </w:pPr>
            <w:r w:rsidRPr="00873517">
              <w:rPr>
                <w:rFonts w:ascii="Times New Roman" w:hAnsi="Times New Roman"/>
                <w:sz w:val="24"/>
                <w:szCs w:val="24"/>
              </w:rPr>
              <w:t>на любые цели</w:t>
            </w:r>
          </w:p>
        </w:tc>
      </w:tr>
      <w:tr w:rsidR="00CC1FAD" w:rsidRPr="00873517" w:rsidTr="00873517">
        <w:trPr>
          <w:trHeight w:val="20"/>
        </w:trPr>
        <w:tc>
          <w:tcPr>
            <w:tcW w:w="976" w:type="pct"/>
            <w:shd w:val="clear" w:color="auto" w:fill="auto"/>
          </w:tcPr>
          <w:p w:rsidR="00CC1FAD" w:rsidRPr="00873517" w:rsidRDefault="00CC1FAD" w:rsidP="00873517">
            <w:pPr>
              <w:rPr>
                <w:rFonts w:ascii="Times New Roman" w:hAnsi="Times New Roman"/>
                <w:sz w:val="24"/>
                <w:szCs w:val="24"/>
              </w:rPr>
            </w:pPr>
            <w:r w:rsidRPr="00873517">
              <w:rPr>
                <w:rFonts w:ascii="Times New Roman" w:hAnsi="Times New Roman"/>
                <w:i/>
                <w:sz w:val="24"/>
                <w:szCs w:val="24"/>
              </w:rPr>
              <w:t>Слоган</w:t>
            </w:r>
          </w:p>
        </w:tc>
        <w:tc>
          <w:tcPr>
            <w:tcW w:w="1533" w:type="pct"/>
            <w:shd w:val="clear" w:color="auto" w:fill="auto"/>
          </w:tcPr>
          <w:p w:rsidR="00CC1FAD" w:rsidRPr="00873517" w:rsidRDefault="00CC1FAD" w:rsidP="00873517">
            <w:pPr>
              <w:rPr>
                <w:rFonts w:ascii="Times New Roman" w:hAnsi="Times New Roman"/>
                <w:sz w:val="24"/>
                <w:szCs w:val="24"/>
              </w:rPr>
            </w:pPr>
            <w:r w:rsidRPr="00873517">
              <w:rPr>
                <w:rFonts w:ascii="Times New Roman" w:hAnsi="Times New Roman"/>
                <w:sz w:val="24"/>
                <w:szCs w:val="24"/>
              </w:rPr>
              <w:t>передает основную идею рекламной кампании, несет главный мессидж бренда</w:t>
            </w:r>
          </w:p>
        </w:tc>
        <w:tc>
          <w:tcPr>
            <w:tcW w:w="1324" w:type="pct"/>
            <w:shd w:val="clear" w:color="auto" w:fill="auto"/>
          </w:tcPr>
          <w:p w:rsidR="00CC1FAD" w:rsidRPr="00873517" w:rsidRDefault="00CC1FAD" w:rsidP="00873517">
            <w:pPr>
              <w:rPr>
                <w:rFonts w:ascii="Times New Roman" w:hAnsi="Times New Roman"/>
                <w:sz w:val="24"/>
                <w:szCs w:val="24"/>
              </w:rPr>
            </w:pPr>
            <w:r w:rsidRPr="00873517">
              <w:rPr>
                <w:rFonts w:ascii="Times New Roman" w:hAnsi="Times New Roman"/>
                <w:sz w:val="24"/>
                <w:szCs w:val="24"/>
              </w:rPr>
              <w:t>краткость, ритмичность, контрастность</w:t>
            </w:r>
          </w:p>
        </w:tc>
        <w:tc>
          <w:tcPr>
            <w:tcW w:w="1166" w:type="pct"/>
            <w:shd w:val="clear" w:color="auto" w:fill="auto"/>
          </w:tcPr>
          <w:p w:rsidR="00CC1FAD" w:rsidRPr="00873517" w:rsidRDefault="00CC1FAD" w:rsidP="00873517">
            <w:pPr>
              <w:rPr>
                <w:rFonts w:ascii="Times New Roman" w:hAnsi="Times New Roman"/>
                <w:sz w:val="24"/>
                <w:szCs w:val="24"/>
              </w:rPr>
            </w:pPr>
            <w:r w:rsidRPr="00873517">
              <w:rPr>
                <w:rFonts w:ascii="Times New Roman" w:hAnsi="Times New Roman"/>
                <w:sz w:val="24"/>
                <w:szCs w:val="24"/>
              </w:rPr>
              <w:t>ВТБ 24 – Мир без границ</w:t>
            </w:r>
          </w:p>
        </w:tc>
      </w:tr>
    </w:tbl>
    <w:p w:rsidR="00CC1FAD" w:rsidRDefault="00CC1FAD" w:rsidP="00CC1FAD">
      <w:pPr>
        <w:rPr>
          <w:rFonts w:ascii="Times New Roman" w:hAnsi="Times New Roman"/>
          <w:sz w:val="24"/>
          <w:szCs w:val="24"/>
        </w:rPr>
      </w:pPr>
    </w:p>
    <w:p w:rsidR="00CC1FAD" w:rsidRPr="001E26B4" w:rsidRDefault="00CC1FAD" w:rsidP="00CC1FAD">
      <w:pPr>
        <w:pStyle w:val="af1"/>
        <w:rPr>
          <w:sz w:val="20"/>
          <w:szCs w:val="20"/>
        </w:rPr>
      </w:pPr>
      <w:r>
        <w:rPr>
          <w:rFonts w:ascii="Times New Roman" w:hAnsi="Times New Roman"/>
          <w:sz w:val="24"/>
          <w:szCs w:val="24"/>
        </w:rPr>
        <w:t xml:space="preserve"> </w:t>
      </w:r>
    </w:p>
    <w:p w:rsidR="00CC1FAD" w:rsidRPr="00873517" w:rsidRDefault="00CC1FAD" w:rsidP="00CC1FAD">
      <w:pPr>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Виды и функции рекламы</w:t>
      </w:r>
    </w:p>
    <w:p w:rsidR="00CC1FAD" w:rsidRDefault="00CC1FAD" w:rsidP="00CC1FAD">
      <w:pPr>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Поскольку продукт банков, деньги, однороден, то банк делает акцент либо на выгодных условиях оказываемых услуг, либо на популярности собственного бренда</w:t>
      </w:r>
      <w:r>
        <w:rPr>
          <w:rFonts w:ascii="Times New Roman" w:hAnsi="Times New Roman"/>
          <w:sz w:val="24"/>
          <w:szCs w:val="24"/>
          <w:vertAlign w:val="superscript"/>
        </w:rPr>
        <w:t>3</w:t>
      </w:r>
      <w:r>
        <w:rPr>
          <w:rFonts w:ascii="Times New Roman" w:hAnsi="Times New Roman"/>
          <w:sz w:val="24"/>
          <w:szCs w:val="24"/>
        </w:rPr>
        <w:t xml:space="preserve"> как признаке доверия со стороны потребителя. То есть, чтобы иметь конкурентное преимущество, предлагает или особые условия, или надежность и проверенность.</w:t>
      </w:r>
    </w:p>
    <w:p w:rsidR="00CC1FAD" w:rsidRDefault="00CC1FAD" w:rsidP="00CC1FAD">
      <w:pPr>
        <w:rPr>
          <w:rFonts w:ascii="Times New Roman" w:hAnsi="Times New Roman"/>
          <w:sz w:val="24"/>
          <w:szCs w:val="24"/>
        </w:rPr>
      </w:pPr>
      <w:r>
        <w:rPr>
          <w:rFonts w:ascii="Times New Roman" w:hAnsi="Times New Roman"/>
          <w:sz w:val="24"/>
          <w:szCs w:val="24"/>
        </w:rPr>
        <w:tab/>
        <w:t xml:space="preserve">Таким образом, сама реклама делится на </w:t>
      </w:r>
      <w:r>
        <w:rPr>
          <w:rFonts w:ascii="Times New Roman" w:hAnsi="Times New Roman"/>
          <w:i/>
          <w:sz w:val="24"/>
          <w:szCs w:val="24"/>
        </w:rPr>
        <w:t>имиджевую (или корпоративную) и продуктовую (товарную).</w:t>
      </w:r>
    </w:p>
    <w:p w:rsidR="00CC1FAD" w:rsidRDefault="00CC1FAD" w:rsidP="00CC1FAD">
      <w:pPr>
        <w:rPr>
          <w:sz w:val="20"/>
          <w:szCs w:val="20"/>
          <w:vertAlign w:val="superscript"/>
        </w:rPr>
      </w:pPr>
      <w:r>
        <w:rPr>
          <w:rFonts w:ascii="Times New Roman" w:hAnsi="Times New Roman"/>
          <w:sz w:val="24"/>
          <w:szCs w:val="24"/>
        </w:rPr>
        <w:tab/>
      </w:r>
      <w:r w:rsidRPr="00873517">
        <w:rPr>
          <w:rFonts w:ascii="Times New Roman" w:hAnsi="Times New Roman"/>
          <w:i/>
          <w:sz w:val="24"/>
          <w:szCs w:val="24"/>
        </w:rPr>
        <w:t>Имиджевая реклама</w:t>
      </w:r>
      <w:r>
        <w:rPr>
          <w:rFonts w:ascii="Times New Roman" w:hAnsi="Times New Roman"/>
          <w:sz w:val="24"/>
          <w:szCs w:val="24"/>
        </w:rPr>
        <w:t xml:space="preserve"> важна, прежде всего, для создания доверия к банку и его услугам. Ее задача – позиционирование банка как надежного, стабильного, опытного, уверенного в настоящем и будущем. Примеры: «Надежность, проверенная временем» - Банк Москвы; «Совершенство банковских технологий» - Гута-Банк; «Высокий стиль общения с миром» - Райффайзен.</w:t>
      </w:r>
      <w:r w:rsidRPr="00FC08EC">
        <w:rPr>
          <w:sz w:val="20"/>
          <w:szCs w:val="20"/>
          <w:vertAlign w:val="superscript"/>
        </w:rPr>
        <w:t xml:space="preserve"> </w:t>
      </w:r>
    </w:p>
    <w:p w:rsidR="00CC1FAD" w:rsidRDefault="00CC1FAD" w:rsidP="00CC1FAD">
      <w:pPr>
        <w:rPr>
          <w:rFonts w:ascii="Times New Roman" w:hAnsi="Times New Roman"/>
          <w:sz w:val="24"/>
          <w:szCs w:val="24"/>
        </w:rPr>
      </w:pPr>
      <w:r>
        <w:rPr>
          <w:rFonts w:ascii="Times New Roman" w:hAnsi="Times New Roman"/>
          <w:sz w:val="24"/>
          <w:szCs w:val="24"/>
        </w:rPr>
        <w:tab/>
      </w:r>
      <w:r w:rsidRPr="00873517">
        <w:rPr>
          <w:rFonts w:ascii="Times New Roman" w:hAnsi="Times New Roman"/>
          <w:i/>
          <w:sz w:val="24"/>
          <w:szCs w:val="24"/>
        </w:rPr>
        <w:t>Реклама товара</w:t>
      </w:r>
      <w:r>
        <w:rPr>
          <w:rFonts w:ascii="Times New Roman" w:hAnsi="Times New Roman"/>
          <w:sz w:val="24"/>
          <w:szCs w:val="24"/>
        </w:rPr>
        <w:t xml:space="preserve"> должна сообщать о его ценностях и особенностях. Но поскольку все российские банки предлагают примерно схожие продукты, убедить клиента воспользоваться предложением может только креативная, выделяющаяся реклама. Примеры: «Скорая кредитная помощь» - РусьБанк; «Дело за малым!» - кредитование малого бизнеса Пробизнесбанком; «Картография от Автобанка. Вам рады на любой широте» - пластиковые карты от Автобанка.</w:t>
      </w:r>
    </w:p>
    <w:p w:rsidR="00CC1FAD" w:rsidRDefault="00CC1FAD" w:rsidP="00CC1FAD">
      <w:pPr>
        <w:rPr>
          <w:rFonts w:ascii="Times New Roman" w:hAnsi="Times New Roman"/>
          <w:sz w:val="24"/>
          <w:szCs w:val="24"/>
        </w:rPr>
      </w:pPr>
      <w:r>
        <w:rPr>
          <w:rFonts w:ascii="Times New Roman" w:hAnsi="Times New Roman"/>
          <w:sz w:val="24"/>
          <w:szCs w:val="24"/>
        </w:rPr>
        <w:lastRenderedPageBreak/>
        <w:tab/>
        <w:t xml:space="preserve">Если говорить о </w:t>
      </w:r>
      <w:r w:rsidRPr="00873517">
        <w:rPr>
          <w:rFonts w:ascii="Times New Roman" w:hAnsi="Times New Roman"/>
          <w:b/>
          <w:sz w:val="24"/>
          <w:szCs w:val="24"/>
        </w:rPr>
        <w:t>функциях</w:t>
      </w:r>
      <w:r>
        <w:rPr>
          <w:rFonts w:ascii="Times New Roman" w:hAnsi="Times New Roman"/>
          <w:sz w:val="24"/>
          <w:szCs w:val="24"/>
        </w:rPr>
        <w:t xml:space="preserve"> банковской рекламы, следует выделить две основные:</w:t>
      </w:r>
    </w:p>
    <w:tbl>
      <w:tblPr>
        <w:tblW w:w="10354"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2698"/>
        <w:gridCol w:w="5591"/>
        <w:tblGridChange w:id="0">
          <w:tblGrid>
            <w:gridCol w:w="2065"/>
            <w:gridCol w:w="2698"/>
            <w:gridCol w:w="5591"/>
          </w:tblGrid>
        </w:tblGridChange>
      </w:tblGrid>
      <w:tr w:rsidR="00CC1FAD" w:rsidRPr="00A6270C" w:rsidTr="00873517">
        <w:trPr>
          <w:trHeight w:val="462"/>
        </w:trPr>
        <w:tc>
          <w:tcPr>
            <w:tcW w:w="2065" w:type="dxa"/>
            <w:shd w:val="clear" w:color="auto" w:fill="auto"/>
          </w:tcPr>
          <w:p w:rsidR="00CC1FAD" w:rsidRPr="00A6270C" w:rsidRDefault="00CC1FAD" w:rsidP="00873517">
            <w:pPr>
              <w:rPr>
                <w:b/>
              </w:rPr>
            </w:pPr>
            <w:r w:rsidRPr="00A6270C">
              <w:rPr>
                <w:b/>
              </w:rPr>
              <w:t>функции рекламы</w:t>
            </w:r>
          </w:p>
        </w:tc>
        <w:tc>
          <w:tcPr>
            <w:tcW w:w="2698" w:type="dxa"/>
            <w:shd w:val="clear" w:color="auto" w:fill="auto"/>
          </w:tcPr>
          <w:p w:rsidR="00CC1FAD" w:rsidRPr="00A6270C" w:rsidRDefault="00CC1FAD" w:rsidP="00873517">
            <w:pPr>
              <w:rPr>
                <w:b/>
              </w:rPr>
            </w:pPr>
            <w:r w:rsidRPr="00A6270C">
              <w:rPr>
                <w:b/>
              </w:rPr>
              <w:t xml:space="preserve">цель </w:t>
            </w:r>
          </w:p>
        </w:tc>
        <w:tc>
          <w:tcPr>
            <w:tcW w:w="5591" w:type="dxa"/>
            <w:shd w:val="clear" w:color="auto" w:fill="auto"/>
          </w:tcPr>
          <w:p w:rsidR="00CC1FAD" w:rsidRPr="00A6270C" w:rsidRDefault="00CC1FAD" w:rsidP="00873517">
            <w:pPr>
              <w:rPr>
                <w:b/>
              </w:rPr>
            </w:pPr>
            <w:r w:rsidRPr="00A6270C">
              <w:rPr>
                <w:b/>
              </w:rPr>
              <w:t xml:space="preserve">примеры </w:t>
            </w:r>
          </w:p>
        </w:tc>
      </w:tr>
      <w:tr w:rsidR="00CC1FAD" w:rsidRPr="00A6270C" w:rsidTr="00873517">
        <w:trPr>
          <w:trHeight w:val="1488"/>
        </w:trPr>
        <w:tc>
          <w:tcPr>
            <w:tcW w:w="2065" w:type="dxa"/>
            <w:shd w:val="clear" w:color="auto" w:fill="auto"/>
          </w:tcPr>
          <w:p w:rsidR="00CC1FAD" w:rsidRPr="00C4033B" w:rsidRDefault="00CC1FAD" w:rsidP="00873517">
            <w:r>
              <w:t>информирующая</w:t>
            </w:r>
            <w:r w:rsidRPr="00C4033B">
              <w:t xml:space="preserve"> </w:t>
            </w:r>
          </w:p>
        </w:tc>
        <w:tc>
          <w:tcPr>
            <w:tcW w:w="2698" w:type="dxa"/>
            <w:shd w:val="clear" w:color="auto" w:fill="auto"/>
          </w:tcPr>
          <w:p w:rsidR="00CC1FAD" w:rsidRPr="00C4033B" w:rsidRDefault="00CC1FAD" w:rsidP="00873517">
            <w:r>
              <w:t>сообщение данных</w:t>
            </w:r>
          </w:p>
        </w:tc>
        <w:tc>
          <w:tcPr>
            <w:tcW w:w="5591" w:type="dxa"/>
            <w:shd w:val="clear" w:color="auto" w:fill="auto"/>
          </w:tcPr>
          <w:p w:rsidR="00CC1FAD" w:rsidRDefault="00CC1FAD" w:rsidP="00873517">
            <w:r w:rsidRPr="00673755">
              <w:t xml:space="preserve">Скидка 50% на первый год обслуживания премиальных ко-брендинговых карт </w:t>
            </w:r>
            <w:hyperlink r:id="rId8" w:history="1">
              <w:r w:rsidRPr="00673755">
                <w:t>Трансаэро</w:t>
              </w:r>
            </w:hyperlink>
            <w:r w:rsidRPr="00673755">
              <w:t xml:space="preserve"> и </w:t>
            </w:r>
            <w:hyperlink r:id="rId9" w:history="1">
              <w:r w:rsidRPr="00673755">
                <w:t>ЮТэйр</w:t>
              </w:r>
            </w:hyperlink>
            <w:r>
              <w:t xml:space="preserve"> (</w:t>
            </w:r>
            <w:r w:rsidRPr="00673755">
              <w:t>ВТБ24</w:t>
            </w:r>
            <w:r>
              <w:t>)</w:t>
            </w:r>
          </w:p>
          <w:p w:rsidR="00CC1FAD" w:rsidRPr="00C4033B" w:rsidRDefault="00CC1FAD" w:rsidP="00873517">
            <w:r>
              <w:t>Мы не проводим акцию. Мы делаем сенсацию! 7% годовых в валюте. (Банк Москвы)</w:t>
            </w:r>
          </w:p>
        </w:tc>
      </w:tr>
      <w:tr w:rsidR="00CC1FAD" w:rsidRPr="00A6270C" w:rsidTr="00873517">
        <w:trPr>
          <w:trHeight w:val="802"/>
        </w:trPr>
        <w:tc>
          <w:tcPr>
            <w:tcW w:w="2065" w:type="dxa"/>
            <w:shd w:val="clear" w:color="auto" w:fill="auto"/>
          </w:tcPr>
          <w:p w:rsidR="00CC1FAD" w:rsidRPr="00C4033B" w:rsidRDefault="00CC1FAD" w:rsidP="00873517">
            <w:r>
              <w:t>воздействующая</w:t>
            </w:r>
          </w:p>
          <w:p w:rsidR="00CC1FAD" w:rsidRPr="00C4033B" w:rsidRDefault="00CC1FAD" w:rsidP="00873517">
            <w:r w:rsidRPr="00C4033B">
              <w:t xml:space="preserve"> </w:t>
            </w:r>
          </w:p>
        </w:tc>
        <w:tc>
          <w:tcPr>
            <w:tcW w:w="2698" w:type="dxa"/>
            <w:shd w:val="clear" w:color="auto" w:fill="auto"/>
          </w:tcPr>
          <w:p w:rsidR="00CC1FAD" w:rsidRPr="00C4033B" w:rsidRDefault="00CC1FAD" w:rsidP="00873517">
            <w:r w:rsidRPr="00C4033B">
              <w:t>объединяет эстетическую и убеждающую функции</w:t>
            </w:r>
          </w:p>
        </w:tc>
        <w:tc>
          <w:tcPr>
            <w:tcW w:w="5591" w:type="dxa"/>
            <w:shd w:val="clear" w:color="auto" w:fill="auto"/>
          </w:tcPr>
          <w:p w:rsidR="00CC1FAD" w:rsidRDefault="00CC1FAD" w:rsidP="00873517">
            <w:pPr>
              <w:spacing w:line="240" w:lineRule="auto"/>
            </w:pPr>
            <w:r>
              <w:t xml:space="preserve">Верни себе проценты! (ипотека, Абсолют банк) </w:t>
            </w:r>
          </w:p>
          <w:p w:rsidR="00CC1FAD" w:rsidRPr="00C4033B" w:rsidRDefault="00CC1FAD" w:rsidP="00873517">
            <w:pPr>
              <w:spacing w:line="240" w:lineRule="auto"/>
            </w:pPr>
            <w:r>
              <w:t>Работаем круглосуточно. Ваши деньги. (НОМОС БАНК)</w:t>
            </w:r>
          </w:p>
        </w:tc>
      </w:tr>
    </w:tbl>
    <w:p w:rsidR="00CC1FAD" w:rsidRDefault="00CC1FAD" w:rsidP="00CC1FAD">
      <w:pPr>
        <w:rPr>
          <w:rFonts w:ascii="Times New Roman" w:hAnsi="Times New Roman"/>
          <w:sz w:val="24"/>
          <w:szCs w:val="24"/>
        </w:rPr>
      </w:pPr>
    </w:p>
    <w:p w:rsidR="00CC1FAD" w:rsidRDefault="00CC1FAD" w:rsidP="00CC1FAD">
      <w:pPr>
        <w:pStyle w:val="af1"/>
        <w:rPr>
          <w:sz w:val="20"/>
          <w:szCs w:val="20"/>
          <w:vertAlign w:val="superscript"/>
        </w:rPr>
      </w:pPr>
    </w:p>
    <w:p w:rsidR="00CC1FAD" w:rsidRDefault="00CC1FAD" w:rsidP="00CC1FAD">
      <w:pPr>
        <w:pStyle w:val="af1"/>
        <w:rPr>
          <w:sz w:val="20"/>
          <w:szCs w:val="20"/>
          <w:vertAlign w:val="superscript"/>
        </w:rPr>
      </w:pPr>
    </w:p>
    <w:p w:rsidR="00CC1FAD" w:rsidRDefault="00CC1FAD" w:rsidP="00CC1FAD">
      <w:pPr>
        <w:pStyle w:val="af1"/>
        <w:rPr>
          <w:sz w:val="20"/>
          <w:szCs w:val="20"/>
          <w:vertAlign w:val="superscript"/>
        </w:rPr>
      </w:pPr>
    </w:p>
    <w:p w:rsidR="00CC1FAD" w:rsidRDefault="00CC1FAD" w:rsidP="00CC1FAD">
      <w:pPr>
        <w:shd w:val="clear" w:color="auto" w:fill="FFFFFF"/>
        <w:spacing w:line="270" w:lineRule="atLeast"/>
        <w:rPr>
          <w:rFonts w:ascii="Times New Roman" w:hAnsi="Times New Roman"/>
          <w:b/>
          <w:sz w:val="24"/>
          <w:szCs w:val="24"/>
        </w:rPr>
      </w:pPr>
      <w:r w:rsidRPr="00873517">
        <w:rPr>
          <w:rFonts w:ascii="Times New Roman" w:hAnsi="Times New Roman"/>
          <w:b/>
          <w:sz w:val="24"/>
          <w:szCs w:val="24"/>
        </w:rPr>
        <w:t>Глава 2 Язык банковской рекламы</w:t>
      </w:r>
    </w:p>
    <w:p w:rsidR="00CC1FAD" w:rsidRPr="00873517" w:rsidRDefault="00CC1FAD" w:rsidP="00CC1FAD">
      <w:pPr>
        <w:pStyle w:val="af1"/>
        <w:rPr>
          <w:rFonts w:ascii="Times New Roman" w:hAnsi="Times New Roman"/>
          <w:b/>
          <w:sz w:val="24"/>
          <w:szCs w:val="24"/>
        </w:rPr>
      </w:pPr>
      <w:r>
        <w:tab/>
      </w:r>
      <w:r w:rsidRPr="00873517">
        <w:rPr>
          <w:rFonts w:ascii="Times New Roman" w:hAnsi="Times New Roman"/>
          <w:b/>
          <w:sz w:val="24"/>
          <w:szCs w:val="24"/>
        </w:rPr>
        <w:t>Однозначность и многозначность</w:t>
      </w:r>
    </w:p>
    <w:p w:rsidR="00CC1FAD" w:rsidRPr="00873517" w:rsidRDefault="00CC1FAD" w:rsidP="00CC1FAD">
      <w:pPr>
        <w:pStyle w:val="af1"/>
        <w:rPr>
          <w:rFonts w:ascii="Times New Roman" w:hAnsi="Times New Roman"/>
          <w:i/>
          <w:sz w:val="24"/>
          <w:szCs w:val="24"/>
        </w:rPr>
      </w:pPr>
      <w:r w:rsidRPr="00873517">
        <w:rPr>
          <w:rFonts w:ascii="Times New Roman" w:hAnsi="Times New Roman"/>
          <w:sz w:val="24"/>
          <w:szCs w:val="24"/>
        </w:rPr>
        <w:tab/>
        <w:t>По оценкам ученых, однозначные слова составляют 80% текста банковской рекламы, что не удивительно, если учесть, что она должна содержать большой объем информации. Важнейшая функция однозначных слов в такой рекламе – формирование в сознании потребителя конкретного, строго определенного образа товара или услуги.</w:t>
      </w:r>
      <w:r w:rsidRPr="0045330E">
        <w:rPr>
          <w:rFonts w:ascii="Times New Roman" w:hAnsi="Times New Roman"/>
          <w:sz w:val="24"/>
          <w:szCs w:val="24"/>
        </w:rPr>
        <w:t xml:space="preserve">Большинство однозначных слов </w:t>
      </w:r>
      <w:r w:rsidRPr="00873517">
        <w:rPr>
          <w:rFonts w:ascii="Times New Roman" w:hAnsi="Times New Roman"/>
          <w:sz w:val="24"/>
          <w:szCs w:val="24"/>
        </w:rPr>
        <w:t xml:space="preserve">– это термины, такие как </w:t>
      </w:r>
      <w:r w:rsidRPr="00873517">
        <w:rPr>
          <w:rFonts w:ascii="Times New Roman" w:hAnsi="Times New Roman"/>
          <w:i/>
          <w:sz w:val="24"/>
          <w:szCs w:val="24"/>
        </w:rPr>
        <w:t>депозит, кредит, ипотека, процент и др.</w:t>
      </w:r>
      <w:r w:rsidRPr="00873517">
        <w:rPr>
          <w:rFonts w:ascii="Times New Roman" w:hAnsi="Times New Roman"/>
          <w:i/>
          <w:iCs/>
          <w:sz w:val="24"/>
          <w:szCs w:val="24"/>
        </w:rPr>
        <w:t xml:space="preserve"> «</w:t>
      </w:r>
      <w:r w:rsidRPr="00873517">
        <w:rPr>
          <w:rFonts w:ascii="Times New Roman" w:hAnsi="Times New Roman"/>
          <w:iCs/>
          <w:sz w:val="24"/>
          <w:szCs w:val="24"/>
          <w:u w:val="single"/>
        </w:rPr>
        <w:t>Новый</w:t>
      </w:r>
      <w:r w:rsidRPr="00873517">
        <w:rPr>
          <w:rFonts w:ascii="Times New Roman" w:hAnsi="Times New Roman"/>
          <w:i/>
          <w:iCs/>
          <w:sz w:val="24"/>
          <w:szCs w:val="24"/>
        </w:rPr>
        <w:t xml:space="preserve"> ипотечный кредит «Заслуженный»; « </w:t>
      </w:r>
      <w:r w:rsidRPr="00873517">
        <w:rPr>
          <w:rFonts w:ascii="Times New Roman" w:hAnsi="Times New Roman"/>
          <w:i/>
          <w:sz w:val="24"/>
          <w:szCs w:val="24"/>
        </w:rPr>
        <w:t xml:space="preserve">Не проходите мимо своей </w:t>
      </w:r>
      <w:r w:rsidRPr="00873517">
        <w:rPr>
          <w:rFonts w:ascii="Times New Roman" w:hAnsi="Times New Roman"/>
          <w:sz w:val="24"/>
          <w:szCs w:val="24"/>
          <w:u w:val="single"/>
        </w:rPr>
        <w:t>удачи</w:t>
      </w:r>
      <w:r w:rsidRPr="00873517">
        <w:rPr>
          <w:rFonts w:ascii="Times New Roman" w:hAnsi="Times New Roman"/>
          <w:i/>
          <w:sz w:val="24"/>
          <w:szCs w:val="24"/>
        </w:rPr>
        <w:t xml:space="preserve">!» </w:t>
      </w:r>
      <w:r w:rsidRPr="00873517">
        <w:rPr>
          <w:rFonts w:ascii="Times New Roman" w:hAnsi="Times New Roman"/>
          <w:sz w:val="24"/>
          <w:szCs w:val="24"/>
        </w:rPr>
        <w:t>(Валют-Транзит Банк)</w:t>
      </w:r>
    </w:p>
    <w:p w:rsidR="00CC1FAD" w:rsidRPr="00873517" w:rsidRDefault="00CC1FAD" w:rsidP="00CC1FAD">
      <w:pPr>
        <w:shd w:val="clear" w:color="auto" w:fill="FFFFFF"/>
        <w:spacing w:line="270" w:lineRule="atLeast"/>
        <w:rPr>
          <w:rFonts w:ascii="Times New Roman" w:hAnsi="Times New Roman"/>
          <w:sz w:val="24"/>
          <w:szCs w:val="24"/>
        </w:rPr>
      </w:pPr>
      <w:r w:rsidRPr="00873517">
        <w:rPr>
          <w:rFonts w:ascii="Times New Roman" w:hAnsi="Times New Roman"/>
          <w:sz w:val="24"/>
          <w:szCs w:val="24"/>
        </w:rPr>
        <w:t xml:space="preserve"> (Примечание: однозначные слова напечатаны курсивом, многозначные – подчеркнуты).</w:t>
      </w:r>
    </w:p>
    <w:p w:rsidR="00CC1FAD" w:rsidRPr="00873517" w:rsidRDefault="00CC1FAD" w:rsidP="00CC1FAD">
      <w:pPr>
        <w:pStyle w:val="af1"/>
        <w:rPr>
          <w:rFonts w:ascii="Times New Roman" w:hAnsi="Times New Roman"/>
          <w:sz w:val="24"/>
          <w:szCs w:val="24"/>
        </w:rPr>
      </w:pPr>
      <w:r>
        <w:tab/>
      </w:r>
      <w:r w:rsidRPr="00873517">
        <w:rPr>
          <w:rFonts w:ascii="Times New Roman" w:hAnsi="Times New Roman"/>
          <w:sz w:val="24"/>
          <w:szCs w:val="24"/>
        </w:rPr>
        <w:t>Многозначные слова в банковской рекламе имеют отвлеченный характер</w:t>
      </w:r>
      <w:r w:rsidRPr="00873517">
        <w:rPr>
          <w:rFonts w:ascii="Times New Roman" w:hAnsi="Times New Roman"/>
          <w:iCs/>
          <w:sz w:val="24"/>
          <w:szCs w:val="24"/>
        </w:rPr>
        <w:t xml:space="preserve">: образ, удача, </w:t>
      </w:r>
      <w:r w:rsidRPr="00873517">
        <w:rPr>
          <w:rFonts w:ascii="Times New Roman" w:hAnsi="Times New Roman"/>
          <w:sz w:val="24"/>
          <w:szCs w:val="24"/>
        </w:rPr>
        <w:t>истина, доверие, мечта, свобода</w:t>
      </w:r>
      <w:r w:rsidRPr="00873517">
        <w:rPr>
          <w:rFonts w:ascii="Times New Roman" w:hAnsi="Times New Roman"/>
          <w:i/>
          <w:sz w:val="24"/>
          <w:szCs w:val="24"/>
        </w:rPr>
        <w:t xml:space="preserve">. </w:t>
      </w:r>
      <w:r w:rsidRPr="00873517">
        <w:rPr>
          <w:rFonts w:ascii="Times New Roman" w:hAnsi="Times New Roman"/>
          <w:sz w:val="24"/>
          <w:szCs w:val="24"/>
        </w:rPr>
        <w:t xml:space="preserve">Соединенные с контекстом конкретных однозначных слов, многозначные слова позволяют вызвать в воображении потребителя многочисленные ассоциации, связанные с его желаниями и стремлениями. </w:t>
      </w:r>
    </w:p>
    <w:p w:rsidR="00CC1FAD" w:rsidRPr="00873517" w:rsidRDefault="00CC1FAD" w:rsidP="00CC1FAD">
      <w:pPr>
        <w:pStyle w:val="af1"/>
        <w:rPr>
          <w:rFonts w:ascii="Times New Roman" w:hAnsi="Times New Roman"/>
          <w:sz w:val="24"/>
          <w:szCs w:val="24"/>
        </w:rPr>
      </w:pPr>
      <w:r w:rsidRPr="00873517">
        <w:rPr>
          <w:rFonts w:ascii="Times New Roman" w:hAnsi="Times New Roman"/>
          <w:sz w:val="24"/>
          <w:szCs w:val="24"/>
        </w:rPr>
        <w:tab/>
        <w:t xml:space="preserve">Главная задача подобного лексического синтеза – добиться, чтобы реклама воздействовала на сознание и подсознание потребителя, создавала потребности в рекламируемых товарах и услугах, чтобы она воздействовала на волю и поведение человека, ненавязчиво привлекала его внимание. </w:t>
      </w:r>
    </w:p>
    <w:p w:rsidR="00CC1FAD" w:rsidRPr="00873517" w:rsidRDefault="00CC1FAD" w:rsidP="00CC1FAD">
      <w:pPr>
        <w:pStyle w:val="af1"/>
        <w:rPr>
          <w:rFonts w:ascii="Times New Roman" w:hAnsi="Times New Roman"/>
          <w:sz w:val="24"/>
          <w:szCs w:val="24"/>
        </w:rPr>
      </w:pPr>
      <w:r w:rsidRPr="00873517">
        <w:rPr>
          <w:rFonts w:ascii="Times New Roman" w:hAnsi="Times New Roman"/>
          <w:i/>
          <w:sz w:val="24"/>
          <w:szCs w:val="24"/>
        </w:rPr>
        <w:tab/>
      </w:r>
      <w:r w:rsidRPr="00873517">
        <w:rPr>
          <w:rFonts w:ascii="Times New Roman" w:hAnsi="Times New Roman"/>
          <w:sz w:val="24"/>
          <w:szCs w:val="24"/>
          <w:u w:val="single"/>
        </w:rPr>
        <w:t>Ключ</w:t>
      </w:r>
      <w:r w:rsidRPr="00873517">
        <w:rPr>
          <w:rFonts w:ascii="Times New Roman" w:hAnsi="Times New Roman"/>
          <w:i/>
          <w:sz w:val="24"/>
          <w:szCs w:val="24"/>
        </w:rPr>
        <w:t xml:space="preserve"> от вашей квартиры</w:t>
      </w:r>
      <w:r w:rsidRPr="00873517">
        <w:rPr>
          <w:rFonts w:ascii="Times New Roman" w:hAnsi="Times New Roman"/>
          <w:sz w:val="24"/>
          <w:szCs w:val="24"/>
        </w:rPr>
        <w:t>. (ипотека от Липецкоммбанка). Подчеркнутое слово позволяет метафорически представить продукт банка главным средством для получения квартиры, то есть ее «ключом». При этом если рекламный текст построен лишь на абстрактных понятиях, оторванных от реальной действительности, то он не даст необходимый результат. Так, реклама Цеснабанка: «Патриотизм. Энтузиазм. Прогресс» потребителю непонятна. Что именно хотел сказать рекламодатель?</w:t>
      </w:r>
      <w:r w:rsidRPr="00873517">
        <w:rPr>
          <w:rFonts w:ascii="Times New Roman" w:hAnsi="Times New Roman"/>
          <w:sz w:val="24"/>
          <w:szCs w:val="24"/>
        </w:rPr>
        <w:br/>
      </w:r>
      <w:r w:rsidRPr="00C4033B">
        <w:br/>
      </w:r>
      <w:r>
        <w:tab/>
      </w:r>
      <w:r w:rsidRPr="00873517">
        <w:rPr>
          <w:rFonts w:ascii="Times New Roman" w:hAnsi="Times New Roman"/>
          <w:b/>
        </w:rPr>
        <w:t>Классификация рекламной лексики с точки зрения употребительности</w:t>
      </w:r>
      <w:r w:rsidRPr="00C4033B">
        <w:rPr>
          <w:b/>
        </w:rPr>
        <w:br/>
      </w:r>
      <w:r>
        <w:tab/>
      </w:r>
      <w:r w:rsidRPr="00873517">
        <w:rPr>
          <w:rFonts w:ascii="Times New Roman" w:hAnsi="Times New Roman"/>
          <w:sz w:val="24"/>
          <w:szCs w:val="24"/>
        </w:rPr>
        <w:t xml:space="preserve">С точки зрения употребительности лексика русского языка делится на </w:t>
      </w:r>
      <w:r w:rsidRPr="00873517">
        <w:rPr>
          <w:rFonts w:ascii="Times New Roman" w:hAnsi="Times New Roman"/>
          <w:i/>
          <w:iCs/>
          <w:sz w:val="24"/>
          <w:szCs w:val="24"/>
        </w:rPr>
        <w:t>общенародную</w:t>
      </w:r>
      <w:r w:rsidRPr="00873517">
        <w:rPr>
          <w:rFonts w:ascii="Times New Roman" w:hAnsi="Times New Roman"/>
          <w:sz w:val="24"/>
          <w:szCs w:val="24"/>
        </w:rPr>
        <w:t xml:space="preserve"> и </w:t>
      </w:r>
      <w:r w:rsidRPr="00873517">
        <w:rPr>
          <w:rFonts w:ascii="Times New Roman" w:hAnsi="Times New Roman"/>
          <w:i/>
          <w:iCs/>
          <w:sz w:val="24"/>
          <w:szCs w:val="24"/>
        </w:rPr>
        <w:t>необщенародную.</w:t>
      </w:r>
      <w:r w:rsidRPr="00873517">
        <w:rPr>
          <w:rFonts w:ascii="Times New Roman" w:hAnsi="Times New Roman"/>
          <w:sz w:val="24"/>
          <w:szCs w:val="24"/>
        </w:rPr>
        <w:t xml:space="preserve"> </w:t>
      </w:r>
    </w:p>
    <w:p w:rsidR="00CC1FAD" w:rsidRPr="00873517" w:rsidRDefault="00CC1FAD" w:rsidP="00CC1FAD">
      <w:pPr>
        <w:pStyle w:val="af1"/>
        <w:rPr>
          <w:rFonts w:ascii="Times New Roman" w:hAnsi="Times New Roman"/>
          <w:sz w:val="24"/>
          <w:szCs w:val="24"/>
        </w:rPr>
      </w:pPr>
      <w:r w:rsidRPr="00873517">
        <w:rPr>
          <w:rFonts w:ascii="Times New Roman" w:hAnsi="Times New Roman"/>
          <w:sz w:val="24"/>
          <w:szCs w:val="24"/>
        </w:rPr>
        <w:tab/>
        <w:t xml:space="preserve">К лексике ограниченного употребления относятся слова </w:t>
      </w:r>
      <w:r w:rsidRPr="00873517">
        <w:rPr>
          <w:rFonts w:ascii="Times New Roman" w:hAnsi="Times New Roman"/>
          <w:i/>
          <w:iCs/>
          <w:sz w:val="24"/>
          <w:szCs w:val="24"/>
        </w:rPr>
        <w:t xml:space="preserve">областные </w:t>
      </w:r>
      <w:r w:rsidRPr="00873517">
        <w:rPr>
          <w:rFonts w:ascii="Times New Roman" w:hAnsi="Times New Roman"/>
          <w:sz w:val="24"/>
          <w:szCs w:val="24"/>
        </w:rPr>
        <w:t xml:space="preserve">(т. е. диалектные), </w:t>
      </w:r>
      <w:r w:rsidRPr="00873517">
        <w:rPr>
          <w:rFonts w:ascii="Times New Roman" w:hAnsi="Times New Roman"/>
          <w:i/>
          <w:iCs/>
          <w:sz w:val="24"/>
          <w:szCs w:val="24"/>
        </w:rPr>
        <w:t xml:space="preserve">жаргонные </w:t>
      </w:r>
      <w:r w:rsidRPr="00873517">
        <w:rPr>
          <w:rFonts w:ascii="Times New Roman" w:hAnsi="Times New Roman"/>
          <w:sz w:val="24"/>
          <w:szCs w:val="24"/>
        </w:rPr>
        <w:t xml:space="preserve">и </w:t>
      </w:r>
      <w:r w:rsidRPr="00873517">
        <w:rPr>
          <w:rFonts w:ascii="Times New Roman" w:hAnsi="Times New Roman"/>
          <w:i/>
          <w:iCs/>
          <w:sz w:val="24"/>
          <w:szCs w:val="24"/>
        </w:rPr>
        <w:t>специальные.</w:t>
      </w:r>
      <w:r w:rsidRPr="00873517">
        <w:rPr>
          <w:rFonts w:ascii="Times New Roman" w:hAnsi="Times New Roman"/>
          <w:sz w:val="24"/>
          <w:szCs w:val="24"/>
        </w:rPr>
        <w:t xml:space="preserve"> </w:t>
      </w:r>
      <w:r w:rsidRPr="00873517">
        <w:rPr>
          <w:rFonts w:ascii="Times New Roman" w:hAnsi="Times New Roman"/>
          <w:i/>
          <w:iCs/>
          <w:sz w:val="24"/>
          <w:szCs w:val="24"/>
        </w:rPr>
        <w:t xml:space="preserve">Диалектизмы, экзотизмы, варваризмы, жаргонизмы </w:t>
      </w:r>
      <w:r w:rsidRPr="00873517">
        <w:rPr>
          <w:rFonts w:ascii="Times New Roman" w:hAnsi="Times New Roman"/>
          <w:sz w:val="24"/>
          <w:szCs w:val="24"/>
        </w:rPr>
        <w:t>и</w:t>
      </w:r>
      <w:r w:rsidRPr="00873517">
        <w:rPr>
          <w:rFonts w:ascii="Times New Roman" w:hAnsi="Times New Roman"/>
          <w:i/>
          <w:iCs/>
          <w:sz w:val="24"/>
          <w:szCs w:val="24"/>
        </w:rPr>
        <w:t xml:space="preserve"> профессионализмы</w:t>
      </w:r>
      <w:r w:rsidRPr="00873517">
        <w:rPr>
          <w:rFonts w:ascii="Times New Roman" w:hAnsi="Times New Roman"/>
          <w:sz w:val="24"/>
          <w:szCs w:val="24"/>
        </w:rPr>
        <w:t xml:space="preserve"> понятны только узкому кругу людей. При этом реклама нацелена на большую аудиторию, поэтому использование необщеупотребительной лексики важно правильно дозировать.</w:t>
      </w:r>
    </w:p>
    <w:p w:rsidR="00CC1FAD" w:rsidRPr="00873517" w:rsidRDefault="00CC1FAD" w:rsidP="00CC1FAD">
      <w:pPr>
        <w:pStyle w:val="af1"/>
        <w:rPr>
          <w:rFonts w:ascii="Times New Roman" w:hAnsi="Times New Roman"/>
          <w:sz w:val="24"/>
          <w:szCs w:val="24"/>
        </w:rPr>
      </w:pPr>
      <w:r w:rsidRPr="00873517">
        <w:rPr>
          <w:rFonts w:ascii="Times New Roman" w:hAnsi="Times New Roman"/>
          <w:sz w:val="24"/>
          <w:szCs w:val="24"/>
        </w:rPr>
        <w:lastRenderedPageBreak/>
        <w:tab/>
      </w:r>
      <w:r w:rsidRPr="00873517">
        <w:rPr>
          <w:rFonts w:ascii="Times New Roman" w:hAnsi="Times New Roman"/>
          <w:i/>
          <w:iCs/>
          <w:sz w:val="24"/>
          <w:szCs w:val="24"/>
        </w:rPr>
        <w:t xml:space="preserve">«Кредиты для малого и среднего бизнеса. </w:t>
      </w:r>
      <w:r w:rsidRPr="00873517">
        <w:rPr>
          <w:rFonts w:ascii="Times New Roman" w:hAnsi="Times New Roman"/>
          <w:i/>
          <w:iCs/>
          <w:sz w:val="24"/>
          <w:szCs w:val="24"/>
          <w:u w:val="single"/>
        </w:rPr>
        <w:t>Скроено под Вас</w:t>
      </w:r>
      <w:r w:rsidRPr="00873517">
        <w:rPr>
          <w:rFonts w:ascii="Times New Roman" w:hAnsi="Times New Roman"/>
          <w:i/>
          <w:iCs/>
          <w:sz w:val="24"/>
          <w:szCs w:val="24"/>
        </w:rPr>
        <w:t xml:space="preserve">» (Казкоммерцбанк); «ИПОТЕКА. Первоначальный взнос 10%. </w:t>
      </w:r>
      <w:r w:rsidRPr="00873517">
        <w:rPr>
          <w:rFonts w:ascii="Times New Roman" w:hAnsi="Times New Roman"/>
          <w:i/>
          <w:iCs/>
          <w:sz w:val="24"/>
          <w:szCs w:val="24"/>
          <w:u w:val="single"/>
        </w:rPr>
        <w:t>БЕЗ</w:t>
      </w:r>
      <w:r w:rsidRPr="00873517">
        <w:rPr>
          <w:rFonts w:ascii="Times New Roman" w:hAnsi="Times New Roman"/>
          <w:i/>
          <w:iCs/>
          <w:sz w:val="24"/>
          <w:szCs w:val="24"/>
        </w:rPr>
        <w:t xml:space="preserve"> </w:t>
      </w:r>
      <w:r w:rsidRPr="00873517">
        <w:rPr>
          <w:rFonts w:ascii="Times New Roman" w:hAnsi="Times New Roman"/>
          <w:i/>
          <w:iCs/>
          <w:sz w:val="24"/>
          <w:szCs w:val="24"/>
          <w:u w:val="single"/>
        </w:rPr>
        <w:t>ПОДТВЕРЖДЕНИЯ</w:t>
      </w:r>
      <w:r w:rsidRPr="00873517">
        <w:rPr>
          <w:rFonts w:ascii="Times New Roman" w:hAnsi="Times New Roman"/>
          <w:i/>
          <w:iCs/>
          <w:sz w:val="24"/>
          <w:szCs w:val="24"/>
        </w:rPr>
        <w:t xml:space="preserve"> </w:t>
      </w:r>
      <w:r w:rsidRPr="00873517">
        <w:rPr>
          <w:rFonts w:ascii="Times New Roman" w:hAnsi="Times New Roman"/>
          <w:i/>
          <w:iCs/>
          <w:sz w:val="24"/>
          <w:szCs w:val="24"/>
          <w:u w:val="single"/>
        </w:rPr>
        <w:t>ДОХОДОВ</w:t>
      </w:r>
      <w:r w:rsidRPr="00873517">
        <w:rPr>
          <w:rFonts w:ascii="Times New Roman" w:hAnsi="Times New Roman"/>
          <w:i/>
          <w:iCs/>
          <w:sz w:val="24"/>
          <w:szCs w:val="24"/>
        </w:rPr>
        <w:t xml:space="preserve">!» (Цеснабанк). </w:t>
      </w:r>
      <w:r w:rsidRPr="00873517">
        <w:rPr>
          <w:rFonts w:ascii="Times New Roman" w:hAnsi="Times New Roman"/>
          <w:iCs/>
          <w:sz w:val="24"/>
          <w:szCs w:val="24"/>
        </w:rPr>
        <w:t>Эти примеры показывают, что</w:t>
      </w:r>
      <w:r w:rsidRPr="00873517">
        <w:rPr>
          <w:rFonts w:ascii="Times New Roman" w:hAnsi="Times New Roman"/>
          <w:sz w:val="24"/>
          <w:szCs w:val="24"/>
        </w:rPr>
        <w:t xml:space="preserve"> для рекламной лексики банков характерно использование как общеупотребительных слов (</w:t>
      </w:r>
      <w:r w:rsidRPr="00873517">
        <w:rPr>
          <w:rFonts w:ascii="Times New Roman" w:hAnsi="Times New Roman"/>
          <w:i/>
          <w:iCs/>
          <w:sz w:val="24"/>
          <w:szCs w:val="24"/>
        </w:rPr>
        <w:t>они подчеркнуты</w:t>
      </w:r>
      <w:r w:rsidRPr="00873517">
        <w:rPr>
          <w:rFonts w:ascii="Times New Roman" w:hAnsi="Times New Roman"/>
          <w:sz w:val="24"/>
          <w:szCs w:val="24"/>
        </w:rPr>
        <w:t>), так и слов-терминов (</w:t>
      </w:r>
      <w:r w:rsidRPr="00873517">
        <w:rPr>
          <w:rFonts w:ascii="Times New Roman" w:hAnsi="Times New Roman"/>
          <w:i/>
          <w:iCs/>
          <w:sz w:val="24"/>
          <w:szCs w:val="24"/>
        </w:rPr>
        <w:t>они напечатаны курсивом</w:t>
      </w:r>
      <w:r w:rsidRPr="00873517">
        <w:rPr>
          <w:rFonts w:ascii="Times New Roman" w:hAnsi="Times New Roman"/>
          <w:sz w:val="24"/>
          <w:szCs w:val="24"/>
        </w:rPr>
        <w:t>). Очевидно, что в связи со спецификой предлагаемого банками продукта без специальной лексики в рекламе не обойтись.</w:t>
      </w:r>
      <w:r w:rsidRPr="00873517">
        <w:rPr>
          <w:rFonts w:ascii="Times New Roman" w:hAnsi="Times New Roman"/>
          <w:sz w:val="24"/>
          <w:szCs w:val="24"/>
        </w:rPr>
        <w:br/>
      </w:r>
      <w:r w:rsidRPr="00873517">
        <w:rPr>
          <w:rFonts w:ascii="Times New Roman" w:hAnsi="Times New Roman"/>
          <w:i/>
          <w:iCs/>
          <w:sz w:val="24"/>
          <w:szCs w:val="24"/>
        </w:rPr>
        <w:tab/>
        <w:t>Финансовые термины</w:t>
      </w:r>
      <w:r w:rsidRPr="00873517">
        <w:rPr>
          <w:rFonts w:ascii="Times New Roman" w:hAnsi="Times New Roman"/>
          <w:sz w:val="24"/>
          <w:szCs w:val="24"/>
        </w:rPr>
        <w:t xml:space="preserve"> уже влились в современный русский язык. Они обозначают сегодня понятия, широко распространенные в экономической и финансовой сферах (например, </w:t>
      </w:r>
      <w:r w:rsidRPr="00873517">
        <w:rPr>
          <w:rFonts w:ascii="Times New Roman" w:hAnsi="Times New Roman"/>
          <w:i/>
          <w:iCs/>
          <w:sz w:val="24"/>
          <w:szCs w:val="24"/>
        </w:rPr>
        <w:t>депозит, дисконтная карта, малый и средний бизнес, ипотечный кредит</w:t>
      </w:r>
      <w:r w:rsidRPr="00873517">
        <w:rPr>
          <w:rFonts w:ascii="Times New Roman" w:hAnsi="Times New Roman"/>
          <w:sz w:val="24"/>
          <w:szCs w:val="24"/>
        </w:rPr>
        <w:t>).</w:t>
      </w:r>
      <w:r w:rsidRPr="00873517">
        <w:rPr>
          <w:rFonts w:ascii="Times New Roman" w:hAnsi="Times New Roman"/>
          <w:sz w:val="24"/>
          <w:szCs w:val="24"/>
        </w:rPr>
        <w:br/>
      </w:r>
      <w:r w:rsidRPr="00873517">
        <w:rPr>
          <w:rFonts w:ascii="Times New Roman" w:hAnsi="Times New Roman"/>
          <w:sz w:val="24"/>
          <w:szCs w:val="24"/>
        </w:rPr>
        <w:tab/>
        <w:t xml:space="preserve">Стоит отметить, что финансовая терминология, которую сегодня активно осваивает российское население в том числе при помощи рекламы, вполне соответствует важной тенденции, свойственной современному языку - «терминологизации», которая вызвана изменениями в нашей действительности – научно-техническим прогрессом. Очевидно, что наряду с терминологическими понятиями в рекламных текстах банков используются и общеупотребительные слова, являющиеся основой, на которой строится весь текст рекламы. </w:t>
      </w:r>
    </w:p>
    <w:p w:rsidR="00CC1FAD" w:rsidRDefault="00CC1FAD" w:rsidP="00CC1FAD">
      <w:pPr>
        <w:pStyle w:val="af1"/>
        <w:rPr>
          <w:rFonts w:ascii="Times New Roman" w:hAnsi="Times New Roman"/>
          <w:b/>
          <w:sz w:val="24"/>
          <w:szCs w:val="24"/>
        </w:rPr>
      </w:pPr>
      <w:r>
        <w:tab/>
      </w:r>
      <w:r w:rsidRPr="00873517">
        <w:rPr>
          <w:rFonts w:ascii="Times New Roman" w:hAnsi="Times New Roman"/>
          <w:b/>
          <w:sz w:val="24"/>
          <w:szCs w:val="24"/>
        </w:rPr>
        <w:t>Морфологическая организация банковских тексто</w:t>
      </w:r>
      <w:r>
        <w:rPr>
          <w:rFonts w:ascii="Times New Roman" w:hAnsi="Times New Roman"/>
          <w:b/>
          <w:sz w:val="24"/>
          <w:szCs w:val="24"/>
        </w:rPr>
        <w:t>в</w:t>
      </w:r>
    </w:p>
    <w:p w:rsidR="00CC1FAD" w:rsidRDefault="00CC1FAD" w:rsidP="00CC1FAD">
      <w:pPr>
        <w:pStyle w:val="af1"/>
        <w:rPr>
          <w:rFonts w:ascii="Times New Roman" w:hAnsi="Times New Roman"/>
          <w:sz w:val="24"/>
          <w:szCs w:val="24"/>
        </w:rPr>
      </w:pPr>
      <w:r w:rsidRPr="00873517">
        <w:rPr>
          <w:rFonts w:ascii="Times New Roman" w:hAnsi="Times New Roman"/>
          <w:sz w:val="24"/>
          <w:szCs w:val="24"/>
        </w:rPr>
        <w:tab/>
        <w:t>Задумываясь о богатстве русского языка, нельзя упускать из вида и стилистику частей речи. Умелое их использование открывает широкие возможности для усиления эмоциональности рекламной речи. Ведь имена существительные, прилагательные, числительные, местоимения по своим стилистическим функциям представляют неоценимый источник выразительности художественных описаний.</w:t>
      </w:r>
      <w:r w:rsidRPr="00873517">
        <w:rPr>
          <w:rFonts w:ascii="Times New Roman" w:hAnsi="Times New Roman"/>
          <w:sz w:val="24"/>
          <w:szCs w:val="24"/>
        </w:rPr>
        <w:br/>
      </w:r>
      <w:r w:rsidRPr="00873517">
        <w:rPr>
          <w:rFonts w:ascii="Times New Roman" w:hAnsi="Times New Roman"/>
          <w:sz w:val="24"/>
          <w:szCs w:val="24"/>
        </w:rPr>
        <w:tab/>
        <w:t>Рассмотрим более подробно стилистическое использование в рекламе банков различных частей речи как источника его живости и выразительности:</w:t>
      </w:r>
    </w:p>
    <w:p w:rsidR="00CC1FAD" w:rsidRPr="00873517" w:rsidRDefault="00CC1FAD" w:rsidP="00CC1FAD">
      <w:pPr>
        <w:pStyle w:val="af1"/>
        <w:rPr>
          <w:rFonts w:ascii="Times New Roman" w:hAnsi="Times New Roman"/>
          <w:sz w:val="24"/>
          <w:szCs w:val="24"/>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3"/>
        <w:gridCol w:w="7462"/>
        <w:tblGridChange w:id="1">
          <w:tblGrid>
            <w:gridCol w:w="2183"/>
            <w:gridCol w:w="7462"/>
          </w:tblGrid>
        </w:tblGridChange>
      </w:tblGrid>
      <w:tr w:rsidR="00CC1FAD" w:rsidRPr="00873517" w:rsidTr="00873517">
        <w:tc>
          <w:tcPr>
            <w:tcW w:w="2183" w:type="dxa"/>
            <w:shd w:val="clear" w:color="auto" w:fill="auto"/>
          </w:tcPr>
          <w:p w:rsidR="00CC1FAD" w:rsidRPr="00873517" w:rsidRDefault="00CC1FAD" w:rsidP="00873517">
            <w:pPr>
              <w:rPr>
                <w:rFonts w:ascii="Times New Roman" w:hAnsi="Times New Roman"/>
                <w:sz w:val="24"/>
                <w:szCs w:val="24"/>
              </w:rPr>
            </w:pPr>
            <w:r w:rsidRPr="0045330E">
              <w:rPr>
                <w:rFonts w:ascii="Times New Roman" w:hAnsi="Times New Roman"/>
                <w:b/>
                <w:bCs/>
                <w:sz w:val="24"/>
                <w:szCs w:val="24"/>
              </w:rPr>
              <w:t>Часть речи</w:t>
            </w:r>
          </w:p>
        </w:tc>
        <w:tc>
          <w:tcPr>
            <w:tcW w:w="7462" w:type="dxa"/>
            <w:shd w:val="clear" w:color="auto" w:fill="auto"/>
          </w:tcPr>
          <w:p w:rsidR="00CC1FAD" w:rsidRPr="00873517" w:rsidRDefault="00CC1FAD" w:rsidP="00873517">
            <w:pPr>
              <w:rPr>
                <w:rFonts w:ascii="Times New Roman" w:hAnsi="Times New Roman"/>
                <w:sz w:val="24"/>
                <w:szCs w:val="24"/>
              </w:rPr>
            </w:pPr>
            <w:r w:rsidRPr="00873517">
              <w:rPr>
                <w:rFonts w:ascii="Times New Roman" w:hAnsi="Times New Roman"/>
                <w:b/>
                <w:bCs/>
                <w:sz w:val="24"/>
                <w:szCs w:val="24"/>
              </w:rPr>
              <w:t>Примеры</w:t>
            </w:r>
          </w:p>
        </w:tc>
      </w:tr>
      <w:tr w:rsidR="00CC1FAD" w:rsidRPr="00873517" w:rsidTr="00873517">
        <w:trPr>
          <w:trHeight w:val="575"/>
        </w:trPr>
        <w:tc>
          <w:tcPr>
            <w:tcW w:w="2183" w:type="dxa"/>
            <w:shd w:val="clear" w:color="auto" w:fill="auto"/>
          </w:tcPr>
          <w:p w:rsidR="00CC1FAD" w:rsidRPr="00873517" w:rsidRDefault="00CC1FAD" w:rsidP="00873517">
            <w:pPr>
              <w:rPr>
                <w:rFonts w:ascii="Times New Roman" w:hAnsi="Times New Roman"/>
                <w:sz w:val="24"/>
                <w:szCs w:val="24"/>
              </w:rPr>
            </w:pPr>
            <w:r w:rsidRPr="00873517">
              <w:rPr>
                <w:rFonts w:ascii="Times New Roman" w:hAnsi="Times New Roman"/>
                <w:sz w:val="24"/>
                <w:szCs w:val="24"/>
              </w:rPr>
              <w:t>Имя существительное</w:t>
            </w:r>
          </w:p>
        </w:tc>
        <w:tc>
          <w:tcPr>
            <w:tcW w:w="7462" w:type="dxa"/>
            <w:shd w:val="clear" w:color="auto" w:fill="auto"/>
          </w:tcPr>
          <w:p w:rsidR="00CC1FAD" w:rsidRPr="00873517" w:rsidRDefault="00CC1FAD" w:rsidP="00873517">
            <w:pPr>
              <w:rPr>
                <w:rFonts w:ascii="Times New Roman" w:hAnsi="Times New Roman"/>
                <w:i/>
                <w:iCs/>
                <w:sz w:val="24"/>
                <w:szCs w:val="24"/>
              </w:rPr>
            </w:pPr>
            <w:r w:rsidRPr="00873517">
              <w:rPr>
                <w:rFonts w:ascii="Times New Roman" w:hAnsi="Times New Roman"/>
                <w:i/>
                <w:iCs/>
                <w:sz w:val="24"/>
                <w:szCs w:val="24"/>
              </w:rPr>
              <w:t>«Парад машин для вкладчиков Цеснабанка»</w:t>
            </w:r>
          </w:p>
          <w:p w:rsidR="00CC1FAD" w:rsidRPr="00873517" w:rsidRDefault="00CC1FAD" w:rsidP="00873517">
            <w:pPr>
              <w:rPr>
                <w:rFonts w:ascii="Times New Roman" w:hAnsi="Times New Roman"/>
                <w:sz w:val="24"/>
                <w:szCs w:val="24"/>
              </w:rPr>
            </w:pPr>
            <w:r w:rsidRPr="00873517">
              <w:rPr>
                <w:rFonts w:ascii="Times New Roman" w:hAnsi="Times New Roman"/>
                <w:i/>
                <w:iCs/>
                <w:sz w:val="24"/>
                <w:szCs w:val="24"/>
              </w:rPr>
              <w:t>«Через доверие и сотрудничество к успеху». (ОЛДБанк)</w:t>
            </w:r>
          </w:p>
        </w:tc>
      </w:tr>
      <w:tr w:rsidR="00CC1FAD" w:rsidRPr="00873517" w:rsidTr="00873517">
        <w:tc>
          <w:tcPr>
            <w:tcW w:w="2183" w:type="dxa"/>
            <w:shd w:val="clear" w:color="auto" w:fill="auto"/>
          </w:tcPr>
          <w:p w:rsidR="00CC1FAD" w:rsidRPr="00873517" w:rsidRDefault="00CC1FAD" w:rsidP="00873517">
            <w:pPr>
              <w:rPr>
                <w:rFonts w:ascii="Times New Roman" w:hAnsi="Times New Roman"/>
                <w:sz w:val="24"/>
                <w:szCs w:val="24"/>
              </w:rPr>
            </w:pPr>
            <w:r w:rsidRPr="00873517">
              <w:rPr>
                <w:rFonts w:ascii="Times New Roman" w:hAnsi="Times New Roman"/>
                <w:sz w:val="24"/>
                <w:szCs w:val="24"/>
              </w:rPr>
              <w:t>Имя прилагательное</w:t>
            </w:r>
          </w:p>
          <w:p w:rsidR="00CC1FAD" w:rsidRPr="00873517" w:rsidRDefault="00CC1FAD" w:rsidP="00873517">
            <w:pPr>
              <w:jc w:val="right"/>
              <w:rPr>
                <w:rFonts w:ascii="Times New Roman" w:hAnsi="Times New Roman"/>
                <w:sz w:val="24"/>
                <w:szCs w:val="24"/>
              </w:rPr>
            </w:pPr>
          </w:p>
        </w:tc>
        <w:tc>
          <w:tcPr>
            <w:tcW w:w="7462" w:type="dxa"/>
            <w:shd w:val="clear" w:color="auto" w:fill="auto"/>
          </w:tcPr>
          <w:p w:rsidR="00CC1FAD" w:rsidRPr="00873517" w:rsidRDefault="00CC1FAD" w:rsidP="00873517">
            <w:pPr>
              <w:rPr>
                <w:rFonts w:ascii="Times New Roman" w:hAnsi="Times New Roman"/>
                <w:sz w:val="24"/>
                <w:szCs w:val="24"/>
              </w:rPr>
            </w:pPr>
            <w:r w:rsidRPr="00873517">
              <w:rPr>
                <w:rFonts w:ascii="Times New Roman" w:hAnsi="Times New Roman"/>
                <w:i/>
                <w:iCs/>
                <w:sz w:val="24"/>
                <w:szCs w:val="24"/>
              </w:rPr>
              <w:t xml:space="preserve">«Самые выгодные условия!» </w:t>
            </w:r>
            <w:r w:rsidRPr="00873517">
              <w:rPr>
                <w:rFonts w:ascii="Times New Roman" w:hAnsi="Times New Roman"/>
                <w:sz w:val="24"/>
                <w:szCs w:val="24"/>
              </w:rPr>
              <w:t>(депозит «Фаворит» Альянс Банка)</w:t>
            </w:r>
          </w:p>
          <w:p w:rsidR="00CC1FAD" w:rsidRPr="00873517" w:rsidRDefault="00CC1FAD" w:rsidP="00873517">
            <w:pPr>
              <w:rPr>
                <w:rFonts w:ascii="Times New Roman" w:hAnsi="Times New Roman"/>
                <w:sz w:val="24"/>
                <w:szCs w:val="24"/>
              </w:rPr>
            </w:pPr>
            <w:r w:rsidRPr="00873517">
              <w:rPr>
                <w:rFonts w:ascii="Times New Roman" w:hAnsi="Times New Roman"/>
                <w:i/>
                <w:sz w:val="24"/>
                <w:szCs w:val="24"/>
              </w:rPr>
              <w:t>«Банк универсальный – подход индивидуальный!» (</w:t>
            </w:r>
            <w:r w:rsidRPr="00873517">
              <w:rPr>
                <w:rFonts w:ascii="Times New Roman" w:hAnsi="Times New Roman"/>
                <w:sz w:val="24"/>
                <w:szCs w:val="24"/>
              </w:rPr>
              <w:t xml:space="preserve"> Новобанк)</w:t>
            </w:r>
          </w:p>
        </w:tc>
      </w:tr>
      <w:tr w:rsidR="00CC1FAD" w:rsidRPr="00C4033B" w:rsidTr="00873517">
        <w:tc>
          <w:tcPr>
            <w:tcW w:w="2183" w:type="dxa"/>
            <w:shd w:val="clear" w:color="auto" w:fill="auto"/>
          </w:tcPr>
          <w:p w:rsidR="00CC1FAD" w:rsidRPr="00C4033B" w:rsidRDefault="00CC1FAD" w:rsidP="00873517">
            <w:r w:rsidRPr="00C4033B">
              <w:br/>
              <w:t>Местоимение</w:t>
            </w:r>
          </w:p>
        </w:tc>
        <w:tc>
          <w:tcPr>
            <w:tcW w:w="7462" w:type="dxa"/>
            <w:shd w:val="clear" w:color="auto" w:fill="auto"/>
          </w:tcPr>
          <w:p w:rsidR="00CC1FAD" w:rsidRPr="00C4033B" w:rsidRDefault="00CC1FAD" w:rsidP="00873517">
            <w:r w:rsidRPr="000C7FF9">
              <w:rPr>
                <w:i/>
                <w:iCs/>
              </w:rPr>
              <w:t>«Мой банк в моем городе!»</w:t>
            </w:r>
            <w:r w:rsidRPr="00C4033B">
              <w:t xml:space="preserve"> (Заман-Банк)</w:t>
            </w:r>
          </w:p>
          <w:p w:rsidR="00CC1FAD" w:rsidRPr="00C4033B" w:rsidRDefault="00CC1FAD" w:rsidP="00873517">
            <w:r w:rsidRPr="000C7FF9">
              <w:rPr>
                <w:i/>
              </w:rPr>
              <w:t>«Наша цель – высокое качество. Вашего бизнеса и Вашей жизни» (</w:t>
            </w:r>
            <w:r w:rsidRPr="00C4033B">
              <w:t>Национальный торговый банк).</w:t>
            </w:r>
          </w:p>
        </w:tc>
      </w:tr>
      <w:tr w:rsidR="00CC1FAD" w:rsidRPr="00C4033B" w:rsidTr="00873517">
        <w:tc>
          <w:tcPr>
            <w:tcW w:w="2183" w:type="dxa"/>
            <w:shd w:val="clear" w:color="auto" w:fill="auto"/>
          </w:tcPr>
          <w:p w:rsidR="00CC1FAD" w:rsidRPr="00C4033B" w:rsidRDefault="00CC1FAD" w:rsidP="00873517">
            <w:r w:rsidRPr="00C4033B">
              <w:br/>
              <w:t>Наречие</w:t>
            </w:r>
          </w:p>
        </w:tc>
        <w:tc>
          <w:tcPr>
            <w:tcW w:w="7462" w:type="dxa"/>
            <w:shd w:val="clear" w:color="auto" w:fill="auto"/>
          </w:tcPr>
          <w:p w:rsidR="00CC1FAD" w:rsidRPr="00C4033B" w:rsidRDefault="00CC1FAD" w:rsidP="00873517">
            <w:r w:rsidRPr="000C7FF9">
              <w:rPr>
                <w:i/>
                <w:iCs/>
              </w:rPr>
              <w:t xml:space="preserve">«Экспресс кредиты. Быстро и просто!» </w:t>
            </w:r>
            <w:r w:rsidRPr="00C4033B">
              <w:t>(Банк Каспийский).</w:t>
            </w:r>
            <w:r w:rsidRPr="00C4033B">
              <w:br/>
            </w:r>
            <w:r w:rsidRPr="000C7FF9">
              <w:rPr>
                <w:i/>
                <w:iCs/>
              </w:rPr>
              <w:t>«Берите авто кредиты в Темирбанке! Быстро! Удобно! Выгодно!»</w:t>
            </w:r>
          </w:p>
        </w:tc>
      </w:tr>
      <w:tr w:rsidR="00CC1FAD" w:rsidRPr="00C4033B" w:rsidTr="00873517">
        <w:trPr>
          <w:trHeight w:val="300"/>
        </w:trPr>
        <w:tc>
          <w:tcPr>
            <w:tcW w:w="2183" w:type="dxa"/>
            <w:shd w:val="clear" w:color="auto" w:fill="auto"/>
          </w:tcPr>
          <w:p w:rsidR="00CC1FAD" w:rsidRPr="00C4033B" w:rsidRDefault="00CC1FAD" w:rsidP="00873517">
            <w:r w:rsidRPr="00C4033B">
              <w:br/>
              <w:t>Глагол</w:t>
            </w:r>
          </w:p>
        </w:tc>
        <w:tc>
          <w:tcPr>
            <w:tcW w:w="7462" w:type="dxa"/>
            <w:shd w:val="clear" w:color="auto" w:fill="auto"/>
          </w:tcPr>
          <w:p w:rsidR="00CC1FAD" w:rsidRPr="00C4033B" w:rsidRDefault="00CC1FAD" w:rsidP="00873517">
            <w:r w:rsidRPr="000C7FF9">
              <w:rPr>
                <w:i/>
                <w:iCs/>
              </w:rPr>
              <w:t xml:space="preserve">«Не рискуйте своей молодостью и будущим!» </w:t>
            </w:r>
            <w:r w:rsidRPr="00C4033B">
              <w:br/>
            </w:r>
            <w:r w:rsidRPr="000C7FF9">
              <w:rPr>
                <w:i/>
                <w:iCs/>
              </w:rPr>
              <w:t>«Мечты должны сбываться!» (</w:t>
            </w:r>
            <w:r w:rsidRPr="00C4033B">
              <w:t>Казкоммерцбанк</w:t>
            </w:r>
            <w:r w:rsidRPr="000C7FF9">
              <w:rPr>
                <w:i/>
                <w:iCs/>
              </w:rPr>
              <w:t>.)</w:t>
            </w:r>
          </w:p>
        </w:tc>
      </w:tr>
      <w:tr w:rsidR="00CC1FAD" w:rsidRPr="00C4033B" w:rsidTr="00873517">
        <w:tc>
          <w:tcPr>
            <w:tcW w:w="2183" w:type="dxa"/>
            <w:shd w:val="clear" w:color="auto" w:fill="auto"/>
          </w:tcPr>
          <w:p w:rsidR="00CC1FAD" w:rsidRPr="00C4033B" w:rsidRDefault="00CC1FAD" w:rsidP="00873517">
            <w:r w:rsidRPr="00C4033B">
              <w:br/>
              <w:t>Имя числительное</w:t>
            </w:r>
          </w:p>
        </w:tc>
        <w:tc>
          <w:tcPr>
            <w:tcW w:w="7462" w:type="dxa"/>
            <w:shd w:val="clear" w:color="auto" w:fill="auto"/>
          </w:tcPr>
          <w:p w:rsidR="00CC1FAD" w:rsidRPr="000C7FF9" w:rsidRDefault="00CC1FAD" w:rsidP="00873517">
            <w:pPr>
              <w:rPr>
                <w:i/>
                <w:iCs/>
              </w:rPr>
            </w:pPr>
            <w:r w:rsidRPr="000C7FF9">
              <w:rPr>
                <w:i/>
                <w:iCs/>
              </w:rPr>
              <w:t xml:space="preserve">«Первоначальный взнос 10%. Без подтверждения доходов!» </w:t>
            </w:r>
            <w:r w:rsidRPr="000C7FF9">
              <w:rPr>
                <w:iCs/>
              </w:rPr>
              <w:t>(Цеснабанк. Ипотека).</w:t>
            </w:r>
            <w:r w:rsidRPr="000C7FF9">
              <w:rPr>
                <w:i/>
                <w:iCs/>
              </w:rPr>
              <w:t xml:space="preserve"> </w:t>
            </w:r>
          </w:p>
          <w:p w:rsidR="00CC1FAD" w:rsidRPr="00C4033B" w:rsidRDefault="00CC1FAD" w:rsidP="00873517">
            <w:r w:rsidRPr="000C7FF9">
              <w:rPr>
                <w:i/>
                <w:iCs/>
              </w:rPr>
              <w:t xml:space="preserve">«Новый ипотечный кредит «Заслуженный». Для тех, кто старше 50-ти» </w:t>
            </w:r>
            <w:r w:rsidRPr="000C7FF9">
              <w:rPr>
                <w:iCs/>
              </w:rPr>
              <w:t>(Темирбанк)</w:t>
            </w:r>
          </w:p>
        </w:tc>
      </w:tr>
    </w:tbl>
    <w:p w:rsidR="00CC1FAD" w:rsidRDefault="00CC1FAD" w:rsidP="00CC1FAD">
      <w:pPr>
        <w:pStyle w:val="2"/>
        <w:rPr>
          <w:rFonts w:ascii="Times New Roman" w:hAnsi="Times New Roman" w:cs="Times New Roman"/>
          <w:b w:val="0"/>
          <w:i w:val="0"/>
          <w:sz w:val="24"/>
          <w:szCs w:val="24"/>
        </w:rPr>
      </w:pPr>
      <w:r>
        <w:rPr>
          <w:rFonts w:ascii="Times New Roman" w:hAnsi="Times New Roman" w:cs="Times New Roman"/>
          <w:b w:val="0"/>
          <w:i w:val="0"/>
          <w:sz w:val="24"/>
          <w:szCs w:val="24"/>
        </w:rPr>
        <w:lastRenderedPageBreak/>
        <w:tab/>
        <w:t>И</w:t>
      </w:r>
      <w:r w:rsidRPr="00C4033B">
        <w:rPr>
          <w:rFonts w:ascii="Times New Roman" w:hAnsi="Times New Roman" w:cs="Times New Roman"/>
          <w:i w:val="0"/>
          <w:sz w:val="24"/>
          <w:szCs w:val="24"/>
        </w:rPr>
        <w:t>мя существительное</w:t>
      </w:r>
      <w:r w:rsidRPr="00C4033B">
        <w:rPr>
          <w:rFonts w:ascii="Times New Roman" w:hAnsi="Times New Roman" w:cs="Times New Roman"/>
          <w:b w:val="0"/>
          <w:i w:val="0"/>
          <w:sz w:val="24"/>
          <w:szCs w:val="24"/>
        </w:rPr>
        <w:t xml:space="preserve"> занимает важнейшее место в составе морфологических ресурсов языка банковской рекламы. Это обусловлено его семантическими свойствами, количественным преобладанием над другими частями речи и потенциальными изобразительно-выразительными </w:t>
      </w:r>
      <w:r w:rsidRPr="00EB282C">
        <w:rPr>
          <w:rFonts w:ascii="Times New Roman" w:hAnsi="Times New Roman" w:cs="Times New Roman"/>
          <w:b w:val="0"/>
          <w:i w:val="0"/>
          <w:sz w:val="24"/>
          <w:szCs w:val="24"/>
        </w:rPr>
        <w:t>возможностями. Существительные заключают в</w:t>
      </w:r>
      <w:r w:rsidRPr="00C4033B">
        <w:rPr>
          <w:rFonts w:ascii="Times New Roman" w:hAnsi="Times New Roman" w:cs="Times New Roman"/>
          <w:b w:val="0"/>
          <w:i w:val="0"/>
          <w:sz w:val="24"/>
          <w:szCs w:val="24"/>
        </w:rPr>
        <w:t xml:space="preserve"> себе предметные значения, без которых невозможно выражение мысли, поэтому использование существительных является обязательным условием всякой речевой деятельности.</w:t>
      </w:r>
      <w:r w:rsidRPr="00C4033B">
        <w:rPr>
          <w:rFonts w:ascii="Times New Roman" w:hAnsi="Times New Roman" w:cs="Times New Roman"/>
          <w:b w:val="0"/>
          <w:i w:val="0"/>
          <w:sz w:val="24"/>
          <w:szCs w:val="24"/>
        </w:rPr>
        <w:br/>
      </w:r>
      <w:r w:rsidRPr="00C4033B">
        <w:rPr>
          <w:rFonts w:ascii="Times New Roman" w:hAnsi="Times New Roman" w:cs="Times New Roman"/>
          <w:b w:val="0"/>
          <w:i w:val="0"/>
          <w:sz w:val="24"/>
          <w:szCs w:val="24"/>
        </w:rPr>
        <w:br/>
      </w:r>
      <w:r>
        <w:rPr>
          <w:rFonts w:ascii="Times New Roman" w:hAnsi="Times New Roman" w:cs="Times New Roman"/>
          <w:b w:val="0"/>
          <w:i w:val="0"/>
          <w:sz w:val="24"/>
          <w:szCs w:val="24"/>
        </w:rPr>
        <w:tab/>
      </w:r>
      <w:r w:rsidRPr="00C4033B">
        <w:rPr>
          <w:rFonts w:ascii="Times New Roman" w:hAnsi="Times New Roman" w:cs="Times New Roman"/>
          <w:b w:val="0"/>
          <w:i w:val="0"/>
          <w:sz w:val="24"/>
          <w:szCs w:val="24"/>
        </w:rPr>
        <w:t>Информативная роль существительных не вызывает сомнения: именно в этой части речи обычно сосредоточено основное содержание сообщения. Например, в рекламе Цеснабанка – «</w:t>
      </w:r>
      <w:r w:rsidRPr="00C4033B">
        <w:rPr>
          <w:rFonts w:ascii="Times New Roman" w:hAnsi="Times New Roman" w:cs="Times New Roman"/>
          <w:b w:val="0"/>
          <w:i w:val="0"/>
          <w:iCs w:val="0"/>
          <w:sz w:val="24"/>
          <w:szCs w:val="24"/>
        </w:rPr>
        <w:t>Ипотека. Первоначальный взнос 10%. Без подтверждения доходов</w:t>
      </w:r>
      <w:r w:rsidRPr="00C4033B">
        <w:rPr>
          <w:rFonts w:ascii="Times New Roman" w:hAnsi="Times New Roman" w:cs="Times New Roman"/>
          <w:b w:val="0"/>
          <w:i w:val="0"/>
          <w:sz w:val="24"/>
          <w:szCs w:val="24"/>
        </w:rPr>
        <w:t>» - нет ни одного глагола, который призывал бы потребителя к действию; почти все слова здесь – существительные (</w:t>
      </w:r>
      <w:r w:rsidRPr="00C4033B">
        <w:rPr>
          <w:rFonts w:ascii="Times New Roman" w:hAnsi="Times New Roman" w:cs="Times New Roman"/>
          <w:b w:val="0"/>
          <w:i w:val="0"/>
          <w:iCs w:val="0"/>
          <w:sz w:val="24"/>
          <w:szCs w:val="24"/>
        </w:rPr>
        <w:t>ипотека, взнос, подтверждение доходов</w:t>
      </w:r>
      <w:r w:rsidRPr="00C4033B">
        <w:rPr>
          <w:rFonts w:ascii="Times New Roman" w:hAnsi="Times New Roman" w:cs="Times New Roman"/>
          <w:b w:val="0"/>
          <w:i w:val="0"/>
          <w:sz w:val="24"/>
          <w:szCs w:val="24"/>
        </w:rPr>
        <w:t>), благодаря которым рекламодатель доносит до потребителя необходимую информацию.</w:t>
      </w:r>
      <w:r w:rsidRPr="00C4033B">
        <w:rPr>
          <w:rFonts w:ascii="Times New Roman" w:hAnsi="Times New Roman" w:cs="Times New Roman"/>
          <w:b w:val="0"/>
          <w:i w:val="0"/>
          <w:sz w:val="24"/>
          <w:szCs w:val="24"/>
        </w:rPr>
        <w:br/>
      </w:r>
      <w:r w:rsidRPr="00C4033B">
        <w:rPr>
          <w:rFonts w:ascii="Times New Roman" w:hAnsi="Times New Roman" w:cs="Times New Roman"/>
          <w:b w:val="0"/>
          <w:i w:val="0"/>
          <w:sz w:val="24"/>
          <w:szCs w:val="24"/>
        </w:rPr>
        <w:br/>
      </w:r>
      <w:r>
        <w:rPr>
          <w:rFonts w:ascii="Times New Roman" w:hAnsi="Times New Roman" w:cs="Times New Roman"/>
          <w:b w:val="0"/>
          <w:i w:val="0"/>
          <w:sz w:val="24"/>
          <w:szCs w:val="24"/>
        </w:rPr>
        <w:tab/>
        <w:t>И</w:t>
      </w:r>
      <w:r w:rsidRPr="00C4033B">
        <w:rPr>
          <w:rFonts w:ascii="Times New Roman" w:hAnsi="Times New Roman" w:cs="Times New Roman"/>
          <w:b w:val="0"/>
          <w:i w:val="0"/>
          <w:sz w:val="24"/>
          <w:szCs w:val="24"/>
        </w:rPr>
        <w:t xml:space="preserve">мена существительные выполняют в речи и эстетическую функцию. Они вовлекаются в систему выразительных средств и обретают соответствующую экспрессивную окраску: </w:t>
      </w:r>
      <w:r w:rsidRPr="00C4033B">
        <w:rPr>
          <w:rFonts w:ascii="Times New Roman" w:hAnsi="Times New Roman" w:cs="Times New Roman"/>
          <w:b w:val="0"/>
          <w:i w:val="0"/>
          <w:iCs w:val="0"/>
          <w:sz w:val="24"/>
          <w:szCs w:val="24"/>
        </w:rPr>
        <w:t>вкус нежности, пароль для связи, красота в согласии с профессионалами</w:t>
      </w:r>
      <w:r w:rsidRPr="00C4033B">
        <w:rPr>
          <w:rFonts w:ascii="Times New Roman" w:hAnsi="Times New Roman" w:cs="Times New Roman"/>
          <w:b w:val="0"/>
          <w:i w:val="0"/>
          <w:sz w:val="24"/>
          <w:szCs w:val="24"/>
        </w:rPr>
        <w:t xml:space="preserve"> и другие.</w:t>
      </w:r>
    </w:p>
    <w:p w:rsidR="00CC1FAD" w:rsidRDefault="00CC1FAD" w:rsidP="00CC1FAD">
      <w:r>
        <w:t>«</w:t>
      </w:r>
      <w:r w:rsidRPr="00CF61CF">
        <w:rPr>
          <w:i/>
        </w:rPr>
        <w:t>Не банк, а подарок</w:t>
      </w:r>
      <w:r>
        <w:t xml:space="preserve">» (Абсолют банк) – выделяет праздничную составляющую в работе с банком. </w:t>
      </w:r>
    </w:p>
    <w:p w:rsidR="00CC1FAD" w:rsidRPr="00C4033B" w:rsidRDefault="00CC1FAD" w:rsidP="00CC1FAD">
      <w:pPr>
        <w:pStyle w:val="2"/>
        <w:rPr>
          <w:rFonts w:ascii="Times New Roman" w:hAnsi="Times New Roman" w:cs="Times New Roman"/>
          <w:b w:val="0"/>
          <w:i w:val="0"/>
          <w:sz w:val="24"/>
          <w:szCs w:val="24"/>
        </w:rPr>
      </w:pPr>
      <w:r>
        <w:rPr>
          <w:rFonts w:ascii="Times New Roman" w:hAnsi="Times New Roman" w:cs="Times New Roman"/>
          <w:b w:val="0"/>
          <w:i w:val="0"/>
          <w:sz w:val="24"/>
          <w:szCs w:val="24"/>
        </w:rPr>
        <w:tab/>
      </w:r>
      <w:r w:rsidRPr="00C4033B">
        <w:rPr>
          <w:rFonts w:ascii="Times New Roman" w:hAnsi="Times New Roman" w:cs="Times New Roman"/>
          <w:b w:val="0"/>
          <w:i w:val="0"/>
          <w:sz w:val="24"/>
          <w:szCs w:val="24"/>
        </w:rPr>
        <w:t xml:space="preserve">В системе морфологических ресурсов языка банковской рекламы важное (второе) место отводится </w:t>
      </w:r>
      <w:r w:rsidRPr="00EB282C">
        <w:rPr>
          <w:rFonts w:ascii="Times New Roman" w:hAnsi="Times New Roman" w:cs="Times New Roman"/>
          <w:i w:val="0"/>
          <w:sz w:val="24"/>
          <w:szCs w:val="24"/>
        </w:rPr>
        <w:t>имени прилагательному</w:t>
      </w:r>
      <w:r w:rsidRPr="00EB282C">
        <w:rPr>
          <w:rFonts w:ascii="Times New Roman" w:hAnsi="Times New Roman" w:cs="Times New Roman"/>
          <w:b w:val="0"/>
          <w:i w:val="0"/>
          <w:sz w:val="24"/>
          <w:szCs w:val="24"/>
        </w:rPr>
        <w:t xml:space="preserve"> как</w:t>
      </w:r>
      <w:r w:rsidRPr="00C4033B">
        <w:rPr>
          <w:rFonts w:ascii="Times New Roman" w:hAnsi="Times New Roman" w:cs="Times New Roman"/>
          <w:b w:val="0"/>
          <w:i w:val="0"/>
          <w:sz w:val="24"/>
          <w:szCs w:val="24"/>
        </w:rPr>
        <w:t xml:space="preserve"> самой живописной части речи. Богатая и гибкая система прилагательных создает разносторонние изобразительно-выразительные возможности, которые реализуются эстетической функцией этой части речи: </w:t>
      </w:r>
      <w:r w:rsidRPr="00C4033B">
        <w:rPr>
          <w:rFonts w:ascii="Times New Roman" w:hAnsi="Times New Roman" w:cs="Times New Roman"/>
          <w:b w:val="0"/>
          <w:i w:val="0"/>
          <w:iCs w:val="0"/>
          <w:sz w:val="24"/>
          <w:szCs w:val="24"/>
        </w:rPr>
        <w:t>высокое (</w:t>
      </w:r>
      <w:r w:rsidRPr="00C4033B">
        <w:rPr>
          <w:rFonts w:ascii="Times New Roman" w:hAnsi="Times New Roman" w:cs="Times New Roman"/>
          <w:b w:val="0"/>
          <w:i w:val="0"/>
          <w:sz w:val="24"/>
          <w:szCs w:val="24"/>
        </w:rPr>
        <w:t>качество</w:t>
      </w:r>
      <w:r w:rsidRPr="00C4033B">
        <w:rPr>
          <w:rFonts w:ascii="Times New Roman" w:hAnsi="Times New Roman" w:cs="Times New Roman"/>
          <w:b w:val="0"/>
          <w:i w:val="0"/>
          <w:iCs w:val="0"/>
          <w:sz w:val="24"/>
          <w:szCs w:val="24"/>
        </w:rPr>
        <w:t>), самые выгодные (</w:t>
      </w:r>
      <w:r w:rsidRPr="00C4033B">
        <w:rPr>
          <w:rFonts w:ascii="Times New Roman" w:hAnsi="Times New Roman" w:cs="Times New Roman"/>
          <w:b w:val="0"/>
          <w:i w:val="0"/>
          <w:sz w:val="24"/>
          <w:szCs w:val="24"/>
        </w:rPr>
        <w:t>условия</w:t>
      </w:r>
      <w:r w:rsidRPr="00C4033B">
        <w:rPr>
          <w:rFonts w:ascii="Times New Roman" w:hAnsi="Times New Roman" w:cs="Times New Roman"/>
          <w:b w:val="0"/>
          <w:i w:val="0"/>
          <w:iCs w:val="0"/>
          <w:sz w:val="24"/>
          <w:szCs w:val="24"/>
        </w:rPr>
        <w:t xml:space="preserve">) </w:t>
      </w:r>
      <w:r w:rsidRPr="00C4033B">
        <w:rPr>
          <w:rFonts w:ascii="Times New Roman" w:hAnsi="Times New Roman" w:cs="Times New Roman"/>
          <w:b w:val="0"/>
          <w:i w:val="0"/>
          <w:sz w:val="24"/>
          <w:szCs w:val="24"/>
        </w:rPr>
        <w:t xml:space="preserve">и другие. В то же время не менее важное значение имеет информативная </w:t>
      </w:r>
      <w:r>
        <w:rPr>
          <w:rFonts w:ascii="Times New Roman" w:hAnsi="Times New Roman" w:cs="Times New Roman"/>
          <w:b w:val="0"/>
          <w:i w:val="0"/>
          <w:sz w:val="24"/>
          <w:szCs w:val="24"/>
        </w:rPr>
        <w:t xml:space="preserve">функция </w:t>
      </w:r>
      <w:r w:rsidRPr="00C4033B">
        <w:rPr>
          <w:rFonts w:ascii="Times New Roman" w:hAnsi="Times New Roman" w:cs="Times New Roman"/>
          <w:b w:val="0"/>
          <w:i w:val="0"/>
          <w:sz w:val="24"/>
          <w:szCs w:val="24"/>
        </w:rPr>
        <w:t xml:space="preserve">прилагательных, используемых для сужения объема понятия выражаемого существительными: </w:t>
      </w:r>
      <w:r w:rsidRPr="00C4033B">
        <w:rPr>
          <w:rFonts w:ascii="Times New Roman" w:hAnsi="Times New Roman" w:cs="Times New Roman"/>
          <w:b w:val="0"/>
          <w:i w:val="0"/>
          <w:iCs w:val="0"/>
          <w:sz w:val="24"/>
          <w:szCs w:val="24"/>
        </w:rPr>
        <w:t>первоначальный (</w:t>
      </w:r>
      <w:r w:rsidRPr="00C4033B">
        <w:rPr>
          <w:rFonts w:ascii="Times New Roman" w:hAnsi="Times New Roman" w:cs="Times New Roman"/>
          <w:b w:val="0"/>
          <w:i w:val="0"/>
          <w:sz w:val="24"/>
          <w:szCs w:val="24"/>
        </w:rPr>
        <w:t>взнос</w:t>
      </w:r>
      <w:r w:rsidRPr="00C4033B">
        <w:rPr>
          <w:rFonts w:ascii="Times New Roman" w:hAnsi="Times New Roman" w:cs="Times New Roman"/>
          <w:b w:val="0"/>
          <w:i w:val="0"/>
          <w:iCs w:val="0"/>
          <w:sz w:val="24"/>
          <w:szCs w:val="24"/>
        </w:rPr>
        <w:t>), ипотечный (</w:t>
      </w:r>
      <w:r w:rsidRPr="00C4033B">
        <w:rPr>
          <w:rFonts w:ascii="Times New Roman" w:hAnsi="Times New Roman" w:cs="Times New Roman"/>
          <w:b w:val="0"/>
          <w:i w:val="0"/>
          <w:sz w:val="24"/>
          <w:szCs w:val="24"/>
        </w:rPr>
        <w:t>кредит</w:t>
      </w:r>
      <w:r w:rsidRPr="00C4033B">
        <w:rPr>
          <w:rFonts w:ascii="Times New Roman" w:hAnsi="Times New Roman" w:cs="Times New Roman"/>
          <w:b w:val="0"/>
          <w:i w:val="0"/>
          <w:iCs w:val="0"/>
          <w:sz w:val="24"/>
          <w:szCs w:val="24"/>
        </w:rPr>
        <w:t xml:space="preserve">) </w:t>
      </w:r>
      <w:r w:rsidRPr="00C4033B">
        <w:rPr>
          <w:rFonts w:ascii="Times New Roman" w:hAnsi="Times New Roman" w:cs="Times New Roman"/>
          <w:b w:val="0"/>
          <w:i w:val="0"/>
          <w:sz w:val="24"/>
          <w:szCs w:val="24"/>
        </w:rPr>
        <w:t>и другие. Это делает прилагательное незаменимым в языке рекламы</w:t>
      </w:r>
      <w:r>
        <w:rPr>
          <w:rFonts w:ascii="Times New Roman" w:hAnsi="Times New Roman" w:cs="Times New Roman"/>
          <w:b w:val="0"/>
          <w:i w:val="0"/>
          <w:sz w:val="24"/>
          <w:szCs w:val="24"/>
        </w:rPr>
        <w:t xml:space="preserve"> банка</w:t>
      </w:r>
      <w:r w:rsidRPr="00C4033B">
        <w:rPr>
          <w:rFonts w:ascii="Times New Roman" w:hAnsi="Times New Roman" w:cs="Times New Roman"/>
          <w:b w:val="0"/>
          <w:i w:val="0"/>
          <w:sz w:val="24"/>
          <w:szCs w:val="24"/>
        </w:rPr>
        <w:t>, когда возникает необходимость в конкретизации значения, выраженного предметным словом.</w:t>
      </w:r>
      <w:r w:rsidRPr="00C4033B">
        <w:rPr>
          <w:rFonts w:ascii="Times New Roman" w:hAnsi="Times New Roman" w:cs="Times New Roman"/>
          <w:b w:val="0"/>
          <w:i w:val="0"/>
          <w:sz w:val="24"/>
          <w:szCs w:val="24"/>
        </w:rPr>
        <w:br/>
      </w:r>
      <w:r w:rsidRPr="00C4033B">
        <w:rPr>
          <w:rFonts w:ascii="Times New Roman" w:hAnsi="Times New Roman" w:cs="Times New Roman"/>
          <w:b w:val="0"/>
          <w:i w:val="0"/>
          <w:sz w:val="24"/>
          <w:szCs w:val="24"/>
        </w:rPr>
        <w:br/>
      </w:r>
      <w:r>
        <w:rPr>
          <w:rFonts w:ascii="Times New Roman" w:hAnsi="Times New Roman" w:cs="Times New Roman"/>
          <w:b w:val="0"/>
          <w:i w:val="0"/>
          <w:sz w:val="24"/>
          <w:szCs w:val="24"/>
        </w:rPr>
        <w:tab/>
      </w:r>
      <w:r w:rsidRPr="00C4033B">
        <w:rPr>
          <w:rFonts w:ascii="Times New Roman" w:hAnsi="Times New Roman" w:cs="Times New Roman"/>
          <w:b w:val="0"/>
          <w:i w:val="0"/>
          <w:sz w:val="24"/>
          <w:szCs w:val="24"/>
        </w:rPr>
        <w:t xml:space="preserve">Стилистические возможности качественных, относительных, притяжательных прилагательных не одинаковы. </w:t>
      </w:r>
      <w:r w:rsidRPr="00873517">
        <w:rPr>
          <w:rStyle w:val="submenu-table"/>
          <w:rFonts w:ascii="Times New Roman" w:hAnsi="Times New Roman" w:cs="Times New Roman"/>
          <w:i w:val="0"/>
          <w:iCs w:val="0"/>
          <w:sz w:val="24"/>
          <w:szCs w:val="24"/>
        </w:rPr>
        <w:t>Качественные прилагательные</w:t>
      </w:r>
      <w:r w:rsidRPr="00C4033B">
        <w:rPr>
          <w:rStyle w:val="submenu-table"/>
          <w:b w:val="0"/>
          <w:i w:val="0"/>
          <w:iCs w:val="0"/>
          <w:sz w:val="24"/>
          <w:szCs w:val="24"/>
        </w:rPr>
        <w:t>,</w:t>
      </w:r>
      <w:r w:rsidRPr="00C4033B">
        <w:rPr>
          <w:rFonts w:ascii="Times New Roman" w:hAnsi="Times New Roman" w:cs="Times New Roman"/>
          <w:b w:val="0"/>
          <w:i w:val="0"/>
          <w:iCs w:val="0"/>
          <w:sz w:val="24"/>
          <w:szCs w:val="24"/>
        </w:rPr>
        <w:t xml:space="preserve"> </w:t>
      </w:r>
      <w:r w:rsidRPr="00C4033B">
        <w:rPr>
          <w:rFonts w:ascii="Times New Roman" w:hAnsi="Times New Roman" w:cs="Times New Roman"/>
          <w:b w:val="0"/>
          <w:i w:val="0"/>
          <w:sz w:val="24"/>
          <w:szCs w:val="24"/>
        </w:rPr>
        <w:t xml:space="preserve">в которых наиболее полное выражение получают грамматические черты прилагательного как части речи, обладают самыми яркими экспрессивными свойствами, поскольку в семантике прилагательных заключены разнообразные оценочные значения: </w:t>
      </w:r>
      <w:r w:rsidRPr="00C4033B">
        <w:rPr>
          <w:rFonts w:ascii="Times New Roman" w:hAnsi="Times New Roman" w:cs="Times New Roman"/>
          <w:b w:val="0"/>
          <w:i w:val="0"/>
          <w:iCs w:val="0"/>
          <w:sz w:val="24"/>
          <w:szCs w:val="24"/>
        </w:rPr>
        <w:t xml:space="preserve">щедрый, большой, стремительный </w:t>
      </w:r>
      <w:r w:rsidRPr="00C4033B">
        <w:rPr>
          <w:rFonts w:ascii="Times New Roman" w:hAnsi="Times New Roman" w:cs="Times New Roman"/>
          <w:b w:val="0"/>
          <w:i w:val="0"/>
          <w:sz w:val="24"/>
          <w:szCs w:val="24"/>
        </w:rPr>
        <w:t>и другие.</w:t>
      </w:r>
      <w:r w:rsidRPr="00C4033B">
        <w:rPr>
          <w:rFonts w:ascii="Times New Roman" w:hAnsi="Times New Roman" w:cs="Times New Roman"/>
          <w:b w:val="0"/>
          <w:i w:val="0"/>
          <w:sz w:val="24"/>
          <w:szCs w:val="24"/>
        </w:rPr>
        <w:br/>
      </w:r>
      <w:r w:rsidRPr="00873517">
        <w:rPr>
          <w:rFonts w:ascii="Times New Roman" w:hAnsi="Times New Roman" w:cs="Times New Roman"/>
          <w:i w:val="0"/>
          <w:sz w:val="24"/>
          <w:szCs w:val="24"/>
        </w:rPr>
        <w:br/>
      </w:r>
      <w:r w:rsidRPr="00873517">
        <w:rPr>
          <w:rStyle w:val="submenu-table"/>
          <w:rFonts w:ascii="Times New Roman" w:hAnsi="Times New Roman" w:cs="Times New Roman"/>
          <w:i w:val="0"/>
          <w:iCs w:val="0"/>
          <w:sz w:val="24"/>
          <w:szCs w:val="24"/>
        </w:rPr>
        <w:tab/>
        <w:t>Относительные прилагательные</w:t>
      </w:r>
      <w:r w:rsidRPr="00C4033B">
        <w:rPr>
          <w:rFonts w:ascii="Times New Roman" w:hAnsi="Times New Roman" w:cs="Times New Roman"/>
          <w:b w:val="0"/>
          <w:i w:val="0"/>
          <w:sz w:val="24"/>
          <w:szCs w:val="24"/>
        </w:rPr>
        <w:t xml:space="preserve">, выступающие в своем основном, необразном значении, употребляются прежде всего в информативной функции: </w:t>
      </w:r>
      <w:r w:rsidRPr="00C4033B">
        <w:rPr>
          <w:rFonts w:ascii="Times New Roman" w:hAnsi="Times New Roman" w:cs="Times New Roman"/>
          <w:b w:val="0"/>
          <w:i w:val="0"/>
          <w:iCs w:val="0"/>
          <w:sz w:val="24"/>
          <w:szCs w:val="24"/>
        </w:rPr>
        <w:t xml:space="preserve">дисконтная карта, потребительский кредит. </w:t>
      </w:r>
      <w:r w:rsidRPr="00C4033B">
        <w:rPr>
          <w:rFonts w:ascii="Times New Roman" w:hAnsi="Times New Roman" w:cs="Times New Roman"/>
          <w:b w:val="0"/>
          <w:i w:val="0"/>
          <w:sz w:val="24"/>
          <w:szCs w:val="24"/>
        </w:rPr>
        <w:t>При этом еще следует учесть, что в количественном отношении господствует именно этот разряд прилагательных (относительные прилагательные</w:t>
      </w:r>
      <w:r>
        <w:rPr>
          <w:rFonts w:ascii="Times New Roman" w:hAnsi="Times New Roman" w:cs="Times New Roman"/>
          <w:b w:val="0"/>
          <w:i w:val="0"/>
          <w:sz w:val="24"/>
          <w:szCs w:val="24"/>
        </w:rPr>
        <w:t>, по подсчетам ученых,</w:t>
      </w:r>
      <w:r w:rsidRPr="00C4033B">
        <w:rPr>
          <w:rFonts w:ascii="Times New Roman" w:hAnsi="Times New Roman" w:cs="Times New Roman"/>
          <w:b w:val="0"/>
          <w:i w:val="0"/>
          <w:sz w:val="24"/>
          <w:szCs w:val="24"/>
        </w:rPr>
        <w:t xml:space="preserve"> составляют </w:t>
      </w:r>
      <w:r>
        <w:rPr>
          <w:rFonts w:ascii="Times New Roman" w:hAnsi="Times New Roman" w:cs="Times New Roman"/>
          <w:b w:val="0"/>
          <w:i w:val="0"/>
          <w:sz w:val="24"/>
          <w:szCs w:val="24"/>
        </w:rPr>
        <w:t xml:space="preserve">около </w:t>
      </w:r>
      <w:r w:rsidRPr="00C4033B">
        <w:rPr>
          <w:rFonts w:ascii="Times New Roman" w:hAnsi="Times New Roman" w:cs="Times New Roman"/>
          <w:b w:val="0"/>
          <w:i w:val="0"/>
          <w:sz w:val="24"/>
          <w:szCs w:val="24"/>
        </w:rPr>
        <w:t>70% от всех прилагательных, употребляемых в рекламных текстах</w:t>
      </w:r>
      <w:r>
        <w:rPr>
          <w:rFonts w:ascii="Times New Roman" w:hAnsi="Times New Roman" w:cs="Times New Roman"/>
          <w:b w:val="0"/>
          <w:i w:val="0"/>
          <w:sz w:val="24"/>
          <w:szCs w:val="24"/>
        </w:rPr>
        <w:t>)</w:t>
      </w:r>
      <w:r w:rsidRPr="00C4033B">
        <w:rPr>
          <w:rFonts w:ascii="Times New Roman" w:hAnsi="Times New Roman" w:cs="Times New Roman"/>
          <w:b w:val="0"/>
          <w:i w:val="0"/>
          <w:sz w:val="24"/>
          <w:szCs w:val="24"/>
        </w:rPr>
        <w:t>.</w:t>
      </w:r>
      <w:r w:rsidRPr="00C4033B">
        <w:rPr>
          <w:rFonts w:ascii="Times New Roman" w:hAnsi="Times New Roman" w:cs="Times New Roman"/>
          <w:b w:val="0"/>
          <w:i w:val="0"/>
          <w:sz w:val="24"/>
          <w:szCs w:val="24"/>
        </w:rPr>
        <w:br/>
      </w:r>
      <w:r w:rsidRPr="00C4033B">
        <w:rPr>
          <w:rFonts w:ascii="Times New Roman" w:hAnsi="Times New Roman" w:cs="Times New Roman"/>
          <w:b w:val="0"/>
          <w:i w:val="0"/>
          <w:sz w:val="24"/>
          <w:szCs w:val="24"/>
        </w:rPr>
        <w:br/>
      </w:r>
      <w:r>
        <w:rPr>
          <w:rFonts w:ascii="Times New Roman" w:hAnsi="Times New Roman" w:cs="Times New Roman"/>
          <w:b w:val="0"/>
          <w:i w:val="0"/>
          <w:sz w:val="24"/>
          <w:szCs w:val="24"/>
        </w:rPr>
        <w:tab/>
      </w:r>
      <w:r w:rsidRPr="00C4033B">
        <w:rPr>
          <w:rFonts w:ascii="Times New Roman" w:hAnsi="Times New Roman" w:cs="Times New Roman"/>
          <w:b w:val="0"/>
          <w:i w:val="0"/>
          <w:sz w:val="24"/>
          <w:szCs w:val="24"/>
        </w:rPr>
        <w:t xml:space="preserve">Значительные выразительные возможности заложены в </w:t>
      </w:r>
      <w:r w:rsidRPr="00C4033B">
        <w:rPr>
          <w:rFonts w:ascii="Times New Roman" w:hAnsi="Times New Roman" w:cs="Times New Roman"/>
          <w:b w:val="0"/>
          <w:i w:val="0"/>
          <w:iCs w:val="0"/>
          <w:sz w:val="24"/>
          <w:szCs w:val="24"/>
        </w:rPr>
        <w:t>формах степеней сравнения</w:t>
      </w:r>
      <w:r w:rsidRPr="00C4033B">
        <w:rPr>
          <w:rFonts w:ascii="Times New Roman" w:hAnsi="Times New Roman" w:cs="Times New Roman"/>
          <w:b w:val="0"/>
          <w:i w:val="0"/>
          <w:sz w:val="24"/>
          <w:szCs w:val="24"/>
        </w:rPr>
        <w:t xml:space="preserve"> имени прилагательного. </w:t>
      </w:r>
      <w:r>
        <w:rPr>
          <w:rFonts w:ascii="Times New Roman" w:hAnsi="Times New Roman" w:cs="Times New Roman"/>
          <w:b w:val="0"/>
          <w:i w:val="0"/>
          <w:sz w:val="24"/>
          <w:szCs w:val="24"/>
        </w:rPr>
        <w:t>«</w:t>
      </w:r>
      <w:r w:rsidRPr="007E439F">
        <w:rPr>
          <w:rFonts w:ascii="Times New Roman" w:hAnsi="Times New Roman" w:cs="Times New Roman"/>
          <w:b w:val="0"/>
          <w:sz w:val="24"/>
          <w:szCs w:val="24"/>
        </w:rPr>
        <w:t xml:space="preserve">Возможно, </w:t>
      </w:r>
      <w:r w:rsidRPr="007E439F">
        <w:rPr>
          <w:rFonts w:ascii="Times New Roman" w:hAnsi="Times New Roman" w:cs="Times New Roman"/>
          <w:b w:val="0"/>
          <w:sz w:val="24"/>
          <w:szCs w:val="24"/>
          <w:u w:val="single"/>
        </w:rPr>
        <w:t>лучший</w:t>
      </w:r>
      <w:r w:rsidRPr="007E439F">
        <w:rPr>
          <w:rFonts w:ascii="Times New Roman" w:hAnsi="Times New Roman" w:cs="Times New Roman"/>
          <w:b w:val="0"/>
          <w:sz w:val="24"/>
          <w:szCs w:val="24"/>
        </w:rPr>
        <w:t xml:space="preserve"> банк</w:t>
      </w:r>
      <w:r>
        <w:rPr>
          <w:rFonts w:ascii="Times New Roman" w:hAnsi="Times New Roman" w:cs="Times New Roman"/>
          <w:b w:val="0"/>
          <w:i w:val="0"/>
          <w:sz w:val="24"/>
          <w:szCs w:val="24"/>
        </w:rPr>
        <w:t xml:space="preserve">» (Менатеп). </w:t>
      </w:r>
      <w:r w:rsidRPr="00C4033B">
        <w:rPr>
          <w:rFonts w:ascii="Times New Roman" w:hAnsi="Times New Roman" w:cs="Times New Roman"/>
          <w:b w:val="0"/>
          <w:i w:val="0"/>
          <w:sz w:val="24"/>
          <w:szCs w:val="24"/>
        </w:rPr>
        <w:t xml:space="preserve">Сама природа их, как грамматической категории, указывающей на более (или менее) интенсивное проявление качественного значения, делает их экспрессивными: </w:t>
      </w:r>
      <w:r w:rsidRPr="00C4033B">
        <w:rPr>
          <w:rFonts w:ascii="Times New Roman" w:hAnsi="Times New Roman" w:cs="Times New Roman"/>
          <w:b w:val="0"/>
          <w:i w:val="0"/>
          <w:iCs w:val="0"/>
          <w:sz w:val="24"/>
          <w:szCs w:val="24"/>
        </w:rPr>
        <w:t xml:space="preserve">самые лучшие условия </w:t>
      </w:r>
      <w:r w:rsidRPr="00C4033B">
        <w:rPr>
          <w:rFonts w:ascii="Times New Roman" w:hAnsi="Times New Roman" w:cs="Times New Roman"/>
          <w:b w:val="0"/>
          <w:i w:val="0"/>
          <w:sz w:val="24"/>
          <w:szCs w:val="24"/>
        </w:rPr>
        <w:t>(реклама депозита Альянс Банка)</w:t>
      </w:r>
      <w:r w:rsidRPr="00C4033B">
        <w:rPr>
          <w:rFonts w:ascii="Times New Roman" w:hAnsi="Times New Roman" w:cs="Times New Roman"/>
          <w:b w:val="0"/>
          <w:i w:val="0"/>
          <w:iCs w:val="0"/>
          <w:sz w:val="24"/>
          <w:szCs w:val="24"/>
        </w:rPr>
        <w:t xml:space="preserve">, лучший в своем деле </w:t>
      </w:r>
      <w:r w:rsidRPr="00C4033B">
        <w:rPr>
          <w:rFonts w:ascii="Times New Roman" w:hAnsi="Times New Roman" w:cs="Times New Roman"/>
          <w:b w:val="0"/>
          <w:i w:val="0"/>
          <w:sz w:val="24"/>
          <w:szCs w:val="24"/>
        </w:rPr>
        <w:t xml:space="preserve">(реклама пенсионного фонда). Рекламодатель, ставя рядом с названием определенной услуги (или товара) прилагательное в превосходной степени, подчеркивает высокое качество услуг и </w:t>
      </w:r>
      <w:r w:rsidRPr="00C4033B">
        <w:rPr>
          <w:rFonts w:ascii="Times New Roman" w:hAnsi="Times New Roman" w:cs="Times New Roman"/>
          <w:b w:val="0"/>
          <w:i w:val="0"/>
          <w:sz w:val="24"/>
          <w:szCs w:val="24"/>
        </w:rPr>
        <w:lastRenderedPageBreak/>
        <w:t xml:space="preserve">особенности, выгодно отличающие их от других им подобных, тем самым, привлекая внимание потребителей. </w:t>
      </w:r>
      <w:r w:rsidRPr="00C4033B">
        <w:rPr>
          <w:rFonts w:ascii="Times New Roman" w:hAnsi="Times New Roman" w:cs="Times New Roman"/>
          <w:b w:val="0"/>
          <w:i w:val="0"/>
          <w:sz w:val="24"/>
          <w:szCs w:val="24"/>
        </w:rPr>
        <w:br/>
      </w:r>
      <w:r w:rsidRPr="00C4033B">
        <w:rPr>
          <w:rFonts w:ascii="Times New Roman" w:hAnsi="Times New Roman" w:cs="Times New Roman"/>
          <w:b w:val="0"/>
          <w:i w:val="0"/>
          <w:sz w:val="24"/>
          <w:szCs w:val="24"/>
        </w:rPr>
        <w:br/>
      </w:r>
      <w:r>
        <w:rPr>
          <w:rFonts w:ascii="Times New Roman" w:hAnsi="Times New Roman" w:cs="Times New Roman"/>
          <w:b w:val="0"/>
          <w:i w:val="0"/>
          <w:sz w:val="24"/>
          <w:szCs w:val="24"/>
        </w:rPr>
        <w:tab/>
      </w:r>
      <w:r w:rsidRPr="00C4033B">
        <w:rPr>
          <w:rFonts w:ascii="Times New Roman" w:hAnsi="Times New Roman" w:cs="Times New Roman"/>
          <w:b w:val="0"/>
          <w:i w:val="0"/>
          <w:sz w:val="24"/>
          <w:szCs w:val="24"/>
        </w:rPr>
        <w:t xml:space="preserve">Сегодня язык рекламы постепенно приобретает черты </w:t>
      </w:r>
      <w:r w:rsidRPr="007E439F">
        <w:rPr>
          <w:rFonts w:ascii="Times New Roman" w:hAnsi="Times New Roman" w:cs="Times New Roman"/>
          <w:i w:val="0"/>
          <w:sz w:val="24"/>
          <w:szCs w:val="24"/>
        </w:rPr>
        <w:t>разговорного стиля</w:t>
      </w:r>
      <w:r w:rsidRPr="007E439F">
        <w:rPr>
          <w:rFonts w:ascii="Times New Roman" w:hAnsi="Times New Roman" w:cs="Times New Roman"/>
          <w:b w:val="0"/>
          <w:i w:val="0"/>
          <w:sz w:val="24"/>
          <w:szCs w:val="24"/>
        </w:rPr>
        <w:t xml:space="preserve"> речи</w:t>
      </w:r>
      <w:r>
        <w:rPr>
          <w:rFonts w:ascii="Times New Roman" w:hAnsi="Times New Roman" w:cs="Times New Roman"/>
          <w:b w:val="0"/>
          <w:i w:val="0"/>
          <w:sz w:val="24"/>
          <w:szCs w:val="24"/>
        </w:rPr>
        <w:t>. П</w:t>
      </w:r>
      <w:r w:rsidRPr="00C4033B">
        <w:rPr>
          <w:rFonts w:ascii="Times New Roman" w:hAnsi="Times New Roman" w:cs="Times New Roman"/>
          <w:b w:val="0"/>
          <w:i w:val="0"/>
          <w:sz w:val="24"/>
          <w:szCs w:val="24"/>
        </w:rPr>
        <w:t xml:space="preserve">овышается употребительность личных и притяжательных местоимений. Следует подчеркнуть, что рекламодатели </w:t>
      </w:r>
      <w:r w:rsidRPr="00AF4FF3">
        <w:rPr>
          <w:rFonts w:ascii="Times New Roman" w:hAnsi="Times New Roman" w:cs="Times New Roman"/>
          <w:b w:val="0"/>
          <w:i w:val="0"/>
          <w:sz w:val="24"/>
          <w:szCs w:val="24"/>
        </w:rPr>
        <w:t>ищут в местоимениях</w:t>
      </w:r>
      <w:r w:rsidRPr="00C4033B">
        <w:rPr>
          <w:rFonts w:ascii="Times New Roman" w:hAnsi="Times New Roman" w:cs="Times New Roman"/>
          <w:b w:val="0"/>
          <w:i w:val="0"/>
          <w:sz w:val="24"/>
          <w:szCs w:val="24"/>
        </w:rPr>
        <w:t xml:space="preserve"> своеобразные источники речевой экспрессии, обращение к ним нередко продиктовано эстетическими мотивами, что вызывает особый стилистический интерес. </w:t>
      </w:r>
      <w:r w:rsidRPr="00C4033B">
        <w:rPr>
          <w:rFonts w:ascii="Times New Roman" w:hAnsi="Times New Roman" w:cs="Times New Roman"/>
          <w:b w:val="0"/>
          <w:i w:val="0"/>
          <w:sz w:val="24"/>
          <w:szCs w:val="24"/>
        </w:rPr>
        <w:br/>
      </w:r>
      <w:r w:rsidRPr="00C4033B">
        <w:rPr>
          <w:rFonts w:ascii="Times New Roman" w:hAnsi="Times New Roman" w:cs="Times New Roman"/>
          <w:b w:val="0"/>
          <w:i w:val="0"/>
          <w:sz w:val="24"/>
          <w:szCs w:val="24"/>
        </w:rPr>
        <w:br/>
      </w:r>
      <w:r>
        <w:rPr>
          <w:rFonts w:ascii="Times New Roman" w:hAnsi="Times New Roman" w:cs="Times New Roman"/>
          <w:b w:val="0"/>
          <w:i w:val="0"/>
          <w:sz w:val="24"/>
          <w:szCs w:val="24"/>
        </w:rPr>
        <w:tab/>
      </w:r>
      <w:r w:rsidRPr="00C4033B">
        <w:rPr>
          <w:rFonts w:ascii="Times New Roman" w:hAnsi="Times New Roman" w:cs="Times New Roman"/>
          <w:b w:val="0"/>
          <w:i w:val="0"/>
          <w:sz w:val="24"/>
          <w:szCs w:val="24"/>
        </w:rPr>
        <w:t xml:space="preserve">Проанализируем выразительные возможности некоторых местоимений. По богатству экспрессивных красок на первом месте стоят </w:t>
      </w:r>
      <w:r w:rsidRPr="00AF4FF3">
        <w:rPr>
          <w:rFonts w:ascii="Times New Roman" w:hAnsi="Times New Roman" w:cs="Times New Roman"/>
          <w:i w:val="0"/>
          <w:sz w:val="24"/>
          <w:szCs w:val="24"/>
        </w:rPr>
        <w:t>личные местоимения</w:t>
      </w:r>
      <w:r w:rsidRPr="00C4033B">
        <w:rPr>
          <w:rFonts w:ascii="Times New Roman" w:hAnsi="Times New Roman" w:cs="Times New Roman"/>
          <w:b w:val="0"/>
          <w:i w:val="0"/>
          <w:sz w:val="24"/>
          <w:szCs w:val="24"/>
        </w:rPr>
        <w:t xml:space="preserve">. Употребление личных и притяжательных местоимений </w:t>
      </w:r>
      <w:r w:rsidRPr="00AF4FF3">
        <w:rPr>
          <w:rFonts w:ascii="Times New Roman" w:hAnsi="Times New Roman" w:cs="Times New Roman"/>
          <w:b w:val="0"/>
          <w:iCs w:val="0"/>
          <w:sz w:val="24"/>
          <w:szCs w:val="24"/>
        </w:rPr>
        <w:t>я, мы, мой, Вы, Ваш</w:t>
      </w:r>
      <w:r w:rsidRPr="00C4033B">
        <w:rPr>
          <w:rFonts w:ascii="Times New Roman" w:hAnsi="Times New Roman" w:cs="Times New Roman"/>
          <w:b w:val="0"/>
          <w:i w:val="0"/>
          <w:iCs w:val="0"/>
          <w:sz w:val="24"/>
          <w:szCs w:val="24"/>
        </w:rPr>
        <w:t xml:space="preserve"> </w:t>
      </w:r>
      <w:r w:rsidRPr="00C4033B">
        <w:rPr>
          <w:rFonts w:ascii="Times New Roman" w:hAnsi="Times New Roman" w:cs="Times New Roman"/>
          <w:b w:val="0"/>
          <w:i w:val="0"/>
          <w:sz w:val="24"/>
          <w:szCs w:val="24"/>
        </w:rPr>
        <w:t xml:space="preserve">приводит к субъективации авторского повествования. Личные местоимения создают «эффект присутствия» потребителя в описываемой ситуации: </w:t>
      </w:r>
      <w:r w:rsidRPr="00C4033B">
        <w:rPr>
          <w:rFonts w:ascii="Times New Roman" w:hAnsi="Times New Roman" w:cs="Times New Roman"/>
          <w:b w:val="0"/>
          <w:i w:val="0"/>
          <w:iCs w:val="0"/>
          <w:sz w:val="24"/>
          <w:szCs w:val="24"/>
        </w:rPr>
        <w:t>«</w:t>
      </w:r>
      <w:r w:rsidRPr="00C4033B">
        <w:rPr>
          <w:rFonts w:ascii="Times New Roman" w:hAnsi="Times New Roman" w:cs="Times New Roman"/>
          <w:b w:val="0"/>
          <w:i w:val="0"/>
          <w:iCs w:val="0"/>
          <w:sz w:val="24"/>
          <w:szCs w:val="24"/>
          <w:u w:val="single"/>
        </w:rPr>
        <w:t>Мой</w:t>
      </w:r>
      <w:r w:rsidRPr="00C4033B">
        <w:rPr>
          <w:rFonts w:ascii="Times New Roman" w:hAnsi="Times New Roman" w:cs="Times New Roman"/>
          <w:b w:val="0"/>
          <w:i w:val="0"/>
          <w:iCs w:val="0"/>
          <w:sz w:val="24"/>
          <w:szCs w:val="24"/>
        </w:rPr>
        <w:t xml:space="preserve"> банк в </w:t>
      </w:r>
      <w:r w:rsidRPr="00C4033B">
        <w:rPr>
          <w:rFonts w:ascii="Times New Roman" w:hAnsi="Times New Roman" w:cs="Times New Roman"/>
          <w:b w:val="0"/>
          <w:i w:val="0"/>
          <w:iCs w:val="0"/>
          <w:sz w:val="24"/>
          <w:szCs w:val="24"/>
          <w:u w:val="single"/>
        </w:rPr>
        <w:t>моем</w:t>
      </w:r>
      <w:r w:rsidRPr="00C4033B">
        <w:rPr>
          <w:rFonts w:ascii="Times New Roman" w:hAnsi="Times New Roman" w:cs="Times New Roman"/>
          <w:b w:val="0"/>
          <w:i w:val="0"/>
          <w:iCs w:val="0"/>
          <w:sz w:val="24"/>
          <w:szCs w:val="24"/>
        </w:rPr>
        <w:t xml:space="preserve"> городе!»</w:t>
      </w:r>
      <w:r w:rsidRPr="00C4033B">
        <w:rPr>
          <w:rFonts w:ascii="Times New Roman" w:hAnsi="Times New Roman" w:cs="Times New Roman"/>
          <w:b w:val="0"/>
          <w:i w:val="0"/>
          <w:sz w:val="24"/>
          <w:szCs w:val="24"/>
        </w:rPr>
        <w:t xml:space="preserve"> (Заман-банк); </w:t>
      </w:r>
      <w:r w:rsidRPr="00C4033B">
        <w:rPr>
          <w:rFonts w:ascii="Times New Roman" w:hAnsi="Times New Roman" w:cs="Times New Roman"/>
          <w:b w:val="0"/>
          <w:i w:val="0"/>
          <w:iCs w:val="0"/>
          <w:sz w:val="24"/>
          <w:szCs w:val="24"/>
        </w:rPr>
        <w:t xml:space="preserve">«Скроено под </w:t>
      </w:r>
      <w:r w:rsidRPr="00C4033B">
        <w:rPr>
          <w:rFonts w:ascii="Times New Roman" w:hAnsi="Times New Roman" w:cs="Times New Roman"/>
          <w:b w:val="0"/>
          <w:i w:val="0"/>
          <w:iCs w:val="0"/>
          <w:sz w:val="24"/>
          <w:szCs w:val="24"/>
          <w:u w:val="single"/>
        </w:rPr>
        <w:t>Вас</w:t>
      </w:r>
      <w:r w:rsidRPr="00C4033B">
        <w:rPr>
          <w:rFonts w:ascii="Times New Roman" w:hAnsi="Times New Roman" w:cs="Times New Roman"/>
          <w:b w:val="0"/>
          <w:i w:val="0"/>
          <w:iCs w:val="0"/>
          <w:sz w:val="24"/>
          <w:szCs w:val="24"/>
        </w:rPr>
        <w:t>»</w:t>
      </w:r>
      <w:r w:rsidRPr="00C4033B">
        <w:rPr>
          <w:rFonts w:ascii="Times New Roman" w:hAnsi="Times New Roman" w:cs="Times New Roman"/>
          <w:b w:val="0"/>
          <w:i w:val="0"/>
          <w:sz w:val="24"/>
          <w:szCs w:val="24"/>
        </w:rPr>
        <w:t xml:space="preserve"> (Казкоммерцбанк); </w:t>
      </w:r>
      <w:r w:rsidRPr="00C4033B">
        <w:rPr>
          <w:rFonts w:ascii="Times New Roman" w:hAnsi="Times New Roman" w:cs="Times New Roman"/>
          <w:b w:val="0"/>
          <w:i w:val="0"/>
          <w:iCs w:val="0"/>
          <w:sz w:val="24"/>
          <w:szCs w:val="24"/>
        </w:rPr>
        <w:t>«</w:t>
      </w:r>
      <w:r w:rsidRPr="00C4033B">
        <w:rPr>
          <w:rFonts w:ascii="Times New Roman" w:hAnsi="Times New Roman" w:cs="Times New Roman"/>
          <w:b w:val="0"/>
          <w:i w:val="0"/>
          <w:iCs w:val="0"/>
          <w:sz w:val="24"/>
          <w:szCs w:val="24"/>
          <w:u w:val="single"/>
        </w:rPr>
        <w:t>Мы</w:t>
      </w:r>
      <w:r w:rsidRPr="00C4033B">
        <w:rPr>
          <w:rFonts w:ascii="Times New Roman" w:hAnsi="Times New Roman" w:cs="Times New Roman"/>
          <w:b w:val="0"/>
          <w:i w:val="0"/>
          <w:iCs w:val="0"/>
          <w:sz w:val="24"/>
          <w:szCs w:val="24"/>
        </w:rPr>
        <w:t xml:space="preserve"> всегда рядом»</w:t>
      </w:r>
      <w:r w:rsidRPr="00C4033B">
        <w:rPr>
          <w:rFonts w:ascii="Times New Roman" w:hAnsi="Times New Roman" w:cs="Times New Roman"/>
          <w:b w:val="0"/>
          <w:i w:val="0"/>
          <w:sz w:val="24"/>
          <w:szCs w:val="24"/>
        </w:rPr>
        <w:t xml:space="preserve"> (Темирбанк); </w:t>
      </w:r>
      <w:r w:rsidRPr="00C4033B">
        <w:rPr>
          <w:rFonts w:ascii="Times New Roman" w:hAnsi="Times New Roman" w:cs="Times New Roman"/>
          <w:b w:val="0"/>
          <w:i w:val="0"/>
          <w:iCs w:val="0"/>
          <w:sz w:val="24"/>
          <w:szCs w:val="24"/>
        </w:rPr>
        <w:t>«Часть твоей жизни» (УРСА Банк).</w:t>
      </w:r>
      <w:r w:rsidRPr="00C4033B">
        <w:rPr>
          <w:rFonts w:ascii="Times New Roman" w:hAnsi="Times New Roman" w:cs="Times New Roman"/>
          <w:b w:val="0"/>
          <w:i w:val="0"/>
          <w:sz w:val="24"/>
          <w:szCs w:val="24"/>
        </w:rPr>
        <w:br/>
      </w:r>
      <w:r>
        <w:rPr>
          <w:rFonts w:ascii="Times New Roman" w:hAnsi="Times New Roman" w:cs="Times New Roman"/>
          <w:b w:val="0"/>
          <w:i w:val="0"/>
          <w:sz w:val="24"/>
          <w:szCs w:val="24"/>
        </w:rPr>
        <w:tab/>
      </w:r>
      <w:r w:rsidRPr="00C4033B">
        <w:rPr>
          <w:rFonts w:ascii="Times New Roman" w:hAnsi="Times New Roman" w:cs="Times New Roman"/>
          <w:b w:val="0"/>
          <w:i w:val="0"/>
          <w:sz w:val="24"/>
          <w:szCs w:val="24"/>
        </w:rPr>
        <w:t xml:space="preserve">Как замечает профессор Г. Я. Солганик, «личные местоимения широко употребительны из-за постоянной необходимости обозначать участников» разговора между рекламодателем и потребителем. Кроме того, использование личных и притяжательных местоимений в языке банковской рекламы придает ему оттенок искренности, настраивает клиента на то, что услуга доступна, вызывает у человека доверие к банку и желание пробрести финансовый продукт. </w:t>
      </w:r>
    </w:p>
    <w:p w:rsidR="00CC1FAD" w:rsidRPr="00C4033B" w:rsidRDefault="00CC1FAD" w:rsidP="00CC1FAD">
      <w:pPr>
        <w:pStyle w:val="2"/>
        <w:rPr>
          <w:rFonts w:ascii="Times New Roman" w:hAnsi="Times New Roman" w:cs="Times New Roman"/>
          <w:b w:val="0"/>
          <w:i w:val="0"/>
          <w:sz w:val="24"/>
          <w:szCs w:val="24"/>
        </w:rPr>
      </w:pPr>
      <w:r>
        <w:rPr>
          <w:rFonts w:ascii="Times New Roman" w:hAnsi="Times New Roman" w:cs="Times New Roman"/>
          <w:b w:val="0"/>
          <w:i w:val="0"/>
          <w:sz w:val="24"/>
          <w:szCs w:val="24"/>
        </w:rPr>
        <w:tab/>
      </w:r>
      <w:r w:rsidRPr="00C4033B">
        <w:rPr>
          <w:rFonts w:ascii="Times New Roman" w:hAnsi="Times New Roman" w:cs="Times New Roman"/>
          <w:b w:val="0"/>
          <w:i w:val="0"/>
          <w:sz w:val="24"/>
          <w:szCs w:val="24"/>
        </w:rPr>
        <w:t xml:space="preserve">Стилистические функции </w:t>
      </w:r>
      <w:r w:rsidRPr="001D7AF9">
        <w:rPr>
          <w:rFonts w:ascii="Times New Roman" w:hAnsi="Times New Roman" w:cs="Times New Roman"/>
          <w:i w:val="0"/>
          <w:sz w:val="24"/>
          <w:szCs w:val="24"/>
        </w:rPr>
        <w:t>наречий</w:t>
      </w:r>
      <w:r w:rsidRPr="00C4033B">
        <w:rPr>
          <w:rFonts w:ascii="Times New Roman" w:hAnsi="Times New Roman" w:cs="Times New Roman"/>
          <w:b w:val="0"/>
          <w:bCs w:val="0"/>
          <w:i w:val="0"/>
          <w:sz w:val="24"/>
          <w:szCs w:val="24"/>
        </w:rPr>
        <w:t xml:space="preserve"> </w:t>
      </w:r>
      <w:r w:rsidRPr="00C4033B">
        <w:rPr>
          <w:rFonts w:ascii="Times New Roman" w:hAnsi="Times New Roman" w:cs="Times New Roman"/>
          <w:b w:val="0"/>
          <w:i w:val="0"/>
          <w:sz w:val="24"/>
          <w:szCs w:val="24"/>
        </w:rPr>
        <w:t xml:space="preserve">в рекламе банков зависят от их принадлежности к тому или иному разряду по значению. Наибольшей стилистической активностью отличаются </w:t>
      </w:r>
      <w:r w:rsidRPr="001D7AF9">
        <w:rPr>
          <w:rFonts w:ascii="Times New Roman" w:hAnsi="Times New Roman" w:cs="Times New Roman"/>
          <w:b w:val="0"/>
          <w:sz w:val="24"/>
          <w:szCs w:val="24"/>
        </w:rPr>
        <w:t>определительные</w:t>
      </w:r>
      <w:r w:rsidRPr="00C4033B">
        <w:rPr>
          <w:rFonts w:ascii="Times New Roman" w:hAnsi="Times New Roman" w:cs="Times New Roman"/>
          <w:b w:val="0"/>
          <w:i w:val="0"/>
          <w:sz w:val="24"/>
          <w:szCs w:val="24"/>
        </w:rPr>
        <w:t xml:space="preserve"> наречия, и в их составе – </w:t>
      </w:r>
      <w:r w:rsidRPr="001D7AF9">
        <w:rPr>
          <w:rFonts w:ascii="Times New Roman" w:hAnsi="Times New Roman" w:cs="Times New Roman"/>
          <w:b w:val="0"/>
          <w:sz w:val="24"/>
          <w:szCs w:val="24"/>
        </w:rPr>
        <w:t>качественные</w:t>
      </w:r>
      <w:r w:rsidRPr="00C4033B">
        <w:rPr>
          <w:rFonts w:ascii="Times New Roman" w:hAnsi="Times New Roman" w:cs="Times New Roman"/>
          <w:b w:val="0"/>
          <w:i w:val="0"/>
          <w:sz w:val="24"/>
          <w:szCs w:val="24"/>
        </w:rPr>
        <w:t xml:space="preserve">. В самой их природе заложена образность, поскольку они определяют качественные признаки действий, состояний, свойств: </w:t>
      </w:r>
      <w:r w:rsidRPr="00C4033B">
        <w:rPr>
          <w:rFonts w:ascii="Times New Roman" w:hAnsi="Times New Roman" w:cs="Times New Roman"/>
          <w:b w:val="0"/>
          <w:i w:val="0"/>
          <w:iCs w:val="0"/>
          <w:sz w:val="24"/>
          <w:szCs w:val="24"/>
        </w:rPr>
        <w:t>«удобно, престижно и выгодно», «быстро и просто».</w:t>
      </w:r>
      <w:r w:rsidRPr="00C4033B">
        <w:rPr>
          <w:rFonts w:ascii="Times New Roman" w:hAnsi="Times New Roman" w:cs="Times New Roman"/>
          <w:b w:val="0"/>
          <w:i w:val="0"/>
          <w:sz w:val="24"/>
          <w:szCs w:val="24"/>
        </w:rPr>
        <w:t xml:space="preserve"> Эта группа наречий преобладает над другими в количественном отношении и играет ведущую роль с точки зрения стилистической, выступая в речи как яркий источник экспрессии.</w:t>
      </w:r>
      <w:r>
        <w:rPr>
          <w:rFonts w:ascii="Times New Roman" w:hAnsi="Times New Roman" w:cs="Times New Roman"/>
          <w:b w:val="0"/>
          <w:i w:val="0"/>
          <w:sz w:val="24"/>
          <w:szCs w:val="24"/>
        </w:rPr>
        <w:t xml:space="preserve"> «</w:t>
      </w:r>
      <w:r w:rsidRPr="001D7AF9">
        <w:rPr>
          <w:rFonts w:ascii="Times New Roman" w:hAnsi="Times New Roman" w:cs="Times New Roman"/>
          <w:b w:val="0"/>
          <w:sz w:val="24"/>
          <w:szCs w:val="24"/>
        </w:rPr>
        <w:t xml:space="preserve">Финансы – это </w:t>
      </w:r>
      <w:r w:rsidRPr="001D7AF9">
        <w:rPr>
          <w:rFonts w:ascii="Times New Roman" w:hAnsi="Times New Roman" w:cs="Times New Roman"/>
          <w:b w:val="0"/>
          <w:sz w:val="24"/>
          <w:szCs w:val="24"/>
          <w:u w:val="single"/>
        </w:rPr>
        <w:t>просто</w:t>
      </w:r>
      <w:r>
        <w:rPr>
          <w:rFonts w:ascii="Times New Roman" w:hAnsi="Times New Roman" w:cs="Times New Roman"/>
          <w:b w:val="0"/>
          <w:i w:val="0"/>
          <w:sz w:val="24"/>
          <w:szCs w:val="24"/>
        </w:rPr>
        <w:t>!» (Уралсиб).</w:t>
      </w:r>
      <w:r w:rsidRPr="00C4033B">
        <w:rPr>
          <w:rFonts w:ascii="Times New Roman" w:hAnsi="Times New Roman" w:cs="Times New Roman"/>
          <w:b w:val="0"/>
          <w:i w:val="0"/>
          <w:sz w:val="24"/>
          <w:szCs w:val="24"/>
        </w:rPr>
        <w:br/>
      </w:r>
      <w:r w:rsidRPr="00C4033B">
        <w:rPr>
          <w:rFonts w:ascii="Times New Roman" w:hAnsi="Times New Roman" w:cs="Times New Roman"/>
          <w:b w:val="0"/>
          <w:i w:val="0"/>
          <w:sz w:val="24"/>
          <w:szCs w:val="24"/>
        </w:rPr>
        <w:br/>
      </w:r>
      <w:r>
        <w:rPr>
          <w:rFonts w:ascii="Times New Roman" w:hAnsi="Times New Roman" w:cs="Times New Roman"/>
          <w:b w:val="0"/>
          <w:i w:val="0"/>
          <w:sz w:val="24"/>
          <w:szCs w:val="24"/>
        </w:rPr>
        <w:tab/>
      </w:r>
      <w:r w:rsidRPr="00C4033B">
        <w:rPr>
          <w:rFonts w:ascii="Times New Roman" w:hAnsi="Times New Roman" w:cs="Times New Roman"/>
          <w:b w:val="0"/>
          <w:i w:val="0"/>
          <w:sz w:val="24"/>
          <w:szCs w:val="24"/>
        </w:rPr>
        <w:t>Одной из характерных черт рекламных текстов банков можно считать не</w:t>
      </w:r>
      <w:r>
        <w:rPr>
          <w:rFonts w:ascii="Times New Roman" w:hAnsi="Times New Roman" w:cs="Times New Roman"/>
          <w:b w:val="0"/>
          <w:i w:val="0"/>
          <w:sz w:val="24"/>
          <w:szCs w:val="24"/>
        </w:rPr>
        <w:t xml:space="preserve"> очень частое</w:t>
      </w:r>
      <w:r w:rsidRPr="00C4033B">
        <w:rPr>
          <w:rFonts w:ascii="Times New Roman" w:hAnsi="Times New Roman" w:cs="Times New Roman"/>
          <w:b w:val="0"/>
          <w:i w:val="0"/>
          <w:sz w:val="24"/>
          <w:szCs w:val="24"/>
        </w:rPr>
        <w:t xml:space="preserve"> присутствие</w:t>
      </w:r>
      <w:r>
        <w:rPr>
          <w:rFonts w:ascii="Times New Roman" w:hAnsi="Times New Roman" w:cs="Times New Roman"/>
          <w:b w:val="0"/>
          <w:i w:val="0"/>
          <w:sz w:val="24"/>
          <w:szCs w:val="24"/>
        </w:rPr>
        <w:t xml:space="preserve"> </w:t>
      </w:r>
      <w:r w:rsidRPr="001D7AF9">
        <w:rPr>
          <w:rFonts w:ascii="Times New Roman" w:hAnsi="Times New Roman" w:cs="Times New Roman"/>
          <w:i w:val="0"/>
          <w:sz w:val="24"/>
          <w:szCs w:val="24"/>
        </w:rPr>
        <w:t>глаголов</w:t>
      </w:r>
      <w:r w:rsidRPr="00C4033B">
        <w:rPr>
          <w:rFonts w:ascii="Times New Roman" w:hAnsi="Times New Roman" w:cs="Times New Roman"/>
          <w:b w:val="0"/>
          <w:bCs w:val="0"/>
          <w:i w:val="0"/>
          <w:sz w:val="24"/>
          <w:szCs w:val="24"/>
        </w:rPr>
        <w:t xml:space="preserve"> </w:t>
      </w:r>
      <w:r w:rsidRPr="00C4033B">
        <w:rPr>
          <w:rFonts w:ascii="Times New Roman" w:hAnsi="Times New Roman" w:cs="Times New Roman"/>
          <w:b w:val="0"/>
          <w:i w:val="0"/>
          <w:sz w:val="24"/>
          <w:szCs w:val="24"/>
        </w:rPr>
        <w:t xml:space="preserve">(в основном </w:t>
      </w:r>
      <w:r>
        <w:rPr>
          <w:rFonts w:ascii="Times New Roman" w:hAnsi="Times New Roman" w:cs="Times New Roman"/>
          <w:b w:val="0"/>
          <w:i w:val="0"/>
          <w:sz w:val="24"/>
          <w:szCs w:val="24"/>
        </w:rPr>
        <w:t xml:space="preserve">встречаются </w:t>
      </w:r>
      <w:r w:rsidRPr="00C4033B">
        <w:rPr>
          <w:rFonts w:ascii="Times New Roman" w:hAnsi="Times New Roman" w:cs="Times New Roman"/>
          <w:b w:val="0"/>
          <w:i w:val="0"/>
          <w:sz w:val="24"/>
          <w:szCs w:val="24"/>
        </w:rPr>
        <w:t>инфинитивы</w:t>
      </w:r>
      <w:r>
        <w:rPr>
          <w:rFonts w:ascii="Times New Roman" w:hAnsi="Times New Roman" w:cs="Times New Roman"/>
          <w:b w:val="0"/>
          <w:i w:val="0"/>
          <w:sz w:val="24"/>
          <w:szCs w:val="24"/>
        </w:rPr>
        <w:t xml:space="preserve"> и императивы</w:t>
      </w:r>
      <w:r w:rsidRPr="00C4033B">
        <w:rPr>
          <w:rFonts w:ascii="Times New Roman" w:hAnsi="Times New Roman" w:cs="Times New Roman"/>
          <w:b w:val="0"/>
          <w:i w:val="0"/>
          <w:sz w:val="24"/>
          <w:szCs w:val="24"/>
        </w:rPr>
        <w:t xml:space="preserve">). Вследствие этого рекламные сообщения </w:t>
      </w:r>
      <w:r>
        <w:rPr>
          <w:rFonts w:ascii="Times New Roman" w:hAnsi="Times New Roman" w:cs="Times New Roman"/>
          <w:b w:val="0"/>
          <w:i w:val="0"/>
          <w:sz w:val="24"/>
          <w:szCs w:val="24"/>
        </w:rPr>
        <w:t xml:space="preserve">банков </w:t>
      </w:r>
      <w:r w:rsidRPr="00C4033B">
        <w:rPr>
          <w:rFonts w:ascii="Times New Roman" w:hAnsi="Times New Roman" w:cs="Times New Roman"/>
          <w:b w:val="0"/>
          <w:i w:val="0"/>
          <w:sz w:val="24"/>
          <w:szCs w:val="24"/>
        </w:rPr>
        <w:t>зачастую выполняют информирующую функцию, предоставляя разнообразные сведения об услуге. Хотя периодически рекламисты вспоминают, что важно не только говорить, но и действовать и сочиняют такие послания: «</w:t>
      </w:r>
      <w:r w:rsidRPr="009E73E8">
        <w:rPr>
          <w:rFonts w:ascii="Times New Roman" w:hAnsi="Times New Roman" w:cs="Times New Roman"/>
          <w:b w:val="0"/>
          <w:sz w:val="24"/>
          <w:szCs w:val="24"/>
          <w:u w:val="single"/>
        </w:rPr>
        <w:t>Вклады</w:t>
      </w:r>
      <w:r w:rsidRPr="009E73E8">
        <w:rPr>
          <w:rFonts w:ascii="Times New Roman" w:hAnsi="Times New Roman" w:cs="Times New Roman"/>
          <w:b w:val="0"/>
          <w:sz w:val="24"/>
          <w:szCs w:val="24"/>
        </w:rPr>
        <w:t xml:space="preserve"> растут, условия </w:t>
      </w:r>
      <w:r w:rsidRPr="009E73E8">
        <w:rPr>
          <w:rFonts w:ascii="Times New Roman" w:hAnsi="Times New Roman" w:cs="Times New Roman"/>
          <w:b w:val="0"/>
          <w:sz w:val="24"/>
          <w:szCs w:val="24"/>
          <w:u w:val="single"/>
        </w:rPr>
        <w:t>согревают</w:t>
      </w:r>
      <w:r w:rsidRPr="00C4033B">
        <w:rPr>
          <w:rFonts w:ascii="Times New Roman" w:hAnsi="Times New Roman" w:cs="Times New Roman"/>
          <w:b w:val="0"/>
          <w:i w:val="0"/>
          <w:sz w:val="24"/>
          <w:szCs w:val="24"/>
        </w:rPr>
        <w:t>!» (Банк Агропромкредит), «</w:t>
      </w:r>
      <w:r w:rsidRPr="009E73E8">
        <w:rPr>
          <w:rFonts w:ascii="Times New Roman" w:hAnsi="Times New Roman" w:cs="Times New Roman"/>
          <w:b w:val="0"/>
          <w:sz w:val="24"/>
          <w:szCs w:val="24"/>
          <w:u w:val="single"/>
        </w:rPr>
        <w:t>Работаем</w:t>
      </w:r>
      <w:r w:rsidRPr="009E73E8">
        <w:rPr>
          <w:rFonts w:ascii="Times New Roman" w:hAnsi="Times New Roman" w:cs="Times New Roman"/>
          <w:b w:val="0"/>
          <w:sz w:val="24"/>
          <w:szCs w:val="24"/>
        </w:rPr>
        <w:t xml:space="preserve"> с финансами. </w:t>
      </w:r>
      <w:r w:rsidRPr="009E73E8">
        <w:rPr>
          <w:rFonts w:ascii="Times New Roman" w:hAnsi="Times New Roman" w:cs="Times New Roman"/>
          <w:b w:val="0"/>
          <w:sz w:val="24"/>
          <w:szCs w:val="24"/>
          <w:u w:val="single"/>
        </w:rPr>
        <w:t>Думаем</w:t>
      </w:r>
      <w:r w:rsidRPr="009E73E8">
        <w:rPr>
          <w:rFonts w:ascii="Times New Roman" w:hAnsi="Times New Roman" w:cs="Times New Roman"/>
          <w:b w:val="0"/>
          <w:sz w:val="24"/>
          <w:szCs w:val="24"/>
        </w:rPr>
        <w:t xml:space="preserve"> о людях</w:t>
      </w:r>
      <w:r w:rsidRPr="00C4033B">
        <w:rPr>
          <w:rFonts w:ascii="Times New Roman" w:hAnsi="Times New Roman" w:cs="Times New Roman"/>
          <w:b w:val="0"/>
          <w:i w:val="0"/>
          <w:sz w:val="24"/>
          <w:szCs w:val="24"/>
        </w:rPr>
        <w:t>» (Международный московский банк). А где-то и вовсе повелевают клиенту: «</w:t>
      </w:r>
      <w:r w:rsidRPr="009E73E8">
        <w:rPr>
          <w:rFonts w:ascii="Times New Roman" w:hAnsi="Times New Roman" w:cs="Times New Roman"/>
          <w:b w:val="0"/>
          <w:sz w:val="24"/>
          <w:szCs w:val="24"/>
          <w:u w:val="single"/>
        </w:rPr>
        <w:t>Верни</w:t>
      </w:r>
      <w:r w:rsidRPr="009E73E8">
        <w:rPr>
          <w:rFonts w:ascii="Times New Roman" w:hAnsi="Times New Roman" w:cs="Times New Roman"/>
          <w:b w:val="0"/>
          <w:sz w:val="24"/>
          <w:szCs w:val="24"/>
        </w:rPr>
        <w:t xml:space="preserve"> себе проценты</w:t>
      </w:r>
      <w:r w:rsidRPr="00C4033B">
        <w:rPr>
          <w:rFonts w:ascii="Times New Roman" w:hAnsi="Times New Roman" w:cs="Times New Roman"/>
          <w:b w:val="0"/>
          <w:i w:val="0"/>
          <w:sz w:val="24"/>
          <w:szCs w:val="24"/>
        </w:rPr>
        <w:t>!) (АбсолютБанк), «</w:t>
      </w:r>
      <w:r w:rsidRPr="009E73E8">
        <w:rPr>
          <w:rFonts w:ascii="Times New Roman" w:hAnsi="Times New Roman" w:cs="Times New Roman"/>
          <w:b w:val="0"/>
          <w:sz w:val="24"/>
          <w:szCs w:val="24"/>
          <w:u w:val="single"/>
        </w:rPr>
        <w:t>Не откладывай</w:t>
      </w:r>
      <w:r w:rsidRPr="009E73E8">
        <w:rPr>
          <w:rFonts w:ascii="Times New Roman" w:hAnsi="Times New Roman" w:cs="Times New Roman"/>
          <w:b w:val="0"/>
          <w:sz w:val="24"/>
          <w:szCs w:val="24"/>
        </w:rPr>
        <w:t xml:space="preserve"> на завтра то, что можно купить сегодня</w:t>
      </w:r>
      <w:r w:rsidRPr="00C4033B">
        <w:rPr>
          <w:rFonts w:ascii="Times New Roman" w:hAnsi="Times New Roman" w:cs="Times New Roman"/>
          <w:b w:val="0"/>
          <w:i w:val="0"/>
          <w:sz w:val="24"/>
          <w:szCs w:val="24"/>
        </w:rPr>
        <w:t>!» (Банк Агропромкредит).</w:t>
      </w:r>
    </w:p>
    <w:p w:rsidR="00CC1FAD" w:rsidRPr="00873517" w:rsidRDefault="00CC1FAD" w:rsidP="00CC1FAD">
      <w:pPr>
        <w:rPr>
          <w:rFonts w:ascii="Times New Roman" w:hAnsi="Times New Roman"/>
          <w:sz w:val="24"/>
          <w:szCs w:val="24"/>
        </w:rPr>
      </w:pPr>
      <w:r>
        <w:rPr>
          <w:b/>
          <w:bCs/>
          <w:iCs/>
        </w:rPr>
        <w:tab/>
      </w:r>
      <w:r w:rsidRPr="00873517">
        <w:rPr>
          <w:rFonts w:ascii="Times New Roman" w:hAnsi="Times New Roman"/>
          <w:b/>
          <w:bCs/>
          <w:iCs/>
          <w:sz w:val="24"/>
          <w:szCs w:val="24"/>
        </w:rPr>
        <w:t>Имена числительные</w:t>
      </w:r>
      <w:r w:rsidRPr="00873517">
        <w:rPr>
          <w:rFonts w:ascii="Times New Roman" w:hAnsi="Times New Roman"/>
          <w:bCs/>
          <w:iCs/>
          <w:sz w:val="24"/>
          <w:szCs w:val="24"/>
        </w:rPr>
        <w:t>, в основном, используются в такой части рекламного текста, как справочные данные, где указывается точный адрес фирмы или магазина, контактный телефон. Но подчас они выступают также как средство воздействия, представляя собой весомый аргумент:</w:t>
      </w:r>
      <w:r w:rsidRPr="00873517">
        <w:rPr>
          <w:rFonts w:ascii="Times New Roman" w:hAnsi="Times New Roman"/>
          <w:b/>
          <w:iCs/>
          <w:sz w:val="24"/>
          <w:szCs w:val="24"/>
        </w:rPr>
        <w:t xml:space="preserve"> «</w:t>
      </w:r>
      <w:r w:rsidRPr="00873517">
        <w:rPr>
          <w:rFonts w:ascii="Times New Roman" w:hAnsi="Times New Roman"/>
          <w:sz w:val="24"/>
          <w:szCs w:val="24"/>
        </w:rPr>
        <w:t xml:space="preserve">Почти </w:t>
      </w:r>
      <w:r w:rsidRPr="00873517">
        <w:rPr>
          <w:rFonts w:ascii="Times New Roman" w:hAnsi="Times New Roman"/>
          <w:sz w:val="24"/>
          <w:szCs w:val="24"/>
          <w:u w:val="single"/>
        </w:rPr>
        <w:t>200</w:t>
      </w:r>
      <w:r w:rsidRPr="00873517">
        <w:rPr>
          <w:rFonts w:ascii="Times New Roman" w:hAnsi="Times New Roman"/>
          <w:sz w:val="24"/>
          <w:szCs w:val="24"/>
        </w:rPr>
        <w:t xml:space="preserve"> лет нам доверяют свои сбережения». (Ситибанк)</w:t>
      </w:r>
    </w:p>
    <w:p w:rsidR="00CC1FAD" w:rsidRDefault="00CC1FAD" w:rsidP="00CC1FAD">
      <w:pPr>
        <w:rPr>
          <w:b/>
        </w:rPr>
      </w:pPr>
      <w:r>
        <w:rPr>
          <w:b/>
        </w:rPr>
        <w:tab/>
      </w:r>
    </w:p>
    <w:p w:rsidR="00CC1FAD" w:rsidRDefault="00CC1FAD" w:rsidP="00CC1FAD">
      <w:pPr>
        <w:rPr>
          <w:b/>
        </w:rPr>
      </w:pPr>
      <w:r>
        <w:rPr>
          <w:b/>
        </w:rPr>
        <w:tab/>
      </w:r>
    </w:p>
    <w:p w:rsidR="00CC1FAD" w:rsidRDefault="00CC1FAD" w:rsidP="00CC1FAD">
      <w:pPr>
        <w:rPr>
          <w:b/>
        </w:rPr>
      </w:pPr>
    </w:p>
    <w:p w:rsidR="00CC1FAD" w:rsidRPr="00873517" w:rsidRDefault="00CC1FAD" w:rsidP="00CC1FAD">
      <w:pPr>
        <w:pStyle w:val="af1"/>
        <w:rPr>
          <w:rFonts w:ascii="Times New Roman" w:hAnsi="Times New Roman"/>
          <w:b/>
          <w:sz w:val="24"/>
          <w:szCs w:val="24"/>
        </w:rPr>
      </w:pPr>
      <w:r>
        <w:lastRenderedPageBreak/>
        <w:tab/>
      </w:r>
      <w:r w:rsidRPr="00873517">
        <w:rPr>
          <w:rFonts w:ascii="Times New Roman" w:hAnsi="Times New Roman"/>
          <w:b/>
          <w:sz w:val="24"/>
          <w:szCs w:val="24"/>
        </w:rPr>
        <w:t>Синтаксические особенности рекламных текстов</w:t>
      </w:r>
    </w:p>
    <w:p w:rsidR="00CC1FAD" w:rsidRPr="00873517" w:rsidRDefault="00CC1FAD" w:rsidP="00CC1FAD">
      <w:pPr>
        <w:pStyle w:val="af1"/>
        <w:rPr>
          <w:rFonts w:ascii="Times New Roman" w:hAnsi="Times New Roman"/>
          <w:sz w:val="24"/>
          <w:szCs w:val="24"/>
        </w:rPr>
      </w:pPr>
      <w:r w:rsidRPr="00873517">
        <w:rPr>
          <w:rFonts w:ascii="Times New Roman" w:hAnsi="Times New Roman"/>
          <w:sz w:val="24"/>
          <w:szCs w:val="24"/>
        </w:rPr>
        <w:tab/>
        <w:t>Говоря о стилистических функциях синтаксических средств языка в рекламных текстах банков, необходимо помнить: разные виды простых предложений, различные синтаксические конструкции выполняют в речи разную стилистическую функцию.</w:t>
      </w:r>
    </w:p>
    <w:p w:rsidR="00CC1FAD" w:rsidRDefault="00CC1FAD" w:rsidP="00CC1FAD">
      <w:pPr>
        <w:rPr>
          <w:rFonts w:ascii="Times New Roman" w:hAnsi="Times New Roman"/>
          <w:sz w:val="24"/>
          <w:szCs w:val="24"/>
        </w:rPr>
      </w:pPr>
      <w:r>
        <w:rPr>
          <w:rFonts w:ascii="Times New Roman" w:hAnsi="Times New Roman"/>
          <w:sz w:val="24"/>
          <w:szCs w:val="24"/>
        </w:rPr>
        <w:tab/>
      </w:r>
      <w:r w:rsidRPr="00873517">
        <w:rPr>
          <w:rFonts w:ascii="Times New Roman" w:hAnsi="Times New Roman"/>
          <w:b/>
          <w:sz w:val="24"/>
          <w:szCs w:val="24"/>
        </w:rPr>
        <w:t>Двусоставные</w:t>
      </w:r>
      <w:r w:rsidRPr="00873517">
        <w:rPr>
          <w:rFonts w:ascii="Times New Roman" w:hAnsi="Times New Roman"/>
          <w:sz w:val="24"/>
          <w:szCs w:val="24"/>
        </w:rPr>
        <w:t xml:space="preserve"> предложения (например, </w:t>
      </w:r>
      <w:r w:rsidRPr="00873517">
        <w:rPr>
          <w:rFonts w:ascii="Times New Roman" w:hAnsi="Times New Roman"/>
          <w:i/>
          <w:iCs/>
          <w:sz w:val="24"/>
          <w:szCs w:val="24"/>
        </w:rPr>
        <w:t xml:space="preserve">«Каждую секунду мы обращаем в доход наших клиентов» - Инком) </w:t>
      </w:r>
      <w:r w:rsidRPr="00873517">
        <w:rPr>
          <w:rFonts w:ascii="Times New Roman" w:hAnsi="Times New Roman"/>
          <w:sz w:val="24"/>
          <w:szCs w:val="24"/>
        </w:rPr>
        <w:t xml:space="preserve">можно назвать уникальным источником выразительности и смысловой законченности речи, так как они содержат полную информацию и о предмете, и о действии. В то же время двусоставным предложениям присущ конкретный смысл, понимание которого всегда однозначно, что не </w:t>
      </w:r>
      <w:r w:rsidRPr="0045330E">
        <w:rPr>
          <w:rFonts w:ascii="Times New Roman" w:hAnsi="Times New Roman"/>
          <w:sz w:val="24"/>
          <w:szCs w:val="24"/>
        </w:rPr>
        <w:t>очень пр</w:t>
      </w:r>
      <w:r w:rsidRPr="00873517">
        <w:rPr>
          <w:rFonts w:ascii="Times New Roman" w:hAnsi="Times New Roman"/>
          <w:sz w:val="24"/>
          <w:szCs w:val="24"/>
        </w:rPr>
        <w:t>иветствуют рекламисты.</w:t>
      </w:r>
      <w:r>
        <w:rPr>
          <w:rFonts w:ascii="Times New Roman" w:hAnsi="Times New Roman"/>
          <w:sz w:val="24"/>
          <w:szCs w:val="24"/>
        </w:rPr>
        <w:tab/>
      </w:r>
      <w:r>
        <w:rPr>
          <w:rFonts w:ascii="Times New Roman" w:hAnsi="Times New Roman"/>
          <w:b/>
          <w:sz w:val="24"/>
          <w:szCs w:val="24"/>
        </w:rPr>
        <w:t>Односоставные предложения</w:t>
      </w:r>
      <w:r w:rsidRPr="0045330E">
        <w:rPr>
          <w:rFonts w:ascii="Times New Roman" w:hAnsi="Times New Roman"/>
          <w:sz w:val="24"/>
          <w:szCs w:val="24"/>
        </w:rPr>
        <w:t xml:space="preserve"> называ</w:t>
      </w:r>
      <w:r>
        <w:rPr>
          <w:rFonts w:ascii="Times New Roman" w:hAnsi="Times New Roman"/>
          <w:sz w:val="24"/>
          <w:szCs w:val="24"/>
        </w:rPr>
        <w:t>ю</w:t>
      </w:r>
      <w:r w:rsidRPr="00873517">
        <w:rPr>
          <w:rFonts w:ascii="Times New Roman" w:hAnsi="Times New Roman"/>
          <w:sz w:val="24"/>
          <w:szCs w:val="24"/>
        </w:rPr>
        <w:t>т либо предмет (назывные предложения), либо действие (определенно-личные, неопределенно-личные, безличные),</w:t>
      </w:r>
      <w:r w:rsidRPr="0045330E">
        <w:rPr>
          <w:rFonts w:ascii="Times New Roman" w:hAnsi="Times New Roman"/>
          <w:sz w:val="24"/>
          <w:szCs w:val="24"/>
        </w:rPr>
        <w:t xml:space="preserve"> тем самым делая на нем акцент</w:t>
      </w:r>
      <w:r>
        <w:rPr>
          <w:rFonts w:ascii="Times New Roman" w:hAnsi="Times New Roman"/>
          <w:sz w:val="24"/>
          <w:szCs w:val="24"/>
        </w:rPr>
        <w:t xml:space="preserve">. </w:t>
      </w:r>
      <w:r w:rsidRPr="00873517">
        <w:rPr>
          <w:rFonts w:ascii="Times New Roman" w:hAnsi="Times New Roman"/>
          <w:sz w:val="24"/>
          <w:szCs w:val="24"/>
        </w:rPr>
        <w:t>В этих синтаксических единицах всегда присутствует подтекст, скрытое значение, благодаря которому они приобретают дополнительную смысловую перспективу.</w:t>
      </w:r>
    </w:p>
    <w:p w:rsidR="00CC1FAD" w:rsidRDefault="00CC1FAD" w:rsidP="00CC1FAD">
      <w:pPr>
        <w:rPr>
          <w:rFonts w:ascii="Times New Roman" w:hAnsi="Times New Roman"/>
          <w:sz w:val="24"/>
          <w:szCs w:val="24"/>
        </w:rPr>
      </w:pPr>
      <w:r>
        <w:rPr>
          <w:rFonts w:ascii="Times New Roman" w:hAnsi="Times New Roman"/>
          <w:sz w:val="24"/>
          <w:szCs w:val="24"/>
        </w:rPr>
        <w:tab/>
      </w:r>
      <w:r w:rsidRPr="00873517">
        <w:rPr>
          <w:rFonts w:ascii="Times New Roman" w:hAnsi="Times New Roman"/>
          <w:sz w:val="24"/>
          <w:szCs w:val="24"/>
        </w:rPr>
        <w:t xml:space="preserve">Исследователи языка рекламы установили, что из односоставных предложений в текстах банков наиболее часто встречаются </w:t>
      </w:r>
      <w:r w:rsidRPr="00873517">
        <w:rPr>
          <w:rFonts w:ascii="Times New Roman" w:hAnsi="Times New Roman"/>
          <w:b/>
          <w:sz w:val="24"/>
          <w:szCs w:val="24"/>
        </w:rPr>
        <w:t>назывные</w:t>
      </w:r>
      <w:r w:rsidRPr="00873517">
        <w:rPr>
          <w:rFonts w:ascii="Times New Roman" w:hAnsi="Times New Roman"/>
          <w:sz w:val="24"/>
          <w:szCs w:val="24"/>
        </w:rPr>
        <w:t xml:space="preserve"> предложения. Главный член в них выражен именем существительным или субстантивированной частью речи в именительном падеже: </w:t>
      </w:r>
      <w:r w:rsidRPr="00873517">
        <w:rPr>
          <w:rFonts w:ascii="Times New Roman" w:hAnsi="Times New Roman"/>
          <w:i/>
          <w:iCs/>
          <w:sz w:val="24"/>
          <w:szCs w:val="24"/>
        </w:rPr>
        <w:t>«Цеснабанк. Патриотизм. Энтузиазм. Прогресс»; «Норма нашей жизни» (Инкомбанк)</w:t>
      </w:r>
      <w:r w:rsidRPr="00873517">
        <w:rPr>
          <w:rFonts w:ascii="Times New Roman" w:hAnsi="Times New Roman"/>
          <w:sz w:val="24"/>
          <w:szCs w:val="24"/>
        </w:rPr>
        <w:t xml:space="preserve">; </w:t>
      </w:r>
      <w:r w:rsidRPr="00873517">
        <w:rPr>
          <w:rFonts w:ascii="Times New Roman" w:hAnsi="Times New Roman"/>
          <w:i/>
          <w:iCs/>
          <w:sz w:val="24"/>
          <w:szCs w:val="24"/>
        </w:rPr>
        <w:t>«Классическая архитектура финансов» (ПСБ).</w:t>
      </w:r>
      <w:r w:rsidRPr="0045330E">
        <w:rPr>
          <w:rFonts w:ascii="Times New Roman" w:hAnsi="Times New Roman"/>
          <w:sz w:val="24"/>
          <w:szCs w:val="24"/>
        </w:rPr>
        <w:br/>
      </w:r>
      <w:r>
        <w:rPr>
          <w:rFonts w:ascii="Times New Roman" w:hAnsi="Times New Roman"/>
          <w:sz w:val="24"/>
          <w:szCs w:val="24"/>
        </w:rPr>
        <w:tab/>
      </w:r>
      <w:r w:rsidRPr="00873517">
        <w:rPr>
          <w:rFonts w:ascii="Times New Roman" w:hAnsi="Times New Roman"/>
          <w:b/>
          <w:sz w:val="24"/>
          <w:szCs w:val="24"/>
        </w:rPr>
        <w:t>Номинативные</w:t>
      </w:r>
      <w:r w:rsidRPr="00873517">
        <w:rPr>
          <w:rFonts w:ascii="Times New Roman" w:hAnsi="Times New Roman"/>
          <w:sz w:val="24"/>
          <w:szCs w:val="24"/>
        </w:rPr>
        <w:t xml:space="preserve"> предложения, содержащие указания лишь на наличие, существование тех или иных предметов или явлений, давая отдельные детали в виде ярких штрихов, имеют чисто описательный характер и отличаются большой смысловой емкостью, выразительностью, наглядностью и живостью изложения. Поэтому рекламодатели очень широко используют их при описании банковских услуг (</w:t>
      </w:r>
      <w:r w:rsidRPr="00873517">
        <w:rPr>
          <w:rFonts w:ascii="Times New Roman" w:hAnsi="Times New Roman"/>
          <w:i/>
          <w:iCs/>
          <w:sz w:val="24"/>
          <w:szCs w:val="24"/>
        </w:rPr>
        <w:t xml:space="preserve">«Новый ипотечный кредит «Заслуженный» </w:t>
      </w:r>
      <w:r w:rsidRPr="00873517">
        <w:rPr>
          <w:rFonts w:ascii="Times New Roman" w:hAnsi="Times New Roman"/>
          <w:sz w:val="24"/>
          <w:szCs w:val="24"/>
        </w:rPr>
        <w:t xml:space="preserve">и др.). </w:t>
      </w:r>
      <w:r w:rsidRPr="00873517">
        <w:rPr>
          <w:rFonts w:ascii="Times New Roman" w:hAnsi="Times New Roman"/>
          <w:sz w:val="24"/>
          <w:szCs w:val="24"/>
        </w:rPr>
        <w:br/>
      </w:r>
      <w:r>
        <w:rPr>
          <w:rFonts w:ascii="Times New Roman" w:hAnsi="Times New Roman"/>
          <w:sz w:val="24"/>
          <w:szCs w:val="24"/>
        </w:rPr>
        <w:tab/>
      </w:r>
      <w:r w:rsidRPr="00873517">
        <w:rPr>
          <w:rFonts w:ascii="Times New Roman" w:hAnsi="Times New Roman"/>
          <w:sz w:val="24"/>
          <w:szCs w:val="24"/>
        </w:rPr>
        <w:t xml:space="preserve">Второе место по частотности употребления в языке рекламы среди односоставных предложений занимают </w:t>
      </w:r>
      <w:r w:rsidRPr="00873517">
        <w:rPr>
          <w:rFonts w:ascii="Times New Roman" w:hAnsi="Times New Roman"/>
          <w:b/>
          <w:sz w:val="24"/>
          <w:szCs w:val="24"/>
        </w:rPr>
        <w:t>безличные</w:t>
      </w:r>
      <w:r w:rsidRPr="00873517">
        <w:rPr>
          <w:rFonts w:ascii="Times New Roman" w:hAnsi="Times New Roman"/>
          <w:sz w:val="24"/>
          <w:szCs w:val="24"/>
        </w:rPr>
        <w:t xml:space="preserve">: </w:t>
      </w:r>
      <w:r w:rsidRPr="00873517">
        <w:rPr>
          <w:rFonts w:ascii="Times New Roman" w:hAnsi="Times New Roman"/>
          <w:i/>
          <w:iCs/>
          <w:sz w:val="24"/>
          <w:szCs w:val="24"/>
        </w:rPr>
        <w:t xml:space="preserve">«Скроено под Вас» </w:t>
      </w:r>
      <w:r w:rsidRPr="00873517">
        <w:rPr>
          <w:rFonts w:ascii="Times New Roman" w:hAnsi="Times New Roman"/>
          <w:sz w:val="24"/>
          <w:szCs w:val="24"/>
        </w:rPr>
        <w:t xml:space="preserve">(Казкоммерцбанк); </w:t>
      </w:r>
      <w:r w:rsidRPr="00873517">
        <w:rPr>
          <w:rFonts w:ascii="Times New Roman" w:hAnsi="Times New Roman"/>
          <w:i/>
          <w:iCs/>
          <w:sz w:val="24"/>
          <w:szCs w:val="24"/>
        </w:rPr>
        <w:t xml:space="preserve">«Быстро! Удобно! Выгодно!» </w:t>
      </w:r>
      <w:r w:rsidRPr="00873517">
        <w:rPr>
          <w:rFonts w:ascii="Times New Roman" w:hAnsi="Times New Roman"/>
          <w:sz w:val="24"/>
          <w:szCs w:val="24"/>
        </w:rPr>
        <w:t xml:space="preserve">(кредиты Темирбанка); </w:t>
      </w:r>
      <w:r w:rsidRPr="00873517">
        <w:rPr>
          <w:rFonts w:ascii="Times New Roman" w:hAnsi="Times New Roman"/>
          <w:i/>
          <w:iCs/>
          <w:sz w:val="24"/>
          <w:szCs w:val="24"/>
        </w:rPr>
        <w:t xml:space="preserve">«Быстро и просто!» </w:t>
      </w:r>
      <w:r w:rsidRPr="0045330E">
        <w:rPr>
          <w:rFonts w:ascii="Times New Roman" w:hAnsi="Times New Roman"/>
          <w:sz w:val="24"/>
          <w:szCs w:val="24"/>
        </w:rPr>
        <w:t>(Банк Каспийский).</w:t>
      </w:r>
      <w:r w:rsidRPr="0045330E">
        <w:rPr>
          <w:rFonts w:ascii="Times New Roman" w:hAnsi="Times New Roman"/>
          <w:sz w:val="24"/>
          <w:szCs w:val="24"/>
        </w:rPr>
        <w:br/>
      </w:r>
      <w:r>
        <w:rPr>
          <w:rFonts w:ascii="Times New Roman" w:hAnsi="Times New Roman"/>
          <w:sz w:val="24"/>
          <w:szCs w:val="24"/>
        </w:rPr>
        <w:tab/>
      </w:r>
      <w:r w:rsidRPr="00873517">
        <w:rPr>
          <w:rFonts w:ascii="Times New Roman" w:hAnsi="Times New Roman"/>
          <w:sz w:val="24"/>
          <w:szCs w:val="24"/>
        </w:rPr>
        <w:t>Безличные предложения широко распространены в языке рекламы, который постоянно обогащается фактами разговорного языка. Употребление безличных конструкций позволяет придать действию особый оттенок легкости и выделить при необходимости само действие или состояние без отнесенности его к какому-либо деятелю.</w:t>
      </w:r>
      <w:r w:rsidRPr="00873517">
        <w:rPr>
          <w:rFonts w:ascii="Times New Roman" w:hAnsi="Times New Roman"/>
          <w:sz w:val="24"/>
          <w:szCs w:val="24"/>
        </w:rPr>
        <w:br/>
      </w:r>
      <w:r w:rsidRPr="00873517">
        <w:rPr>
          <w:rFonts w:ascii="Times New Roman" w:hAnsi="Times New Roman"/>
          <w:sz w:val="24"/>
          <w:szCs w:val="24"/>
        </w:rPr>
        <w:br/>
      </w:r>
      <w:r>
        <w:rPr>
          <w:rFonts w:ascii="Times New Roman" w:hAnsi="Times New Roman"/>
          <w:sz w:val="24"/>
          <w:szCs w:val="24"/>
        </w:rPr>
        <w:tab/>
      </w:r>
      <w:r w:rsidRPr="00873517">
        <w:rPr>
          <w:rFonts w:ascii="Times New Roman" w:hAnsi="Times New Roman"/>
          <w:sz w:val="24"/>
          <w:szCs w:val="24"/>
        </w:rPr>
        <w:t xml:space="preserve">Следующую группу составляют </w:t>
      </w:r>
      <w:r w:rsidRPr="00873517">
        <w:rPr>
          <w:rFonts w:ascii="Times New Roman" w:hAnsi="Times New Roman"/>
          <w:b/>
          <w:sz w:val="24"/>
          <w:szCs w:val="24"/>
        </w:rPr>
        <w:t>определенно-личные</w:t>
      </w:r>
      <w:r w:rsidRPr="00873517">
        <w:rPr>
          <w:rFonts w:ascii="Times New Roman" w:hAnsi="Times New Roman"/>
          <w:sz w:val="24"/>
          <w:szCs w:val="24"/>
        </w:rPr>
        <w:t xml:space="preserve"> предложения: </w:t>
      </w:r>
      <w:r w:rsidRPr="00873517">
        <w:rPr>
          <w:rFonts w:ascii="Times New Roman" w:hAnsi="Times New Roman"/>
          <w:i/>
          <w:iCs/>
          <w:sz w:val="24"/>
          <w:szCs w:val="24"/>
        </w:rPr>
        <w:t>«Берите авто кредиты в Темирбанке!»; «Осталось родить сына» (Аюсолютбанк).</w:t>
      </w:r>
      <w:r w:rsidRPr="00873517">
        <w:rPr>
          <w:rFonts w:ascii="Times New Roman" w:hAnsi="Times New Roman"/>
          <w:sz w:val="24"/>
          <w:szCs w:val="24"/>
        </w:rPr>
        <w:t>Эти предложения придают высказыванию живость и легкость звучания, подчеркивая динамизм изложения, делают рассуждение точным, лаконичным, ясным и экономным, что позволяет исп</w:t>
      </w:r>
      <w:r w:rsidRPr="0045330E">
        <w:rPr>
          <w:rFonts w:ascii="Times New Roman" w:hAnsi="Times New Roman"/>
          <w:sz w:val="24"/>
          <w:szCs w:val="24"/>
        </w:rPr>
        <w:t>ользовать их в текстах рекламы.</w:t>
      </w:r>
      <w:r w:rsidRPr="00873517">
        <w:rPr>
          <w:rFonts w:ascii="Times New Roman" w:hAnsi="Times New Roman"/>
          <w:sz w:val="24"/>
          <w:szCs w:val="24"/>
        </w:rPr>
        <w:br/>
      </w:r>
      <w:r>
        <w:rPr>
          <w:rFonts w:ascii="Times New Roman" w:hAnsi="Times New Roman"/>
          <w:b/>
          <w:sz w:val="24"/>
          <w:szCs w:val="24"/>
        </w:rPr>
        <w:tab/>
      </w:r>
      <w:r>
        <w:rPr>
          <w:rFonts w:ascii="Times New Roman" w:hAnsi="Times New Roman"/>
          <w:b/>
          <w:sz w:val="24"/>
          <w:szCs w:val="24"/>
        </w:rPr>
        <w:tab/>
      </w:r>
      <w:r w:rsidRPr="00873517">
        <w:rPr>
          <w:rFonts w:ascii="Times New Roman" w:hAnsi="Times New Roman"/>
          <w:b/>
          <w:sz w:val="24"/>
          <w:szCs w:val="24"/>
        </w:rPr>
        <w:t>Неопределенно-личные</w:t>
      </w:r>
      <w:r w:rsidRPr="00873517">
        <w:rPr>
          <w:rFonts w:ascii="Times New Roman" w:hAnsi="Times New Roman"/>
          <w:sz w:val="24"/>
          <w:szCs w:val="24"/>
        </w:rPr>
        <w:t xml:space="preserve"> предложения в рекламных текстах почти не встречаются, так как внимание в них сосредоточивается на факте, событии, действии; субъект действия остается необозначенным, поскольку указание на него, с точки зре</w:t>
      </w:r>
      <w:r w:rsidRPr="0045330E">
        <w:rPr>
          <w:rFonts w:ascii="Times New Roman" w:hAnsi="Times New Roman"/>
          <w:sz w:val="24"/>
          <w:szCs w:val="24"/>
        </w:rPr>
        <w:t>ния говорящего, несущественно.</w:t>
      </w:r>
      <w:r w:rsidRPr="0045330E">
        <w:rPr>
          <w:rFonts w:ascii="Times New Roman" w:hAnsi="Times New Roman"/>
          <w:sz w:val="24"/>
          <w:szCs w:val="24"/>
        </w:rPr>
        <w:br/>
      </w:r>
      <w:r w:rsidRPr="00873517">
        <w:rPr>
          <w:rFonts w:ascii="Times New Roman" w:hAnsi="Times New Roman"/>
          <w:sz w:val="24"/>
          <w:szCs w:val="24"/>
        </w:rPr>
        <w:br/>
      </w:r>
      <w:r>
        <w:rPr>
          <w:rFonts w:ascii="Times New Roman" w:hAnsi="Times New Roman"/>
          <w:sz w:val="24"/>
          <w:szCs w:val="24"/>
        </w:rPr>
        <w:tab/>
      </w:r>
    </w:p>
    <w:p w:rsidR="00CC1FAD" w:rsidRPr="00873517" w:rsidRDefault="00CC1FAD" w:rsidP="00CC1FAD">
      <w:pPr>
        <w:rPr>
          <w:rFonts w:ascii="Times New Roman" w:hAnsi="Times New Roman"/>
          <w:sz w:val="24"/>
          <w:szCs w:val="24"/>
        </w:rPr>
      </w:pPr>
      <w:r>
        <w:rPr>
          <w:rFonts w:ascii="Times New Roman" w:hAnsi="Times New Roman"/>
          <w:sz w:val="24"/>
          <w:szCs w:val="24"/>
        </w:rPr>
        <w:lastRenderedPageBreak/>
        <w:tab/>
      </w:r>
      <w:r w:rsidRPr="00873517">
        <w:rPr>
          <w:rFonts w:ascii="Times New Roman" w:hAnsi="Times New Roman"/>
          <w:b/>
          <w:bCs/>
          <w:iCs/>
          <w:sz w:val="24"/>
          <w:szCs w:val="24"/>
        </w:rPr>
        <w:t xml:space="preserve">Стилистическая окраска </w:t>
      </w:r>
    </w:p>
    <w:p w:rsidR="00CC1FAD" w:rsidRPr="00873517" w:rsidRDefault="00CC1FAD" w:rsidP="00CC1FAD">
      <w:pPr>
        <w:rPr>
          <w:rFonts w:ascii="Times New Roman" w:hAnsi="Times New Roman"/>
          <w:sz w:val="24"/>
          <w:szCs w:val="24"/>
        </w:rPr>
      </w:pPr>
      <w:r>
        <w:rPr>
          <w:rFonts w:ascii="Times New Roman" w:hAnsi="Times New Roman"/>
          <w:sz w:val="24"/>
          <w:szCs w:val="24"/>
        </w:rPr>
        <w:tab/>
      </w:r>
      <w:r w:rsidRPr="00873517">
        <w:rPr>
          <w:rFonts w:ascii="Times New Roman" w:hAnsi="Times New Roman"/>
          <w:sz w:val="24"/>
          <w:szCs w:val="24"/>
        </w:rPr>
        <w:t xml:space="preserve">В русском языке два основных функциональных стиля речи: </w:t>
      </w:r>
      <w:r w:rsidRPr="00873517">
        <w:rPr>
          <w:rFonts w:ascii="Times New Roman" w:hAnsi="Times New Roman"/>
          <w:b/>
          <w:sz w:val="24"/>
          <w:szCs w:val="24"/>
        </w:rPr>
        <w:t>разговорный и книжный</w:t>
      </w:r>
      <w:r w:rsidRPr="00873517">
        <w:rPr>
          <w:rFonts w:ascii="Times New Roman" w:hAnsi="Times New Roman"/>
          <w:sz w:val="24"/>
          <w:szCs w:val="24"/>
        </w:rPr>
        <w:t>. Последний, в свою очередь, делится на публицистический, научный, официально-деловой и художественный. Язык рекламы банка нельзя отнести конкретно ни к одному из данных стилей: он представляет собой стилевое «смешение» - некоторые рекламные тексты имеют разговорный характер (</w:t>
      </w:r>
      <w:r w:rsidRPr="00873517">
        <w:rPr>
          <w:rFonts w:ascii="Times New Roman" w:hAnsi="Times New Roman"/>
          <w:i/>
          <w:iCs/>
          <w:sz w:val="24"/>
          <w:szCs w:val="24"/>
        </w:rPr>
        <w:t>«Нет аренде!» (Уралсиб</w:t>
      </w:r>
      <w:r w:rsidRPr="00873517">
        <w:rPr>
          <w:rFonts w:ascii="Times New Roman" w:hAnsi="Times New Roman"/>
          <w:sz w:val="24"/>
          <w:szCs w:val="24"/>
        </w:rPr>
        <w:t>), другие похожи на афоризмы из художественной литературы (</w:t>
      </w:r>
      <w:r w:rsidRPr="00873517">
        <w:rPr>
          <w:rFonts w:ascii="Times New Roman" w:hAnsi="Times New Roman"/>
          <w:i/>
          <w:iCs/>
          <w:sz w:val="24"/>
          <w:szCs w:val="24"/>
        </w:rPr>
        <w:t>«Сила земли, пульс города» (Банк Агроимпульс</w:t>
      </w:r>
      <w:r w:rsidRPr="00873517">
        <w:rPr>
          <w:rFonts w:ascii="Times New Roman" w:hAnsi="Times New Roman"/>
          <w:sz w:val="24"/>
          <w:szCs w:val="24"/>
        </w:rPr>
        <w:t>), третьи заключают в себе признаки официально-делового стиля (</w:t>
      </w:r>
      <w:r w:rsidRPr="00873517">
        <w:rPr>
          <w:rFonts w:ascii="Times New Roman" w:hAnsi="Times New Roman"/>
          <w:i/>
          <w:iCs/>
          <w:sz w:val="24"/>
          <w:szCs w:val="24"/>
        </w:rPr>
        <w:t>«Ипотека. Первоначальный взнос 10%. Без подтверждения доходов»</w:t>
      </w:r>
      <w:r w:rsidRPr="00873517">
        <w:rPr>
          <w:rFonts w:ascii="Times New Roman" w:hAnsi="Times New Roman"/>
          <w:sz w:val="24"/>
          <w:szCs w:val="24"/>
        </w:rPr>
        <w:t xml:space="preserve">). «Стиль рекламы сочетает в себе черты публицистического, научного, научно-популярного, отчасти разговорного и делового стилей. Такое сочетание вполне естественно и вытекает из самой природы рекламы, из её основных функций – сообщения и воздействия. </w:t>
      </w:r>
    </w:p>
    <w:p w:rsidR="00CC1FAD" w:rsidRDefault="00CC1FAD" w:rsidP="00CC1FAD">
      <w:pPr>
        <w:rPr>
          <w:rFonts w:ascii="Times New Roman" w:hAnsi="Times New Roman"/>
          <w:sz w:val="24"/>
          <w:szCs w:val="24"/>
        </w:rPr>
      </w:pPr>
      <w:r>
        <w:rPr>
          <w:rFonts w:ascii="Times New Roman" w:hAnsi="Times New Roman"/>
          <w:sz w:val="24"/>
          <w:szCs w:val="24"/>
        </w:rPr>
        <w:tab/>
      </w:r>
      <w:r w:rsidRPr="00873517">
        <w:rPr>
          <w:rFonts w:ascii="Times New Roman" w:hAnsi="Times New Roman"/>
          <w:sz w:val="24"/>
          <w:szCs w:val="24"/>
        </w:rPr>
        <w:t xml:space="preserve">Большинство рекламных текстов нейтрально по своей сути, но в последнее время наметилась тенденция к приобретению свойств разговорного стиля: непринужденность изложения, его конкретность, экспрессивность, выражение субъективного отношения к излагаемому. </w:t>
      </w:r>
      <w:r w:rsidRPr="00873517">
        <w:rPr>
          <w:rFonts w:ascii="Times New Roman" w:hAnsi="Times New Roman"/>
          <w:i/>
          <w:iCs/>
          <w:sz w:val="24"/>
          <w:szCs w:val="24"/>
        </w:rPr>
        <w:t>«Заман-банк. Мой банк в моем городе!»; «Валют-Транзит фонд. Ближе к Вашему дому!»; «Темирбанк. Мы всегда рядом».</w:t>
      </w:r>
      <w:r w:rsidRPr="00873517">
        <w:rPr>
          <w:rFonts w:ascii="Times New Roman" w:hAnsi="Times New Roman"/>
          <w:sz w:val="24"/>
          <w:szCs w:val="24"/>
        </w:rPr>
        <w:br/>
      </w:r>
      <w:r>
        <w:rPr>
          <w:rFonts w:ascii="Times New Roman" w:hAnsi="Times New Roman"/>
          <w:sz w:val="24"/>
          <w:szCs w:val="24"/>
        </w:rPr>
        <w:tab/>
      </w:r>
      <w:r w:rsidRPr="00873517">
        <w:rPr>
          <w:rFonts w:ascii="Times New Roman" w:hAnsi="Times New Roman"/>
          <w:sz w:val="24"/>
          <w:szCs w:val="24"/>
        </w:rPr>
        <w:t>В области морфологии</w:t>
      </w:r>
      <w:r w:rsidRPr="00873517">
        <w:rPr>
          <w:rFonts w:ascii="Times New Roman" w:hAnsi="Times New Roman"/>
          <w:b/>
          <w:bCs/>
          <w:sz w:val="24"/>
          <w:szCs w:val="24"/>
        </w:rPr>
        <w:t xml:space="preserve"> </w:t>
      </w:r>
      <w:r w:rsidRPr="00873517">
        <w:rPr>
          <w:rFonts w:ascii="Times New Roman" w:hAnsi="Times New Roman"/>
          <w:sz w:val="24"/>
          <w:szCs w:val="24"/>
        </w:rPr>
        <w:t>рекламные тексты, относящиеся к разговорному стилю, выделяются особой частотой глаголов (</w:t>
      </w:r>
      <w:r w:rsidRPr="00873517">
        <w:rPr>
          <w:rFonts w:ascii="Times New Roman" w:hAnsi="Times New Roman"/>
          <w:i/>
          <w:iCs/>
          <w:sz w:val="24"/>
          <w:szCs w:val="24"/>
        </w:rPr>
        <w:t xml:space="preserve">зависит, будет, купи, установил, выигрывай </w:t>
      </w:r>
      <w:r w:rsidRPr="00873517">
        <w:rPr>
          <w:rFonts w:ascii="Times New Roman" w:hAnsi="Times New Roman"/>
          <w:sz w:val="24"/>
          <w:szCs w:val="24"/>
        </w:rPr>
        <w:t>и др</w:t>
      </w:r>
      <w:r w:rsidRPr="00873517">
        <w:rPr>
          <w:rFonts w:ascii="Times New Roman" w:hAnsi="Times New Roman"/>
          <w:i/>
          <w:iCs/>
          <w:sz w:val="24"/>
          <w:szCs w:val="24"/>
        </w:rPr>
        <w:t>.</w:t>
      </w:r>
      <w:r w:rsidRPr="00873517">
        <w:rPr>
          <w:rFonts w:ascii="Times New Roman" w:hAnsi="Times New Roman"/>
          <w:sz w:val="24"/>
          <w:szCs w:val="24"/>
        </w:rPr>
        <w:t>). Показательно и особенно частое использование личных и притяжательных местоимений (</w:t>
      </w:r>
      <w:r w:rsidRPr="00873517">
        <w:rPr>
          <w:rFonts w:ascii="Times New Roman" w:hAnsi="Times New Roman"/>
          <w:i/>
          <w:iCs/>
          <w:sz w:val="24"/>
          <w:szCs w:val="24"/>
        </w:rPr>
        <w:t>мы, мой, ты, твой, Вы, Ваш</w:t>
      </w:r>
      <w:r w:rsidRPr="00873517">
        <w:rPr>
          <w:rFonts w:ascii="Times New Roman" w:hAnsi="Times New Roman"/>
          <w:sz w:val="24"/>
          <w:szCs w:val="24"/>
        </w:rPr>
        <w:t>). Для синтаксиса разговорной речи характерны незаконченность высказывания (</w:t>
      </w:r>
      <w:r w:rsidRPr="00873517">
        <w:rPr>
          <w:rFonts w:ascii="Times New Roman" w:hAnsi="Times New Roman"/>
          <w:i/>
          <w:iCs/>
          <w:sz w:val="24"/>
          <w:szCs w:val="24"/>
        </w:rPr>
        <w:t>«Мы всегда рядом»</w:t>
      </w:r>
      <w:r w:rsidRPr="00873517">
        <w:rPr>
          <w:rFonts w:ascii="Times New Roman" w:hAnsi="Times New Roman"/>
          <w:sz w:val="24"/>
          <w:szCs w:val="24"/>
        </w:rPr>
        <w:t>), употребление вопросительных и восклицательных предложений («Умножай на четыре»! Вклады Бинбанка), риторического вопроса как формы эмоционального утверждения или подведения итога (</w:t>
      </w:r>
      <w:r w:rsidRPr="00873517">
        <w:rPr>
          <w:rFonts w:ascii="Times New Roman" w:hAnsi="Times New Roman"/>
          <w:i/>
          <w:iCs/>
          <w:sz w:val="24"/>
          <w:szCs w:val="24"/>
        </w:rPr>
        <w:t>«Малый бизнес стал вам мал?</w:t>
      </w:r>
      <w:r w:rsidRPr="00873517">
        <w:rPr>
          <w:rFonts w:ascii="Times New Roman" w:hAnsi="Times New Roman"/>
          <w:sz w:val="24"/>
          <w:szCs w:val="24"/>
        </w:rPr>
        <w:t xml:space="preserve">» (Бинбанк), диалогический характер высказывания («Как воплотить мечту в жизнь? Откройте кредитную карту в Альфа Банк Экспресс!». </w:t>
      </w:r>
      <w:r w:rsidRPr="00873517">
        <w:rPr>
          <w:rFonts w:ascii="Times New Roman" w:hAnsi="Times New Roman"/>
          <w:sz w:val="24"/>
          <w:szCs w:val="24"/>
        </w:rPr>
        <w:br/>
      </w:r>
    </w:p>
    <w:p w:rsidR="00CC1FAD" w:rsidRDefault="00CC1FAD" w:rsidP="00CC1FAD">
      <w:pPr>
        <w:rPr>
          <w:rFonts w:ascii="Times New Roman" w:hAnsi="Times New Roman"/>
          <w:sz w:val="24"/>
          <w:szCs w:val="24"/>
        </w:rPr>
      </w:pPr>
    </w:p>
    <w:p w:rsidR="00CC1FAD" w:rsidRPr="00873517" w:rsidRDefault="00CC1FAD" w:rsidP="00CC1FAD">
      <w:pPr>
        <w:rPr>
          <w:rFonts w:ascii="Times New Roman" w:hAnsi="Times New Roman"/>
          <w:b/>
          <w:bCs/>
          <w:sz w:val="24"/>
          <w:szCs w:val="24"/>
        </w:rPr>
      </w:pPr>
      <w:r w:rsidRPr="00873517">
        <w:rPr>
          <w:rFonts w:ascii="Times New Roman" w:hAnsi="Times New Roman"/>
          <w:sz w:val="24"/>
          <w:szCs w:val="24"/>
        </w:rPr>
        <w:t xml:space="preserve">Глава 3 </w:t>
      </w:r>
      <w:r w:rsidRPr="00873517">
        <w:rPr>
          <w:rFonts w:ascii="Times New Roman" w:hAnsi="Times New Roman"/>
          <w:b/>
          <w:iCs/>
          <w:sz w:val="24"/>
          <w:szCs w:val="24"/>
        </w:rPr>
        <w:t>Слоган как центральный элемент рекламного послания</w:t>
      </w:r>
    </w:p>
    <w:p w:rsidR="00CC1FAD" w:rsidRPr="0045330E" w:rsidRDefault="00CC1FAD" w:rsidP="00CC1FAD">
      <w:pPr>
        <w:autoSpaceDE w:val="0"/>
        <w:autoSpaceDN w:val="0"/>
        <w:adjustRightInd w:val="0"/>
        <w:rPr>
          <w:rFonts w:ascii="Times New Roman" w:hAnsi="Times New Roman"/>
          <w:sz w:val="24"/>
          <w:szCs w:val="24"/>
        </w:rPr>
      </w:pPr>
      <w:r w:rsidRPr="00873517">
        <w:rPr>
          <w:rFonts w:ascii="Times New Roman" w:hAnsi="Times New Roman"/>
          <w:sz w:val="24"/>
          <w:szCs w:val="24"/>
        </w:rPr>
        <w:tab/>
      </w:r>
      <w:r w:rsidRPr="00873517">
        <w:rPr>
          <w:rFonts w:ascii="Times New Roman" w:hAnsi="Times New Roman"/>
          <w:i/>
          <w:iCs/>
          <w:sz w:val="24"/>
          <w:szCs w:val="24"/>
        </w:rPr>
        <w:t xml:space="preserve">Слоган </w:t>
      </w:r>
      <w:r w:rsidRPr="00873517">
        <w:rPr>
          <w:rFonts w:ascii="Times New Roman" w:hAnsi="Times New Roman"/>
          <w:sz w:val="24"/>
          <w:szCs w:val="24"/>
        </w:rPr>
        <w:t>— это краткая фраза, своеобразный девиз, содержащий в сжатой форме основные идеи, заложенные в стратегии фирмы или рекламной кампании. Удачный слоган легко запоминается и доносит до потребителя основные ценности бренда. Понятие «слоган» (sluagh-ghairm) восходит к галльскому языку и означает «боевой клич». Впервые понятие в современном значении было использовано в 1880 году. Иногда его еще называют «второе имя продукта», как подчеркивает маркетолог М.М. Блинкина-Мельник.</w:t>
      </w:r>
    </w:p>
    <w:p w:rsidR="00CC1FAD" w:rsidRPr="00873517" w:rsidRDefault="00CC1FAD" w:rsidP="00CC1FAD">
      <w:pPr>
        <w:pStyle w:val="af1"/>
        <w:rPr>
          <w:rFonts w:ascii="Times New Roman" w:hAnsi="Times New Roman"/>
          <w:sz w:val="24"/>
          <w:szCs w:val="24"/>
        </w:rPr>
      </w:pPr>
      <w:r w:rsidRPr="00873517">
        <w:rPr>
          <w:rFonts w:ascii="Times New Roman" w:hAnsi="Times New Roman"/>
          <w:sz w:val="24"/>
          <w:szCs w:val="24"/>
        </w:rPr>
        <w:t xml:space="preserve">С одной стороны, слоган можно рассматривать как особое </w:t>
      </w:r>
      <w:r w:rsidRPr="00873517">
        <w:rPr>
          <w:rFonts w:ascii="Times New Roman" w:hAnsi="Times New Roman"/>
          <w:b/>
          <w:sz w:val="24"/>
          <w:szCs w:val="24"/>
        </w:rPr>
        <w:t>«зеркало» культуры</w:t>
      </w:r>
      <w:r w:rsidRPr="00873517">
        <w:rPr>
          <w:rFonts w:ascii="Times New Roman" w:hAnsi="Times New Roman"/>
          <w:sz w:val="24"/>
          <w:szCs w:val="24"/>
        </w:rPr>
        <w:t xml:space="preserve">, объективно отражающее языковую ситуацию в обществе. И в этом проявляется уникальность слогана как социального явления. Это связано с тем, что слоган стремится «разговаривать» на одном языке с потребителем, быть максимально понятным и близким той аудитории, к которой обращается. С другой стороны, слоган призван выполнить конкретную задачу: привлечь внимание потенциального потребителя, стимулировать </w:t>
      </w:r>
      <w:r w:rsidRPr="00873517">
        <w:rPr>
          <w:rFonts w:ascii="Times New Roman" w:hAnsi="Times New Roman"/>
          <w:sz w:val="24"/>
          <w:szCs w:val="24"/>
        </w:rPr>
        <w:lastRenderedPageBreak/>
        <w:t>покупку и принести прибыль рекламодателю. А,  следовательно, он должен быть понятным целевой аудитории и воздействовать на её мотивы.</w:t>
      </w:r>
    </w:p>
    <w:p w:rsidR="00CC1FAD" w:rsidRPr="00873517" w:rsidRDefault="00CC1FAD" w:rsidP="00CC1FAD">
      <w:pPr>
        <w:pStyle w:val="af1"/>
        <w:rPr>
          <w:rFonts w:ascii="Times New Roman" w:hAnsi="Times New Roman"/>
          <w:sz w:val="24"/>
          <w:szCs w:val="24"/>
        </w:rPr>
      </w:pPr>
      <w:r w:rsidRPr="00873517">
        <w:rPr>
          <w:rFonts w:ascii="Times New Roman" w:hAnsi="Times New Roman"/>
          <w:sz w:val="24"/>
          <w:szCs w:val="24"/>
        </w:rPr>
        <w:tab/>
        <w:t xml:space="preserve">Слоган является важной составляющей фирменного стиля [Кромптон: 1995, 84]. </w:t>
      </w:r>
    </w:p>
    <w:p w:rsidR="00CC1FAD" w:rsidRPr="00873517" w:rsidRDefault="00CC1FAD" w:rsidP="00CC1FAD">
      <w:pPr>
        <w:rPr>
          <w:rFonts w:ascii="Times New Roman" w:hAnsi="Times New Roman"/>
          <w:sz w:val="24"/>
          <w:szCs w:val="24"/>
        </w:rPr>
      </w:pPr>
      <w:r>
        <w:rPr>
          <w:rFonts w:ascii="Times New Roman" w:hAnsi="Times New Roman"/>
          <w:sz w:val="24"/>
          <w:szCs w:val="24"/>
        </w:rPr>
        <w:tab/>
      </w:r>
      <w:r w:rsidRPr="00873517">
        <w:rPr>
          <w:rFonts w:ascii="Times New Roman" w:hAnsi="Times New Roman"/>
          <w:sz w:val="24"/>
          <w:szCs w:val="24"/>
        </w:rPr>
        <w:t xml:space="preserve">Слоган занимает одно из центральных мест в структуре рекламного текста.  А в банковской рекламе зачастую является ядром сообщения. Вместе с рекламируемым собственным именем он выражает основной смысл рекламной концепции. Нередко весь рекламный текст состоит из рекламируемого собственного имени и сопровождающего его слогана [Романова: 2000, 14]. Поэтому некоторые ученые считают слоган одним из самостоятельных жанровых видов рекламного текста. </w:t>
      </w:r>
    </w:p>
    <w:p w:rsidR="00CC1FAD" w:rsidRPr="00873517" w:rsidRDefault="00CC1FAD" w:rsidP="00CC1FAD">
      <w:pPr>
        <w:rPr>
          <w:rFonts w:ascii="Times New Roman" w:hAnsi="Times New Roman"/>
          <w:sz w:val="24"/>
          <w:szCs w:val="24"/>
        </w:rPr>
      </w:pPr>
      <w:r>
        <w:rPr>
          <w:rFonts w:ascii="Times New Roman" w:hAnsi="Times New Roman"/>
          <w:sz w:val="24"/>
          <w:szCs w:val="24"/>
        </w:rPr>
        <w:tab/>
      </w:r>
      <w:r w:rsidRPr="00873517">
        <w:rPr>
          <w:rFonts w:ascii="Times New Roman" w:hAnsi="Times New Roman"/>
          <w:sz w:val="24"/>
          <w:szCs w:val="24"/>
        </w:rPr>
        <w:t>Слоган выполняет функцию привлечения внимания (около 80% читателей просматривают только заголовки текста или слоганы рекламы) и отражает основной смысл сообщения. Использование в нем ключевой лексики потребителей резко повышает эффективность посланий.</w:t>
      </w:r>
    </w:p>
    <w:p w:rsidR="00CC1FAD" w:rsidRPr="00873517" w:rsidRDefault="00CC1FAD" w:rsidP="00CC1FAD">
      <w:pPr>
        <w:rPr>
          <w:rFonts w:ascii="Times New Roman" w:hAnsi="Times New Roman"/>
          <w:sz w:val="24"/>
          <w:szCs w:val="24"/>
        </w:rPr>
      </w:pPr>
      <w:r w:rsidRPr="00873517">
        <w:rPr>
          <w:rFonts w:ascii="Times New Roman" w:hAnsi="Times New Roman"/>
          <w:sz w:val="24"/>
          <w:szCs w:val="24"/>
        </w:rPr>
        <w:tab/>
      </w:r>
      <w:r w:rsidRPr="00873517">
        <w:rPr>
          <w:rFonts w:ascii="Times New Roman" w:hAnsi="Times New Roman"/>
          <w:b/>
          <w:bCs/>
          <w:sz w:val="24"/>
          <w:szCs w:val="24"/>
        </w:rPr>
        <w:t>Классификация слоганов</w:t>
      </w:r>
    </w:p>
    <w:tbl>
      <w:tblPr>
        <w:tblpPr w:leftFromText="180" w:rightFromText="180" w:vertAnchor="text" w:horzAnchor="margin" w:tblpXSpec="center" w:tblpY="85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382"/>
        <w:gridCol w:w="5273"/>
      </w:tblGrid>
      <w:tr w:rsidR="00CC1FAD" w:rsidRPr="00873517" w:rsidTr="00873517">
        <w:trPr>
          <w:trHeight w:val="364"/>
        </w:trPr>
        <w:tc>
          <w:tcPr>
            <w:tcW w:w="2376" w:type="dxa"/>
            <w:shd w:val="clear" w:color="auto" w:fill="auto"/>
          </w:tcPr>
          <w:p w:rsidR="00CC1FAD" w:rsidRPr="0045330E" w:rsidRDefault="00CC1FAD" w:rsidP="00873517">
            <w:pPr>
              <w:pStyle w:val="af1"/>
              <w:tabs>
                <w:tab w:val="left" w:pos="567"/>
              </w:tabs>
              <w:ind w:right="927"/>
              <w:rPr>
                <w:rFonts w:ascii="Times New Roman" w:hAnsi="Times New Roman"/>
                <w:b/>
                <w:sz w:val="24"/>
                <w:szCs w:val="24"/>
              </w:rPr>
            </w:pPr>
            <w:r w:rsidRPr="0045330E">
              <w:rPr>
                <w:rFonts w:ascii="Times New Roman" w:hAnsi="Times New Roman"/>
                <w:b/>
                <w:sz w:val="24"/>
                <w:szCs w:val="24"/>
              </w:rPr>
              <w:t>Тип по временной перспективе</w:t>
            </w:r>
          </w:p>
        </w:tc>
        <w:tc>
          <w:tcPr>
            <w:tcW w:w="2382" w:type="dxa"/>
            <w:shd w:val="clear" w:color="auto" w:fill="auto"/>
          </w:tcPr>
          <w:p w:rsidR="00CC1FAD" w:rsidRPr="00873517" w:rsidRDefault="00CC1FAD" w:rsidP="00873517">
            <w:pPr>
              <w:autoSpaceDE w:val="0"/>
              <w:autoSpaceDN w:val="0"/>
              <w:adjustRightInd w:val="0"/>
              <w:rPr>
                <w:rFonts w:ascii="Times New Roman" w:hAnsi="Times New Roman"/>
                <w:b/>
                <w:sz w:val="24"/>
                <w:szCs w:val="24"/>
              </w:rPr>
            </w:pPr>
            <w:r w:rsidRPr="00873517">
              <w:rPr>
                <w:rFonts w:ascii="Times New Roman" w:hAnsi="Times New Roman"/>
                <w:b/>
                <w:sz w:val="24"/>
                <w:szCs w:val="24"/>
              </w:rPr>
              <w:t>задача</w:t>
            </w:r>
          </w:p>
        </w:tc>
        <w:tc>
          <w:tcPr>
            <w:tcW w:w="5273" w:type="dxa"/>
            <w:shd w:val="clear" w:color="auto" w:fill="auto"/>
          </w:tcPr>
          <w:p w:rsidR="00CC1FAD" w:rsidRPr="00873517" w:rsidRDefault="00CC1FAD" w:rsidP="00873517">
            <w:pPr>
              <w:autoSpaceDE w:val="0"/>
              <w:autoSpaceDN w:val="0"/>
              <w:adjustRightInd w:val="0"/>
              <w:rPr>
                <w:rFonts w:ascii="Times New Roman" w:hAnsi="Times New Roman"/>
                <w:b/>
                <w:sz w:val="24"/>
                <w:szCs w:val="24"/>
              </w:rPr>
            </w:pPr>
            <w:r w:rsidRPr="00873517">
              <w:rPr>
                <w:rFonts w:ascii="Times New Roman" w:hAnsi="Times New Roman"/>
                <w:b/>
                <w:sz w:val="24"/>
                <w:szCs w:val="24"/>
              </w:rPr>
              <w:t>Пример</w:t>
            </w:r>
          </w:p>
        </w:tc>
      </w:tr>
      <w:tr w:rsidR="00CC1FAD" w:rsidRPr="00873517" w:rsidTr="00873517">
        <w:trPr>
          <w:trHeight w:val="1040"/>
        </w:trPr>
        <w:tc>
          <w:tcPr>
            <w:tcW w:w="2376" w:type="dxa"/>
            <w:shd w:val="clear" w:color="auto" w:fill="auto"/>
          </w:tcPr>
          <w:p w:rsidR="00CC1FAD" w:rsidRPr="00873517" w:rsidRDefault="00CC1FAD" w:rsidP="00873517">
            <w:pPr>
              <w:autoSpaceDE w:val="0"/>
              <w:autoSpaceDN w:val="0"/>
              <w:adjustRightInd w:val="0"/>
              <w:rPr>
                <w:rFonts w:ascii="Times New Roman" w:hAnsi="Times New Roman"/>
                <w:sz w:val="24"/>
                <w:szCs w:val="24"/>
              </w:rPr>
            </w:pPr>
            <w:r w:rsidRPr="00873517">
              <w:rPr>
                <w:rFonts w:ascii="Times New Roman" w:hAnsi="Times New Roman"/>
                <w:sz w:val="24"/>
                <w:szCs w:val="24"/>
              </w:rPr>
              <w:t>стратегические</w:t>
            </w:r>
          </w:p>
        </w:tc>
        <w:tc>
          <w:tcPr>
            <w:tcW w:w="2382" w:type="dxa"/>
            <w:shd w:val="clear" w:color="auto" w:fill="auto"/>
          </w:tcPr>
          <w:p w:rsidR="00CC1FAD" w:rsidRPr="00873517" w:rsidRDefault="00CC1FAD" w:rsidP="00873517">
            <w:pPr>
              <w:autoSpaceDE w:val="0"/>
              <w:autoSpaceDN w:val="0"/>
              <w:adjustRightInd w:val="0"/>
              <w:rPr>
                <w:rFonts w:ascii="Times New Roman" w:hAnsi="Times New Roman"/>
                <w:sz w:val="24"/>
                <w:szCs w:val="24"/>
              </w:rPr>
            </w:pPr>
            <w:r w:rsidRPr="00873517">
              <w:rPr>
                <w:rFonts w:ascii="Times New Roman" w:hAnsi="Times New Roman"/>
                <w:sz w:val="24"/>
                <w:szCs w:val="24"/>
              </w:rPr>
              <w:t>рассчитаны на    длительное применение</w:t>
            </w:r>
          </w:p>
          <w:p w:rsidR="00CC1FAD" w:rsidRPr="00873517" w:rsidRDefault="00CC1FAD" w:rsidP="00873517">
            <w:pPr>
              <w:autoSpaceDE w:val="0"/>
              <w:autoSpaceDN w:val="0"/>
              <w:adjustRightInd w:val="0"/>
              <w:rPr>
                <w:rFonts w:ascii="Times New Roman" w:hAnsi="Times New Roman"/>
                <w:sz w:val="24"/>
                <w:szCs w:val="24"/>
              </w:rPr>
            </w:pPr>
            <w:r w:rsidRPr="00873517">
              <w:rPr>
                <w:rFonts w:ascii="Times New Roman" w:hAnsi="Times New Roman"/>
                <w:sz w:val="24"/>
                <w:szCs w:val="24"/>
              </w:rPr>
              <w:t>в основном имиджевые слоганы</w:t>
            </w:r>
          </w:p>
        </w:tc>
        <w:tc>
          <w:tcPr>
            <w:tcW w:w="5273" w:type="dxa"/>
            <w:shd w:val="clear" w:color="auto" w:fill="auto"/>
          </w:tcPr>
          <w:p w:rsidR="00CC1FAD" w:rsidRPr="00873517" w:rsidRDefault="00CC1FAD" w:rsidP="00873517">
            <w:pPr>
              <w:autoSpaceDE w:val="0"/>
              <w:autoSpaceDN w:val="0"/>
              <w:adjustRightInd w:val="0"/>
              <w:rPr>
                <w:rFonts w:ascii="Times New Roman" w:hAnsi="Times New Roman"/>
                <w:sz w:val="24"/>
                <w:szCs w:val="24"/>
              </w:rPr>
            </w:pPr>
            <w:r w:rsidRPr="00873517">
              <w:rPr>
                <w:rFonts w:ascii="Times New Roman" w:hAnsi="Times New Roman"/>
                <w:sz w:val="24"/>
                <w:szCs w:val="24"/>
              </w:rPr>
              <w:t>Балтинвестбанк с 2007 года использует слоган «Витамины для вашего бизнеса»</w:t>
            </w:r>
          </w:p>
          <w:p w:rsidR="00CC1FAD" w:rsidRPr="00873517" w:rsidRDefault="00CC1FAD" w:rsidP="00873517">
            <w:pPr>
              <w:autoSpaceDE w:val="0"/>
              <w:autoSpaceDN w:val="0"/>
              <w:adjustRightInd w:val="0"/>
              <w:rPr>
                <w:rFonts w:ascii="Times New Roman" w:hAnsi="Times New Roman"/>
                <w:sz w:val="24"/>
                <w:szCs w:val="24"/>
              </w:rPr>
            </w:pPr>
            <w:r w:rsidRPr="00873517">
              <w:rPr>
                <w:rFonts w:ascii="Times New Roman" w:hAnsi="Times New Roman"/>
                <w:sz w:val="24"/>
                <w:szCs w:val="24"/>
              </w:rPr>
              <w:t>«Банк, который всегда с тобой» («Возрождение») – постоянный слоган</w:t>
            </w:r>
          </w:p>
          <w:p w:rsidR="00CC1FAD" w:rsidRPr="00873517" w:rsidRDefault="00CC1FAD" w:rsidP="00873517">
            <w:pPr>
              <w:tabs>
                <w:tab w:val="left" w:pos="4921"/>
              </w:tabs>
              <w:autoSpaceDE w:val="0"/>
              <w:autoSpaceDN w:val="0"/>
              <w:adjustRightInd w:val="0"/>
              <w:rPr>
                <w:rFonts w:ascii="Times New Roman" w:hAnsi="Times New Roman"/>
                <w:sz w:val="24"/>
                <w:szCs w:val="24"/>
              </w:rPr>
            </w:pPr>
            <w:r w:rsidRPr="00873517">
              <w:rPr>
                <w:rFonts w:ascii="Times New Roman" w:hAnsi="Times New Roman"/>
                <w:sz w:val="24"/>
                <w:szCs w:val="24"/>
              </w:rPr>
              <w:tab/>
            </w:r>
          </w:p>
        </w:tc>
      </w:tr>
      <w:tr w:rsidR="00CC1FAD" w:rsidRPr="00873517" w:rsidTr="00873517">
        <w:trPr>
          <w:trHeight w:val="1439"/>
        </w:trPr>
        <w:tc>
          <w:tcPr>
            <w:tcW w:w="2376" w:type="dxa"/>
            <w:shd w:val="clear" w:color="auto" w:fill="auto"/>
          </w:tcPr>
          <w:p w:rsidR="00CC1FAD" w:rsidRPr="00873517" w:rsidRDefault="00CC1FAD" w:rsidP="00873517">
            <w:pPr>
              <w:autoSpaceDE w:val="0"/>
              <w:autoSpaceDN w:val="0"/>
              <w:adjustRightInd w:val="0"/>
              <w:rPr>
                <w:rFonts w:ascii="Times New Roman" w:hAnsi="Times New Roman"/>
                <w:sz w:val="24"/>
                <w:szCs w:val="24"/>
              </w:rPr>
            </w:pPr>
            <w:r w:rsidRPr="00873517">
              <w:rPr>
                <w:rFonts w:ascii="Times New Roman" w:hAnsi="Times New Roman"/>
                <w:sz w:val="24"/>
                <w:szCs w:val="24"/>
              </w:rPr>
              <w:t>тактические</w:t>
            </w:r>
          </w:p>
        </w:tc>
        <w:tc>
          <w:tcPr>
            <w:tcW w:w="2382" w:type="dxa"/>
            <w:shd w:val="clear" w:color="auto" w:fill="auto"/>
          </w:tcPr>
          <w:p w:rsidR="00CC1FAD" w:rsidRPr="00873517" w:rsidRDefault="00CC1FAD" w:rsidP="00873517">
            <w:pPr>
              <w:autoSpaceDE w:val="0"/>
              <w:autoSpaceDN w:val="0"/>
              <w:adjustRightInd w:val="0"/>
              <w:rPr>
                <w:rFonts w:ascii="Times New Roman" w:hAnsi="Times New Roman"/>
                <w:sz w:val="24"/>
                <w:szCs w:val="24"/>
              </w:rPr>
            </w:pPr>
            <w:r w:rsidRPr="00873517">
              <w:rPr>
                <w:rFonts w:ascii="Times New Roman" w:hAnsi="Times New Roman"/>
                <w:sz w:val="24"/>
                <w:szCs w:val="24"/>
              </w:rPr>
              <w:t>Используются в рамках конкретной кампании, бывают сезонными, чаще продуктовые</w:t>
            </w:r>
          </w:p>
        </w:tc>
        <w:tc>
          <w:tcPr>
            <w:tcW w:w="5273" w:type="dxa"/>
            <w:shd w:val="clear" w:color="auto" w:fill="auto"/>
          </w:tcPr>
          <w:p w:rsidR="00CC1FAD" w:rsidRPr="00873517" w:rsidRDefault="00CC1FAD" w:rsidP="00873517">
            <w:pPr>
              <w:autoSpaceDE w:val="0"/>
              <w:autoSpaceDN w:val="0"/>
              <w:adjustRightInd w:val="0"/>
              <w:rPr>
                <w:rFonts w:ascii="Times New Roman" w:hAnsi="Times New Roman"/>
                <w:sz w:val="24"/>
                <w:szCs w:val="24"/>
              </w:rPr>
            </w:pPr>
            <w:r w:rsidRPr="00873517">
              <w:rPr>
                <w:rFonts w:ascii="Times New Roman" w:hAnsi="Times New Roman"/>
                <w:sz w:val="24"/>
                <w:szCs w:val="24"/>
              </w:rPr>
              <w:t>«Жилье – дороже денег» (ипотека Банка Санкт-Петербург, 2006-2007)</w:t>
            </w:r>
          </w:p>
          <w:p w:rsidR="00CC1FAD" w:rsidRPr="00873517" w:rsidRDefault="00CC1FAD" w:rsidP="00873517">
            <w:pPr>
              <w:autoSpaceDE w:val="0"/>
              <w:autoSpaceDN w:val="0"/>
              <w:adjustRightInd w:val="0"/>
              <w:rPr>
                <w:rFonts w:ascii="Times New Roman" w:hAnsi="Times New Roman"/>
                <w:sz w:val="24"/>
                <w:szCs w:val="24"/>
              </w:rPr>
            </w:pPr>
            <w:r w:rsidRPr="00873517">
              <w:rPr>
                <w:rFonts w:ascii="Times New Roman" w:hAnsi="Times New Roman"/>
                <w:sz w:val="24"/>
                <w:szCs w:val="24"/>
              </w:rPr>
              <w:t>«Все очень просто. Весна – время роста!» (вклад «Весенний подарок» от Банка Стройкредит)</w:t>
            </w:r>
          </w:p>
        </w:tc>
      </w:tr>
    </w:tbl>
    <w:p w:rsidR="00CC1FAD" w:rsidRPr="00873517" w:rsidRDefault="00CC1FAD" w:rsidP="00CC1FAD">
      <w:pPr>
        <w:autoSpaceDE w:val="0"/>
        <w:autoSpaceDN w:val="0"/>
        <w:adjustRightInd w:val="0"/>
        <w:rPr>
          <w:rFonts w:ascii="Times New Roman" w:hAnsi="Times New Roman"/>
          <w:sz w:val="24"/>
          <w:szCs w:val="24"/>
        </w:rPr>
      </w:pPr>
      <w:r w:rsidRPr="00873517">
        <w:rPr>
          <w:rFonts w:ascii="Times New Roman" w:hAnsi="Times New Roman"/>
          <w:sz w:val="24"/>
          <w:szCs w:val="24"/>
        </w:rPr>
        <w:t>Классификацию банковских слоганов мы даем на основе первого Словаря банковских терминов, выпущенных командой журнала «Банковское обозрение» в 2008 году.</w:t>
      </w:r>
    </w:p>
    <w:p w:rsidR="00CC1FAD" w:rsidRPr="00873517" w:rsidRDefault="00CC1FAD" w:rsidP="00CC1FAD">
      <w:pPr>
        <w:autoSpaceDE w:val="0"/>
        <w:autoSpaceDN w:val="0"/>
        <w:adjustRightInd w:val="0"/>
        <w:rPr>
          <w:rFonts w:ascii="Times New Roman" w:hAnsi="Times New Roman"/>
          <w:sz w:val="24"/>
          <w:szCs w:val="24"/>
        </w:rPr>
      </w:pPr>
    </w:p>
    <w:p w:rsidR="00CC1FAD" w:rsidRPr="00873517" w:rsidRDefault="00CC1FAD" w:rsidP="00CC1FAD">
      <w:pPr>
        <w:autoSpaceDE w:val="0"/>
        <w:autoSpaceDN w:val="0"/>
        <w:adjustRightInd w:val="0"/>
        <w:rPr>
          <w:rFonts w:ascii="Times New Roman" w:hAnsi="Times New Roman"/>
          <w:sz w:val="24"/>
          <w:szCs w:val="24"/>
        </w:rPr>
      </w:pPr>
      <w:r w:rsidRPr="00873517">
        <w:rPr>
          <w:rFonts w:ascii="Times New Roman" w:hAnsi="Times New Roman"/>
          <w:sz w:val="24"/>
          <w:szCs w:val="24"/>
        </w:rPr>
        <w:tab/>
        <w:t>Стоит заметить, что, по мнению аналитиков ИД «Коммерсант» (статья «Слоган – не воробей», 2005 год), стратегический слоган, который не изменялся в России более 10 лет, может уже работать и без названия бренда и логотипа. «Снятые с производства», они подчас продолжают жить в повседневной речи, обогащая ее новым содержанием. Вспомним, например, «</w:t>
      </w:r>
      <w:r w:rsidRPr="00873517">
        <w:rPr>
          <w:rFonts w:ascii="Times New Roman" w:hAnsi="Times New Roman"/>
          <w:i/>
          <w:sz w:val="24"/>
          <w:szCs w:val="24"/>
        </w:rPr>
        <w:t>А что это граф Суворов не ест? До первой звезды нельзя</w:t>
      </w:r>
      <w:r w:rsidRPr="00873517">
        <w:rPr>
          <w:rFonts w:ascii="Times New Roman" w:hAnsi="Times New Roman"/>
          <w:sz w:val="24"/>
          <w:szCs w:val="24"/>
        </w:rPr>
        <w:t>!» (Банк Империал). Или «</w:t>
      </w:r>
      <w:r w:rsidRPr="00873517">
        <w:rPr>
          <w:rFonts w:ascii="Times New Roman" w:hAnsi="Times New Roman"/>
          <w:i/>
          <w:sz w:val="24"/>
          <w:szCs w:val="24"/>
        </w:rPr>
        <w:t>ХаперИнвест. Отличная компания. От других</w:t>
      </w:r>
      <w:r w:rsidRPr="00873517">
        <w:rPr>
          <w:rFonts w:ascii="Times New Roman" w:hAnsi="Times New Roman"/>
          <w:sz w:val="24"/>
          <w:szCs w:val="24"/>
        </w:rPr>
        <w:t>». В таких случаях сами потребители невольно продолжают кампанию, становясь рекламными носителями. Так за счет рекламы происходит обогащение современного русского языка.</w:t>
      </w:r>
    </w:p>
    <w:tbl>
      <w:tblPr>
        <w:tblpPr w:leftFromText="180" w:rightFromText="180" w:vertAnchor="text" w:horzAnchor="margin" w:tblpXSpec="center" w:tblpY="-3"/>
        <w:tblW w:w="10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551"/>
        <w:gridCol w:w="5932"/>
      </w:tblGrid>
      <w:tr w:rsidR="00CC1FAD" w:rsidRPr="000C7FF9" w:rsidTr="00873517">
        <w:tc>
          <w:tcPr>
            <w:tcW w:w="2235" w:type="dxa"/>
            <w:shd w:val="clear" w:color="auto" w:fill="auto"/>
          </w:tcPr>
          <w:p w:rsidR="00CC1FAD" w:rsidRPr="000C7FF9" w:rsidRDefault="00CC1FAD" w:rsidP="00873517">
            <w:pPr>
              <w:autoSpaceDE w:val="0"/>
              <w:autoSpaceDN w:val="0"/>
              <w:adjustRightInd w:val="0"/>
              <w:rPr>
                <w:rFonts w:ascii="Times New Roman" w:hAnsi="Times New Roman"/>
                <w:b/>
                <w:sz w:val="24"/>
                <w:szCs w:val="24"/>
              </w:rPr>
            </w:pPr>
            <w:r w:rsidRPr="000C7FF9">
              <w:rPr>
                <w:rFonts w:ascii="Times New Roman" w:hAnsi="Times New Roman"/>
                <w:b/>
                <w:sz w:val="24"/>
                <w:szCs w:val="24"/>
              </w:rPr>
              <w:lastRenderedPageBreak/>
              <w:t xml:space="preserve">Тип по воздействию </w:t>
            </w:r>
          </w:p>
          <w:p w:rsidR="00CC1FAD" w:rsidRPr="000C7FF9" w:rsidRDefault="00CC1FAD" w:rsidP="00873517">
            <w:pPr>
              <w:autoSpaceDE w:val="0"/>
              <w:autoSpaceDN w:val="0"/>
              <w:adjustRightInd w:val="0"/>
              <w:rPr>
                <w:rFonts w:ascii="Times New Roman" w:hAnsi="Times New Roman"/>
                <w:b/>
                <w:sz w:val="24"/>
                <w:szCs w:val="24"/>
              </w:rPr>
            </w:pPr>
            <w:r w:rsidRPr="000C7FF9">
              <w:rPr>
                <w:rFonts w:ascii="Times New Roman" w:hAnsi="Times New Roman"/>
                <w:b/>
                <w:sz w:val="24"/>
                <w:szCs w:val="24"/>
              </w:rPr>
              <w:t>на потребителя</w:t>
            </w:r>
          </w:p>
        </w:tc>
        <w:tc>
          <w:tcPr>
            <w:tcW w:w="2551" w:type="dxa"/>
            <w:shd w:val="clear" w:color="auto" w:fill="auto"/>
          </w:tcPr>
          <w:p w:rsidR="00CC1FAD" w:rsidRPr="000C7FF9" w:rsidRDefault="00CC1FAD" w:rsidP="00873517">
            <w:pPr>
              <w:autoSpaceDE w:val="0"/>
              <w:autoSpaceDN w:val="0"/>
              <w:adjustRightInd w:val="0"/>
              <w:rPr>
                <w:rFonts w:ascii="Times New Roman" w:hAnsi="Times New Roman"/>
                <w:b/>
                <w:sz w:val="24"/>
                <w:szCs w:val="24"/>
              </w:rPr>
            </w:pPr>
            <w:r w:rsidRPr="000C7FF9">
              <w:rPr>
                <w:rFonts w:ascii="Times New Roman" w:hAnsi="Times New Roman"/>
                <w:b/>
                <w:sz w:val="24"/>
                <w:szCs w:val="24"/>
              </w:rPr>
              <w:t>задача</w:t>
            </w:r>
          </w:p>
        </w:tc>
        <w:tc>
          <w:tcPr>
            <w:tcW w:w="5932" w:type="dxa"/>
            <w:shd w:val="clear" w:color="auto" w:fill="auto"/>
          </w:tcPr>
          <w:p w:rsidR="00CC1FAD" w:rsidRPr="000C7FF9" w:rsidRDefault="00CC1FAD" w:rsidP="00873517">
            <w:pPr>
              <w:autoSpaceDE w:val="0"/>
              <w:autoSpaceDN w:val="0"/>
              <w:adjustRightInd w:val="0"/>
              <w:rPr>
                <w:rFonts w:ascii="Times New Roman" w:hAnsi="Times New Roman"/>
                <w:b/>
                <w:sz w:val="24"/>
                <w:szCs w:val="24"/>
              </w:rPr>
            </w:pPr>
            <w:r w:rsidRPr="000C7FF9">
              <w:rPr>
                <w:rFonts w:ascii="Times New Roman" w:hAnsi="Times New Roman"/>
                <w:b/>
                <w:sz w:val="24"/>
                <w:szCs w:val="24"/>
              </w:rPr>
              <w:t>Пример</w:t>
            </w:r>
          </w:p>
        </w:tc>
      </w:tr>
      <w:tr w:rsidR="00CC1FAD" w:rsidRPr="000C7FF9" w:rsidTr="00873517">
        <w:tc>
          <w:tcPr>
            <w:tcW w:w="2235" w:type="dxa"/>
            <w:shd w:val="clear" w:color="auto" w:fill="auto"/>
          </w:tcPr>
          <w:p w:rsidR="00CC1FAD" w:rsidRPr="000C7FF9" w:rsidRDefault="00CC1FAD" w:rsidP="00873517">
            <w:pPr>
              <w:autoSpaceDE w:val="0"/>
              <w:autoSpaceDN w:val="0"/>
              <w:adjustRightInd w:val="0"/>
              <w:rPr>
                <w:rFonts w:ascii="Times New Roman" w:hAnsi="Times New Roman"/>
                <w:sz w:val="24"/>
                <w:szCs w:val="24"/>
              </w:rPr>
            </w:pPr>
            <w:r w:rsidRPr="000C7FF9">
              <w:rPr>
                <w:rFonts w:ascii="Times New Roman" w:hAnsi="Times New Roman"/>
                <w:sz w:val="24"/>
                <w:szCs w:val="24"/>
              </w:rPr>
              <w:t>рациональные</w:t>
            </w:r>
          </w:p>
        </w:tc>
        <w:tc>
          <w:tcPr>
            <w:tcW w:w="2551" w:type="dxa"/>
            <w:shd w:val="clear" w:color="auto" w:fill="auto"/>
          </w:tcPr>
          <w:p w:rsidR="00CC1FAD" w:rsidRPr="000C7FF9" w:rsidRDefault="00CC1FAD" w:rsidP="00873517">
            <w:pPr>
              <w:autoSpaceDE w:val="0"/>
              <w:autoSpaceDN w:val="0"/>
              <w:adjustRightInd w:val="0"/>
              <w:rPr>
                <w:rFonts w:ascii="Times New Roman" w:hAnsi="Times New Roman"/>
                <w:sz w:val="24"/>
                <w:szCs w:val="24"/>
              </w:rPr>
            </w:pPr>
            <w:r w:rsidRPr="000C7FF9">
              <w:rPr>
                <w:rFonts w:ascii="Times New Roman" w:hAnsi="Times New Roman"/>
                <w:sz w:val="24"/>
                <w:szCs w:val="24"/>
              </w:rPr>
              <w:t>опираются на функциональным преимущества и выгоды продукта, товара</w:t>
            </w:r>
          </w:p>
          <w:p w:rsidR="00CC1FAD" w:rsidRPr="000C7FF9" w:rsidRDefault="00CC1FAD" w:rsidP="00873517">
            <w:pPr>
              <w:autoSpaceDE w:val="0"/>
              <w:autoSpaceDN w:val="0"/>
              <w:adjustRightInd w:val="0"/>
              <w:rPr>
                <w:rFonts w:ascii="Times New Roman" w:hAnsi="Times New Roman"/>
                <w:sz w:val="24"/>
                <w:szCs w:val="24"/>
              </w:rPr>
            </w:pPr>
            <w:r w:rsidRPr="000C7FF9">
              <w:rPr>
                <w:rFonts w:ascii="Times New Roman" w:hAnsi="Times New Roman"/>
                <w:sz w:val="24"/>
                <w:szCs w:val="24"/>
              </w:rPr>
              <w:t>используют логичную аргументацию</w:t>
            </w:r>
          </w:p>
        </w:tc>
        <w:tc>
          <w:tcPr>
            <w:tcW w:w="5932" w:type="dxa"/>
            <w:shd w:val="clear" w:color="auto" w:fill="auto"/>
          </w:tcPr>
          <w:p w:rsidR="00CC1FAD" w:rsidRPr="000C7FF9" w:rsidRDefault="00CC1FAD" w:rsidP="00873517">
            <w:pPr>
              <w:autoSpaceDE w:val="0"/>
              <w:autoSpaceDN w:val="0"/>
              <w:adjustRightInd w:val="0"/>
              <w:rPr>
                <w:rFonts w:ascii="Times New Roman" w:hAnsi="Times New Roman"/>
                <w:sz w:val="24"/>
                <w:szCs w:val="24"/>
              </w:rPr>
            </w:pPr>
            <w:r w:rsidRPr="000C7FF9">
              <w:rPr>
                <w:rFonts w:ascii="Times New Roman" w:hAnsi="Times New Roman"/>
                <w:sz w:val="24"/>
                <w:szCs w:val="24"/>
              </w:rPr>
              <w:t>«Почти 200 лет нам доверяют свои сбережения» (CITIBANK)</w:t>
            </w:r>
          </w:p>
          <w:p w:rsidR="00CC1FAD" w:rsidRPr="000C7FF9" w:rsidRDefault="00CC1FAD" w:rsidP="00873517">
            <w:pPr>
              <w:autoSpaceDE w:val="0"/>
              <w:autoSpaceDN w:val="0"/>
              <w:adjustRightInd w:val="0"/>
              <w:rPr>
                <w:rFonts w:ascii="Times New Roman" w:hAnsi="Times New Roman"/>
                <w:sz w:val="24"/>
                <w:szCs w:val="24"/>
              </w:rPr>
            </w:pPr>
            <w:r w:rsidRPr="000C7FF9">
              <w:rPr>
                <w:rFonts w:ascii="Times New Roman" w:hAnsi="Times New Roman"/>
                <w:sz w:val="24"/>
                <w:szCs w:val="24"/>
              </w:rPr>
              <w:t>«Снимай СВОЮ квартиру!» (ипотека от Банка ГЛОБЭКС)</w:t>
            </w:r>
          </w:p>
          <w:p w:rsidR="00CC1FAD" w:rsidRPr="000C7FF9" w:rsidRDefault="00CC1FAD" w:rsidP="00873517">
            <w:pPr>
              <w:autoSpaceDE w:val="0"/>
              <w:autoSpaceDN w:val="0"/>
              <w:adjustRightInd w:val="0"/>
              <w:rPr>
                <w:rFonts w:ascii="Times New Roman" w:hAnsi="Times New Roman"/>
                <w:sz w:val="24"/>
                <w:szCs w:val="24"/>
              </w:rPr>
            </w:pPr>
            <w:r w:rsidRPr="000C7FF9">
              <w:rPr>
                <w:rFonts w:ascii="Times New Roman" w:hAnsi="Times New Roman"/>
                <w:sz w:val="24"/>
                <w:szCs w:val="24"/>
              </w:rPr>
              <w:t>«Проценты ниже – новоселье ближе» (ипотека Росбанка)</w:t>
            </w:r>
          </w:p>
          <w:p w:rsidR="00CC1FAD" w:rsidRPr="000C7FF9" w:rsidRDefault="00CC1FAD" w:rsidP="00873517">
            <w:pPr>
              <w:autoSpaceDE w:val="0"/>
              <w:autoSpaceDN w:val="0"/>
              <w:adjustRightInd w:val="0"/>
              <w:rPr>
                <w:rFonts w:ascii="Times New Roman" w:hAnsi="Times New Roman"/>
                <w:sz w:val="24"/>
                <w:szCs w:val="24"/>
              </w:rPr>
            </w:pPr>
            <w:r w:rsidRPr="000C7FF9">
              <w:rPr>
                <w:rFonts w:ascii="Times New Roman" w:hAnsi="Times New Roman"/>
                <w:sz w:val="24"/>
                <w:szCs w:val="24"/>
              </w:rPr>
              <w:t>«Вклад «Восторг» с высоким процентом. Это не эмоции. Это расчет» (Банк Москвы)</w:t>
            </w:r>
          </w:p>
        </w:tc>
      </w:tr>
      <w:tr w:rsidR="00CC1FAD" w:rsidRPr="000C7FF9" w:rsidTr="00873517">
        <w:tc>
          <w:tcPr>
            <w:tcW w:w="2235" w:type="dxa"/>
            <w:shd w:val="clear" w:color="auto" w:fill="auto"/>
          </w:tcPr>
          <w:p w:rsidR="00CC1FAD" w:rsidRPr="000C7FF9" w:rsidRDefault="00CC1FAD" w:rsidP="00873517">
            <w:pPr>
              <w:autoSpaceDE w:val="0"/>
              <w:autoSpaceDN w:val="0"/>
              <w:adjustRightInd w:val="0"/>
              <w:rPr>
                <w:rFonts w:ascii="Times New Roman" w:hAnsi="Times New Roman"/>
                <w:sz w:val="24"/>
                <w:szCs w:val="24"/>
              </w:rPr>
            </w:pPr>
            <w:r w:rsidRPr="000C7FF9">
              <w:rPr>
                <w:rFonts w:ascii="Times New Roman" w:hAnsi="Times New Roman"/>
                <w:sz w:val="24"/>
                <w:szCs w:val="24"/>
              </w:rPr>
              <w:t>эмоциональные</w:t>
            </w:r>
          </w:p>
        </w:tc>
        <w:tc>
          <w:tcPr>
            <w:tcW w:w="2551" w:type="dxa"/>
            <w:shd w:val="clear" w:color="auto" w:fill="auto"/>
          </w:tcPr>
          <w:p w:rsidR="00CC1FAD" w:rsidRPr="000C7FF9" w:rsidRDefault="00CC1FAD" w:rsidP="00873517">
            <w:pPr>
              <w:autoSpaceDE w:val="0"/>
              <w:autoSpaceDN w:val="0"/>
              <w:adjustRightInd w:val="0"/>
              <w:rPr>
                <w:rFonts w:ascii="Times New Roman" w:hAnsi="Times New Roman"/>
                <w:sz w:val="24"/>
                <w:szCs w:val="24"/>
              </w:rPr>
            </w:pPr>
            <w:r w:rsidRPr="000C7FF9">
              <w:rPr>
                <w:rFonts w:ascii="Times New Roman" w:hAnsi="Times New Roman"/>
                <w:sz w:val="24"/>
                <w:szCs w:val="24"/>
              </w:rPr>
              <w:t>воздействуют на чувства потенциального клиента, используют манипулятивные техники</w:t>
            </w:r>
          </w:p>
        </w:tc>
        <w:tc>
          <w:tcPr>
            <w:tcW w:w="5932" w:type="dxa"/>
            <w:shd w:val="clear" w:color="auto" w:fill="auto"/>
          </w:tcPr>
          <w:p w:rsidR="00CC1FAD" w:rsidRPr="000C7FF9" w:rsidRDefault="00CC1FAD" w:rsidP="00873517">
            <w:pPr>
              <w:autoSpaceDE w:val="0"/>
              <w:autoSpaceDN w:val="0"/>
              <w:adjustRightInd w:val="0"/>
              <w:rPr>
                <w:rFonts w:ascii="Times New Roman" w:hAnsi="Times New Roman"/>
                <w:sz w:val="24"/>
                <w:szCs w:val="24"/>
              </w:rPr>
            </w:pPr>
            <w:r w:rsidRPr="000C7FF9">
              <w:rPr>
                <w:rFonts w:ascii="Times New Roman" w:hAnsi="Times New Roman"/>
                <w:sz w:val="24"/>
                <w:szCs w:val="24"/>
              </w:rPr>
              <w:t>«Надежным людям – отличные ставки» (Райффайзен),</w:t>
            </w:r>
          </w:p>
          <w:p w:rsidR="00CC1FAD" w:rsidRPr="000C7FF9" w:rsidRDefault="00CC1FAD" w:rsidP="00873517">
            <w:pPr>
              <w:autoSpaceDE w:val="0"/>
              <w:autoSpaceDN w:val="0"/>
              <w:adjustRightInd w:val="0"/>
              <w:rPr>
                <w:rFonts w:ascii="Times New Roman" w:hAnsi="Times New Roman"/>
                <w:sz w:val="24"/>
                <w:szCs w:val="24"/>
              </w:rPr>
            </w:pPr>
            <w:r w:rsidRPr="000C7FF9">
              <w:rPr>
                <w:rFonts w:ascii="Times New Roman" w:hAnsi="Times New Roman"/>
                <w:sz w:val="24"/>
                <w:szCs w:val="24"/>
              </w:rPr>
              <w:t>«Пора домой!» (ипотека от Уралсиба)</w:t>
            </w:r>
          </w:p>
          <w:p w:rsidR="00CC1FAD" w:rsidRPr="000C7FF9" w:rsidRDefault="00CC1FAD" w:rsidP="00873517">
            <w:pPr>
              <w:autoSpaceDE w:val="0"/>
              <w:autoSpaceDN w:val="0"/>
              <w:adjustRightInd w:val="0"/>
              <w:rPr>
                <w:rFonts w:ascii="Times New Roman" w:hAnsi="Times New Roman"/>
                <w:sz w:val="24"/>
                <w:szCs w:val="24"/>
              </w:rPr>
            </w:pPr>
          </w:p>
        </w:tc>
      </w:tr>
    </w:tbl>
    <w:p w:rsidR="00CC1FAD" w:rsidRPr="00873517" w:rsidRDefault="00CC1FAD" w:rsidP="00CC1FAD">
      <w:pPr>
        <w:autoSpaceDE w:val="0"/>
        <w:autoSpaceDN w:val="0"/>
        <w:adjustRightInd w:val="0"/>
        <w:rPr>
          <w:rFonts w:ascii="Times New Roman" w:hAnsi="Times New Roman"/>
          <w:sz w:val="24"/>
          <w:szCs w:val="24"/>
        </w:rPr>
      </w:pPr>
      <w:r w:rsidRPr="00873517">
        <w:rPr>
          <w:rFonts w:ascii="Times New Roman" w:hAnsi="Times New Roman"/>
          <w:sz w:val="24"/>
          <w:szCs w:val="24"/>
        </w:rPr>
        <w:tab/>
      </w:r>
    </w:p>
    <w:p w:rsidR="00CC1FAD" w:rsidRPr="00873517" w:rsidRDefault="00CC1FAD" w:rsidP="00CC1FAD">
      <w:pPr>
        <w:autoSpaceDE w:val="0"/>
        <w:autoSpaceDN w:val="0"/>
        <w:adjustRightInd w:val="0"/>
        <w:rPr>
          <w:rFonts w:ascii="Times New Roman" w:hAnsi="Times New Roman"/>
          <w:b/>
          <w:bCs/>
          <w:sz w:val="24"/>
          <w:szCs w:val="24"/>
        </w:rPr>
      </w:pPr>
      <w:r>
        <w:rPr>
          <w:rFonts w:ascii="Times New Roman" w:hAnsi="Times New Roman"/>
          <w:b/>
          <w:bCs/>
          <w:sz w:val="24"/>
          <w:szCs w:val="24"/>
        </w:rPr>
        <w:tab/>
      </w:r>
      <w:r w:rsidRPr="00873517">
        <w:rPr>
          <w:rFonts w:ascii="Times New Roman" w:hAnsi="Times New Roman"/>
          <w:b/>
          <w:bCs/>
          <w:sz w:val="24"/>
          <w:szCs w:val="24"/>
        </w:rPr>
        <w:t>Эффективность слогана</w:t>
      </w:r>
    </w:p>
    <w:p w:rsidR="00CC1FAD" w:rsidRPr="00873517" w:rsidRDefault="00CC1FAD" w:rsidP="00CC1FAD">
      <w:pPr>
        <w:autoSpaceDE w:val="0"/>
        <w:autoSpaceDN w:val="0"/>
        <w:adjustRightInd w:val="0"/>
        <w:rPr>
          <w:rFonts w:ascii="Times New Roman" w:hAnsi="Times New Roman"/>
          <w:sz w:val="24"/>
          <w:szCs w:val="24"/>
        </w:rPr>
      </w:pPr>
      <w:r>
        <w:rPr>
          <w:rFonts w:ascii="Times New Roman" w:hAnsi="Times New Roman"/>
          <w:sz w:val="24"/>
          <w:szCs w:val="24"/>
        </w:rPr>
        <w:tab/>
      </w:r>
      <w:r w:rsidRPr="00873517">
        <w:rPr>
          <w:rFonts w:ascii="Times New Roman" w:hAnsi="Times New Roman"/>
          <w:sz w:val="24"/>
          <w:szCs w:val="24"/>
        </w:rPr>
        <w:t>По оценкам практиков рекламного дела, эффективный слоган должен быть, как минимум, информативным по содержанию и эффектным по форме.</w:t>
      </w:r>
    </w:p>
    <w:p w:rsidR="00CC1FAD" w:rsidRPr="00873517" w:rsidRDefault="00CC1FAD" w:rsidP="00CC1FAD">
      <w:pPr>
        <w:autoSpaceDE w:val="0"/>
        <w:autoSpaceDN w:val="0"/>
        <w:adjustRightInd w:val="0"/>
        <w:rPr>
          <w:rFonts w:ascii="Times New Roman" w:hAnsi="Times New Roman"/>
          <w:sz w:val="24"/>
          <w:szCs w:val="24"/>
        </w:rPr>
      </w:pPr>
      <w:r w:rsidRPr="00873517">
        <w:rPr>
          <w:rFonts w:ascii="Times New Roman" w:hAnsi="Times New Roman"/>
          <w:sz w:val="24"/>
          <w:szCs w:val="24"/>
        </w:rPr>
        <w:t xml:space="preserve">В </w:t>
      </w:r>
      <w:r w:rsidRPr="00873517">
        <w:rPr>
          <w:rFonts w:ascii="Times New Roman" w:hAnsi="Times New Roman"/>
          <w:b/>
          <w:sz w:val="24"/>
          <w:szCs w:val="24"/>
        </w:rPr>
        <w:t>содержание</w:t>
      </w:r>
      <w:r w:rsidRPr="00873517">
        <w:rPr>
          <w:rFonts w:ascii="Times New Roman" w:hAnsi="Times New Roman"/>
          <w:sz w:val="24"/>
          <w:szCs w:val="24"/>
        </w:rPr>
        <w:t xml:space="preserve"> хорошего слогана включают следующие элементы:</w:t>
      </w:r>
    </w:p>
    <w:p w:rsidR="00CC1FAD" w:rsidRPr="00873517" w:rsidRDefault="00CC1FAD" w:rsidP="00CC1FAD">
      <w:pPr>
        <w:autoSpaceDE w:val="0"/>
        <w:autoSpaceDN w:val="0"/>
        <w:adjustRightInd w:val="0"/>
        <w:rPr>
          <w:rFonts w:ascii="Times New Roman" w:hAnsi="Times New Roman"/>
          <w:sz w:val="24"/>
          <w:szCs w:val="24"/>
        </w:rPr>
      </w:pPr>
      <w:r w:rsidRPr="00873517">
        <w:rPr>
          <w:rFonts w:ascii="Times New Roman" w:hAnsi="Times New Roman"/>
          <w:sz w:val="24"/>
          <w:szCs w:val="24"/>
        </w:rPr>
        <w:t>- имя бренда</w:t>
      </w:r>
      <w:r>
        <w:rPr>
          <w:rFonts w:ascii="Times New Roman" w:hAnsi="Times New Roman"/>
          <w:sz w:val="24"/>
          <w:szCs w:val="24"/>
        </w:rPr>
        <w:t xml:space="preserve">, примеры: </w:t>
      </w:r>
      <w:r w:rsidRPr="0083249D">
        <w:rPr>
          <w:rFonts w:ascii="Times New Roman" w:hAnsi="Times New Roman"/>
          <w:sz w:val="24"/>
          <w:szCs w:val="24"/>
        </w:rPr>
        <w:t>«</w:t>
      </w:r>
      <w:r w:rsidRPr="0083249D">
        <w:rPr>
          <w:rFonts w:ascii="Times New Roman" w:hAnsi="Times New Roman"/>
          <w:i/>
          <w:sz w:val="24"/>
          <w:szCs w:val="24"/>
        </w:rPr>
        <w:t xml:space="preserve">Ипотека в </w:t>
      </w:r>
      <w:r w:rsidRPr="0083249D">
        <w:rPr>
          <w:rFonts w:ascii="Times New Roman" w:hAnsi="Times New Roman"/>
          <w:i/>
          <w:sz w:val="24"/>
          <w:szCs w:val="24"/>
          <w:u w:val="single"/>
        </w:rPr>
        <w:t>Зените</w:t>
      </w:r>
      <w:r w:rsidRPr="0083249D">
        <w:rPr>
          <w:rFonts w:ascii="Times New Roman" w:hAnsi="Times New Roman"/>
          <w:sz w:val="24"/>
          <w:szCs w:val="24"/>
        </w:rPr>
        <w:t>»</w:t>
      </w:r>
      <w:r>
        <w:rPr>
          <w:rFonts w:ascii="Times New Roman" w:hAnsi="Times New Roman"/>
          <w:sz w:val="24"/>
          <w:szCs w:val="24"/>
        </w:rPr>
        <w:t xml:space="preserve">, </w:t>
      </w:r>
      <w:r w:rsidRPr="0083249D">
        <w:rPr>
          <w:rFonts w:ascii="Times New Roman" w:hAnsi="Times New Roman"/>
          <w:sz w:val="24"/>
          <w:szCs w:val="24"/>
        </w:rPr>
        <w:t>«</w:t>
      </w:r>
      <w:r w:rsidRPr="0083249D">
        <w:rPr>
          <w:rFonts w:ascii="Times New Roman" w:hAnsi="Times New Roman"/>
          <w:i/>
          <w:sz w:val="24"/>
          <w:szCs w:val="24"/>
        </w:rPr>
        <w:t xml:space="preserve">Ваш надежный </w:t>
      </w:r>
      <w:r w:rsidRPr="0083249D">
        <w:rPr>
          <w:rFonts w:ascii="Times New Roman" w:hAnsi="Times New Roman"/>
          <w:i/>
          <w:sz w:val="24"/>
          <w:szCs w:val="24"/>
          <w:u w:val="single"/>
        </w:rPr>
        <w:t>Метробанк</w:t>
      </w:r>
      <w:r>
        <w:rPr>
          <w:rFonts w:ascii="Times New Roman" w:hAnsi="Times New Roman"/>
          <w:sz w:val="24"/>
          <w:szCs w:val="24"/>
        </w:rPr>
        <w:t>»</w:t>
      </w:r>
      <w:r w:rsidRPr="00873517">
        <w:rPr>
          <w:rFonts w:ascii="Times New Roman" w:hAnsi="Times New Roman"/>
          <w:sz w:val="24"/>
          <w:szCs w:val="24"/>
        </w:rPr>
        <w:t>;</w:t>
      </w:r>
    </w:p>
    <w:p w:rsidR="00CC1FAD" w:rsidRPr="00873517" w:rsidRDefault="00CC1FAD" w:rsidP="00CC1FAD">
      <w:pPr>
        <w:autoSpaceDE w:val="0"/>
        <w:autoSpaceDN w:val="0"/>
        <w:adjustRightInd w:val="0"/>
        <w:rPr>
          <w:rFonts w:ascii="Times New Roman" w:hAnsi="Times New Roman"/>
          <w:sz w:val="24"/>
          <w:szCs w:val="24"/>
        </w:rPr>
      </w:pPr>
      <w:r w:rsidRPr="00873517">
        <w:rPr>
          <w:rFonts w:ascii="Times New Roman" w:hAnsi="Times New Roman"/>
          <w:sz w:val="24"/>
          <w:szCs w:val="24"/>
        </w:rPr>
        <w:t>- указание на выгоды и преимущества бренда</w:t>
      </w:r>
      <w:r>
        <w:rPr>
          <w:rFonts w:ascii="Times New Roman" w:hAnsi="Times New Roman"/>
          <w:sz w:val="24"/>
          <w:szCs w:val="24"/>
        </w:rPr>
        <w:t xml:space="preserve">, пример: </w:t>
      </w:r>
      <w:r w:rsidRPr="00DE436A">
        <w:rPr>
          <w:rFonts w:ascii="Times New Roman" w:hAnsi="Times New Roman"/>
          <w:sz w:val="24"/>
          <w:szCs w:val="24"/>
        </w:rPr>
        <w:t>«</w:t>
      </w:r>
      <w:r w:rsidRPr="00DE436A">
        <w:rPr>
          <w:rFonts w:ascii="Times New Roman" w:hAnsi="Times New Roman"/>
          <w:i/>
          <w:sz w:val="24"/>
          <w:szCs w:val="24"/>
        </w:rPr>
        <w:t>Выбери свой максимум</w:t>
      </w:r>
      <w:r w:rsidRPr="00DE436A">
        <w:rPr>
          <w:rFonts w:ascii="Times New Roman" w:hAnsi="Times New Roman"/>
          <w:sz w:val="24"/>
          <w:szCs w:val="24"/>
        </w:rPr>
        <w:t>!» (слоган линейки вкладов с высокой доходностью)</w:t>
      </w:r>
      <w:r w:rsidRPr="00873517">
        <w:rPr>
          <w:rFonts w:ascii="Times New Roman" w:hAnsi="Times New Roman"/>
          <w:sz w:val="24"/>
          <w:szCs w:val="24"/>
        </w:rPr>
        <w:t>;</w:t>
      </w:r>
      <w:r w:rsidRPr="00A567FC">
        <w:rPr>
          <w:rFonts w:ascii="Times New Roman" w:hAnsi="Times New Roman"/>
          <w:sz w:val="24"/>
          <w:szCs w:val="24"/>
        </w:rPr>
        <w:t xml:space="preserve"> </w:t>
      </w:r>
    </w:p>
    <w:p w:rsidR="00CC1FAD" w:rsidRPr="00873517" w:rsidRDefault="00CC1FAD" w:rsidP="00CC1FAD">
      <w:pPr>
        <w:autoSpaceDE w:val="0"/>
        <w:autoSpaceDN w:val="0"/>
        <w:adjustRightInd w:val="0"/>
        <w:rPr>
          <w:rFonts w:ascii="Times New Roman" w:hAnsi="Times New Roman"/>
          <w:sz w:val="24"/>
          <w:szCs w:val="24"/>
        </w:rPr>
      </w:pPr>
      <w:r w:rsidRPr="00873517">
        <w:rPr>
          <w:rFonts w:ascii="Times New Roman" w:hAnsi="Times New Roman"/>
          <w:sz w:val="24"/>
          <w:szCs w:val="24"/>
        </w:rPr>
        <w:t>- указание на категорию продукту/услуги</w:t>
      </w:r>
      <w:r>
        <w:rPr>
          <w:rFonts w:ascii="Times New Roman" w:hAnsi="Times New Roman"/>
          <w:sz w:val="24"/>
          <w:szCs w:val="24"/>
        </w:rPr>
        <w:t>. М</w:t>
      </w:r>
      <w:r w:rsidRPr="0083249D">
        <w:rPr>
          <w:rFonts w:ascii="Times New Roman" w:hAnsi="Times New Roman"/>
          <w:sz w:val="24"/>
          <w:szCs w:val="24"/>
        </w:rPr>
        <w:t>ожет быть прямым</w:t>
      </w:r>
      <w:r>
        <w:rPr>
          <w:rFonts w:ascii="Times New Roman" w:hAnsi="Times New Roman"/>
          <w:sz w:val="24"/>
          <w:szCs w:val="24"/>
        </w:rPr>
        <w:t xml:space="preserve"> -</w:t>
      </w:r>
      <w:r w:rsidRPr="0083249D">
        <w:rPr>
          <w:rFonts w:ascii="Times New Roman" w:hAnsi="Times New Roman"/>
          <w:sz w:val="24"/>
          <w:szCs w:val="24"/>
        </w:rPr>
        <w:t xml:space="preserve"> «</w:t>
      </w:r>
      <w:r w:rsidRPr="0083249D">
        <w:rPr>
          <w:rFonts w:ascii="Times New Roman" w:hAnsi="Times New Roman"/>
          <w:i/>
          <w:sz w:val="24"/>
          <w:szCs w:val="24"/>
        </w:rPr>
        <w:t>Моя ипотека</w:t>
      </w:r>
      <w:r w:rsidRPr="0083249D">
        <w:rPr>
          <w:rFonts w:ascii="Times New Roman" w:hAnsi="Times New Roman"/>
          <w:sz w:val="24"/>
          <w:szCs w:val="24"/>
        </w:rPr>
        <w:t>» (Мой Банк) или косвенным (контекстуальным) - «</w:t>
      </w:r>
      <w:r w:rsidRPr="0083249D">
        <w:rPr>
          <w:rFonts w:ascii="Times New Roman" w:hAnsi="Times New Roman"/>
          <w:i/>
          <w:sz w:val="24"/>
          <w:szCs w:val="24"/>
        </w:rPr>
        <w:t>Пластика ваших финансов</w:t>
      </w:r>
      <w:r w:rsidRPr="0083249D">
        <w:rPr>
          <w:rFonts w:ascii="Times New Roman" w:hAnsi="Times New Roman"/>
          <w:sz w:val="24"/>
          <w:szCs w:val="24"/>
        </w:rPr>
        <w:t xml:space="preserve">» (намек на сберегательную программу по пластиковым картам – </w:t>
      </w:r>
      <w:r>
        <w:rPr>
          <w:rFonts w:ascii="Times New Roman" w:hAnsi="Times New Roman"/>
          <w:sz w:val="24"/>
          <w:szCs w:val="24"/>
        </w:rPr>
        <w:t>Московский индустриальный банк)</w:t>
      </w:r>
      <w:r w:rsidRPr="00873517">
        <w:rPr>
          <w:rFonts w:ascii="Times New Roman" w:hAnsi="Times New Roman"/>
          <w:sz w:val="24"/>
          <w:szCs w:val="24"/>
        </w:rPr>
        <w:t>;</w:t>
      </w:r>
    </w:p>
    <w:p w:rsidR="00CC1FAD" w:rsidRPr="00873517" w:rsidRDefault="00CC1FAD" w:rsidP="00CC1FAD">
      <w:pPr>
        <w:autoSpaceDE w:val="0"/>
        <w:autoSpaceDN w:val="0"/>
        <w:adjustRightInd w:val="0"/>
        <w:rPr>
          <w:rFonts w:ascii="Times New Roman" w:hAnsi="Times New Roman"/>
          <w:sz w:val="24"/>
          <w:szCs w:val="24"/>
        </w:rPr>
      </w:pPr>
      <w:r w:rsidRPr="00873517">
        <w:rPr>
          <w:rFonts w:ascii="Times New Roman" w:hAnsi="Times New Roman"/>
          <w:sz w:val="24"/>
          <w:szCs w:val="24"/>
        </w:rPr>
        <w:t>- указание на целевую аудиторию</w:t>
      </w:r>
      <w:r>
        <w:rPr>
          <w:rFonts w:ascii="Times New Roman" w:hAnsi="Times New Roman"/>
          <w:sz w:val="24"/>
          <w:szCs w:val="24"/>
        </w:rPr>
        <w:t xml:space="preserve">, примеры: </w:t>
      </w:r>
      <w:r w:rsidRPr="0083249D">
        <w:rPr>
          <w:rFonts w:ascii="Times New Roman" w:hAnsi="Times New Roman"/>
          <w:sz w:val="24"/>
          <w:szCs w:val="24"/>
        </w:rPr>
        <w:t>«</w:t>
      </w:r>
      <w:r w:rsidRPr="0083249D">
        <w:rPr>
          <w:rFonts w:ascii="Times New Roman" w:hAnsi="Times New Roman"/>
          <w:i/>
          <w:sz w:val="24"/>
          <w:szCs w:val="24"/>
        </w:rPr>
        <w:t>Думаете о будущем своего ребенка</w:t>
      </w:r>
      <w:r w:rsidRPr="0083249D">
        <w:rPr>
          <w:rFonts w:ascii="Times New Roman" w:hAnsi="Times New Roman"/>
          <w:sz w:val="24"/>
          <w:szCs w:val="24"/>
        </w:rPr>
        <w:t>?» (СитиБанк, реклама накопительной программы «Дети»), «</w:t>
      </w:r>
      <w:r w:rsidRPr="0083249D">
        <w:rPr>
          <w:rFonts w:ascii="Times New Roman" w:hAnsi="Times New Roman"/>
          <w:i/>
          <w:sz w:val="24"/>
          <w:szCs w:val="24"/>
        </w:rPr>
        <w:t>Серьезный вклад. Беспечный отпуск</w:t>
      </w:r>
      <w:r w:rsidRPr="0083249D">
        <w:rPr>
          <w:rFonts w:ascii="Times New Roman" w:hAnsi="Times New Roman"/>
          <w:sz w:val="24"/>
          <w:szCs w:val="24"/>
        </w:rPr>
        <w:t>» (вклад «Отпускной», М</w:t>
      </w:r>
      <w:r>
        <w:rPr>
          <w:rFonts w:ascii="Times New Roman" w:hAnsi="Times New Roman"/>
          <w:sz w:val="24"/>
          <w:szCs w:val="24"/>
        </w:rPr>
        <w:t>енатеп);</w:t>
      </w:r>
    </w:p>
    <w:p w:rsidR="00CC1FAD" w:rsidRPr="00873517" w:rsidRDefault="00CC1FAD" w:rsidP="00CC1FAD">
      <w:pPr>
        <w:autoSpaceDE w:val="0"/>
        <w:autoSpaceDN w:val="0"/>
        <w:adjustRightInd w:val="0"/>
        <w:rPr>
          <w:rFonts w:ascii="Times New Roman" w:hAnsi="Times New Roman"/>
          <w:sz w:val="24"/>
          <w:szCs w:val="24"/>
        </w:rPr>
      </w:pPr>
      <w:r w:rsidRPr="00873517">
        <w:rPr>
          <w:rFonts w:ascii="Times New Roman" w:hAnsi="Times New Roman"/>
          <w:sz w:val="24"/>
          <w:szCs w:val="24"/>
        </w:rPr>
        <w:t>- указание на мес</w:t>
      </w:r>
      <w:r w:rsidRPr="0045330E">
        <w:rPr>
          <w:rFonts w:ascii="Times New Roman" w:hAnsi="Times New Roman"/>
          <w:sz w:val="24"/>
          <w:szCs w:val="24"/>
        </w:rPr>
        <w:t>то происхождения тов</w:t>
      </w:r>
      <w:r w:rsidRPr="00873517">
        <w:rPr>
          <w:rFonts w:ascii="Times New Roman" w:hAnsi="Times New Roman"/>
          <w:sz w:val="24"/>
          <w:szCs w:val="24"/>
        </w:rPr>
        <w:t>ара/бренда</w:t>
      </w:r>
      <w:r>
        <w:rPr>
          <w:rFonts w:ascii="Times New Roman" w:hAnsi="Times New Roman"/>
          <w:sz w:val="24"/>
          <w:szCs w:val="24"/>
        </w:rPr>
        <w:t xml:space="preserve">, например, </w:t>
      </w:r>
      <w:r w:rsidRPr="00873517">
        <w:rPr>
          <w:rFonts w:ascii="Times New Roman" w:hAnsi="Times New Roman"/>
          <w:sz w:val="24"/>
          <w:szCs w:val="24"/>
        </w:rPr>
        <w:t>SWEDBANK обращает в своем послании «</w:t>
      </w:r>
      <w:r w:rsidRPr="00873517">
        <w:rPr>
          <w:rFonts w:ascii="Times New Roman" w:hAnsi="Times New Roman"/>
          <w:i/>
          <w:sz w:val="24"/>
          <w:szCs w:val="24"/>
        </w:rPr>
        <w:t>Шведский стол финансовых услуг</w:t>
      </w:r>
      <w:r w:rsidRPr="00873517">
        <w:rPr>
          <w:rFonts w:ascii="Times New Roman" w:hAnsi="Times New Roman"/>
          <w:sz w:val="24"/>
          <w:szCs w:val="24"/>
        </w:rPr>
        <w:t xml:space="preserve">» внимание на шведские корни банка, а, следовательно, европейский уровень надежности. </w:t>
      </w:r>
    </w:p>
    <w:p w:rsidR="00CC1FAD" w:rsidRDefault="00CC1FAD" w:rsidP="00CC1FAD">
      <w:pPr>
        <w:autoSpaceDE w:val="0"/>
        <w:autoSpaceDN w:val="0"/>
        <w:adjustRightInd w:val="0"/>
        <w:rPr>
          <w:rFonts w:ascii="Times New Roman" w:hAnsi="Times New Roman"/>
          <w:b/>
          <w:bCs/>
          <w:sz w:val="24"/>
          <w:szCs w:val="24"/>
        </w:rPr>
      </w:pPr>
      <w:r>
        <w:rPr>
          <w:rFonts w:ascii="Times New Roman" w:hAnsi="Times New Roman"/>
          <w:b/>
          <w:bCs/>
          <w:sz w:val="24"/>
          <w:szCs w:val="24"/>
        </w:rPr>
        <w:tab/>
      </w:r>
    </w:p>
    <w:p w:rsidR="00CC1FAD" w:rsidRPr="00873517" w:rsidRDefault="00CC1FAD" w:rsidP="00CC1FAD">
      <w:pPr>
        <w:autoSpaceDE w:val="0"/>
        <w:autoSpaceDN w:val="0"/>
        <w:adjustRightInd w:val="0"/>
        <w:rPr>
          <w:rFonts w:ascii="Times New Roman" w:hAnsi="Times New Roman"/>
          <w:b/>
          <w:bCs/>
          <w:sz w:val="24"/>
          <w:szCs w:val="24"/>
        </w:rPr>
      </w:pPr>
      <w:r w:rsidRPr="00873517">
        <w:rPr>
          <w:rFonts w:ascii="Times New Roman" w:hAnsi="Times New Roman"/>
          <w:b/>
          <w:bCs/>
          <w:sz w:val="24"/>
          <w:szCs w:val="24"/>
        </w:rPr>
        <w:lastRenderedPageBreak/>
        <w:t>Языковые приемы создания банковского слогана</w:t>
      </w:r>
    </w:p>
    <w:p w:rsidR="00CC1FAD" w:rsidRPr="00873517" w:rsidRDefault="00CC1FAD" w:rsidP="00CC1FAD">
      <w:pPr>
        <w:autoSpaceDE w:val="0"/>
        <w:autoSpaceDN w:val="0"/>
        <w:adjustRightInd w:val="0"/>
        <w:rPr>
          <w:rFonts w:ascii="Times New Roman" w:hAnsi="Times New Roman"/>
          <w:sz w:val="24"/>
          <w:szCs w:val="24"/>
        </w:rPr>
      </w:pPr>
      <w:r>
        <w:rPr>
          <w:rFonts w:ascii="Times New Roman" w:hAnsi="Times New Roman"/>
          <w:sz w:val="24"/>
          <w:szCs w:val="24"/>
        </w:rPr>
        <w:tab/>
      </w:r>
      <w:r w:rsidRPr="00873517">
        <w:rPr>
          <w:rFonts w:ascii="Times New Roman" w:hAnsi="Times New Roman"/>
          <w:sz w:val="24"/>
          <w:szCs w:val="24"/>
        </w:rPr>
        <w:t xml:space="preserve">Креативная ценность слогана заключается в тех художественных приемах, которые используются при его создании. В условиях, когда несколько посланий конкурирующих банков содержат одинаково важную и полезную для потребителя информацию, решающим фактором становится художественная форма. Удачное художественное решение делает слоган более запоминающимся, легким для воспроизведения. </w:t>
      </w:r>
    </w:p>
    <w:p w:rsidR="00CC1FAD" w:rsidRPr="00873517" w:rsidRDefault="00CC1FAD" w:rsidP="00CC1FAD">
      <w:pPr>
        <w:autoSpaceDE w:val="0"/>
        <w:autoSpaceDN w:val="0"/>
        <w:adjustRightInd w:val="0"/>
        <w:rPr>
          <w:rFonts w:ascii="Times New Roman" w:hAnsi="Times New Roman"/>
          <w:sz w:val="24"/>
          <w:szCs w:val="24"/>
        </w:rPr>
      </w:pPr>
      <w:r>
        <w:rPr>
          <w:rFonts w:ascii="Times New Roman" w:hAnsi="Times New Roman"/>
          <w:sz w:val="24"/>
          <w:szCs w:val="24"/>
        </w:rPr>
        <w:t>У</w:t>
      </w:r>
      <w:r w:rsidRPr="00873517">
        <w:rPr>
          <w:rFonts w:ascii="Times New Roman" w:hAnsi="Times New Roman"/>
          <w:sz w:val="24"/>
          <w:szCs w:val="24"/>
        </w:rPr>
        <w:t>дачный слоган, по оценке исследователей, должен удовлетворять ряду требований:</w:t>
      </w:r>
    </w:p>
    <w:p w:rsidR="00CC1FAD" w:rsidRPr="00873517" w:rsidRDefault="00CC1FAD" w:rsidP="00CC1FAD">
      <w:pPr>
        <w:rPr>
          <w:rFonts w:ascii="Times New Roman" w:hAnsi="Times New Roman"/>
          <w:sz w:val="24"/>
          <w:szCs w:val="24"/>
        </w:rPr>
      </w:pPr>
      <w:r w:rsidRPr="00873517">
        <w:rPr>
          <w:rFonts w:ascii="Times New Roman" w:hAnsi="Times New Roman"/>
          <w:sz w:val="24"/>
          <w:szCs w:val="24"/>
        </w:rPr>
        <w:t>- краткость</w:t>
      </w:r>
      <w:r>
        <w:rPr>
          <w:rFonts w:ascii="Times New Roman" w:hAnsi="Times New Roman"/>
          <w:sz w:val="24"/>
          <w:szCs w:val="24"/>
        </w:rPr>
        <w:t xml:space="preserve"> (не более семи слов);</w:t>
      </w:r>
    </w:p>
    <w:p w:rsidR="00CC1FAD" w:rsidRPr="00873517" w:rsidRDefault="00CC1FAD" w:rsidP="00CC1FAD">
      <w:pPr>
        <w:rPr>
          <w:rFonts w:ascii="Times New Roman" w:hAnsi="Times New Roman"/>
          <w:sz w:val="24"/>
          <w:szCs w:val="24"/>
        </w:rPr>
      </w:pPr>
      <w:r w:rsidRPr="00873517">
        <w:rPr>
          <w:rFonts w:ascii="Times New Roman" w:hAnsi="Times New Roman"/>
          <w:sz w:val="24"/>
          <w:szCs w:val="24"/>
        </w:rPr>
        <w:t>- повтор (</w:t>
      </w:r>
      <w:r>
        <w:rPr>
          <w:rFonts w:ascii="Times New Roman" w:hAnsi="Times New Roman"/>
          <w:sz w:val="24"/>
          <w:szCs w:val="24"/>
        </w:rPr>
        <w:t>лекси</w:t>
      </w:r>
      <w:r w:rsidRPr="00873517">
        <w:rPr>
          <w:rFonts w:ascii="Times New Roman" w:hAnsi="Times New Roman"/>
          <w:sz w:val="24"/>
          <w:szCs w:val="24"/>
        </w:rPr>
        <w:t>ческий, семантический, фонетический)</w:t>
      </w:r>
      <w:r>
        <w:rPr>
          <w:rFonts w:ascii="Times New Roman" w:hAnsi="Times New Roman"/>
          <w:sz w:val="24"/>
          <w:szCs w:val="24"/>
        </w:rPr>
        <w:t>;</w:t>
      </w:r>
    </w:p>
    <w:p w:rsidR="00CC1FAD" w:rsidRPr="00873517" w:rsidRDefault="00CC1FAD" w:rsidP="00CC1FAD">
      <w:pPr>
        <w:rPr>
          <w:rFonts w:ascii="Times New Roman" w:hAnsi="Times New Roman"/>
          <w:sz w:val="24"/>
          <w:szCs w:val="24"/>
        </w:rPr>
      </w:pPr>
      <w:r w:rsidRPr="00873517">
        <w:rPr>
          <w:rFonts w:ascii="Times New Roman" w:hAnsi="Times New Roman"/>
          <w:sz w:val="24"/>
          <w:szCs w:val="24"/>
        </w:rPr>
        <w:t>- контрастность</w:t>
      </w:r>
      <w:r>
        <w:rPr>
          <w:rFonts w:ascii="Times New Roman" w:hAnsi="Times New Roman"/>
          <w:sz w:val="24"/>
          <w:szCs w:val="24"/>
        </w:rPr>
        <w:t>, пример:</w:t>
      </w:r>
      <w:r w:rsidRPr="0083249D">
        <w:rPr>
          <w:rFonts w:ascii="Times New Roman" w:hAnsi="Times New Roman"/>
          <w:sz w:val="24"/>
          <w:szCs w:val="24"/>
        </w:rPr>
        <w:t>«</w:t>
      </w:r>
      <w:r w:rsidRPr="0083249D">
        <w:rPr>
          <w:rFonts w:ascii="Times New Roman" w:hAnsi="Times New Roman"/>
          <w:i/>
          <w:sz w:val="24"/>
          <w:szCs w:val="24"/>
        </w:rPr>
        <w:t>Там, где другие видят лишь цифры, мы видим человека</w:t>
      </w:r>
      <w:r w:rsidRPr="0083249D">
        <w:rPr>
          <w:rFonts w:ascii="Times New Roman" w:hAnsi="Times New Roman"/>
          <w:sz w:val="24"/>
          <w:szCs w:val="24"/>
        </w:rPr>
        <w:t>»(</w:t>
      </w:r>
      <w:r w:rsidRPr="0083249D">
        <w:rPr>
          <w:rFonts w:ascii="Times New Roman" w:hAnsi="Times New Roman"/>
          <w:sz w:val="24"/>
          <w:szCs w:val="24"/>
          <w:lang w:val="en-US"/>
        </w:rPr>
        <w:t>BSGV</w:t>
      </w:r>
      <w:r w:rsidRPr="0083249D">
        <w:rPr>
          <w:rFonts w:ascii="Times New Roman" w:hAnsi="Times New Roman"/>
          <w:sz w:val="24"/>
          <w:szCs w:val="24"/>
        </w:rPr>
        <w:t>)</w:t>
      </w:r>
      <w:r>
        <w:rPr>
          <w:rFonts w:ascii="Times New Roman" w:hAnsi="Times New Roman"/>
          <w:sz w:val="24"/>
          <w:szCs w:val="24"/>
        </w:rPr>
        <w:t>;</w:t>
      </w:r>
    </w:p>
    <w:p w:rsidR="00CC1FAD" w:rsidRPr="00873517" w:rsidRDefault="00CC1FAD" w:rsidP="00CC1FAD">
      <w:pPr>
        <w:rPr>
          <w:rFonts w:ascii="Times New Roman" w:hAnsi="Times New Roman"/>
          <w:sz w:val="24"/>
          <w:szCs w:val="24"/>
        </w:rPr>
      </w:pPr>
      <w:r w:rsidRPr="00873517">
        <w:rPr>
          <w:rFonts w:ascii="Times New Roman" w:hAnsi="Times New Roman"/>
          <w:sz w:val="24"/>
          <w:szCs w:val="24"/>
        </w:rPr>
        <w:t>- языковая игра</w:t>
      </w:r>
    </w:p>
    <w:p w:rsidR="00CC1FAD" w:rsidRPr="00873517" w:rsidRDefault="00CC1FAD" w:rsidP="00CC1FAD">
      <w:pPr>
        <w:rPr>
          <w:rFonts w:ascii="Times New Roman" w:hAnsi="Times New Roman"/>
          <w:sz w:val="24"/>
          <w:szCs w:val="24"/>
        </w:rPr>
      </w:pPr>
      <w:r w:rsidRPr="0045330E">
        <w:rPr>
          <w:rFonts w:ascii="Times New Roman" w:hAnsi="Times New Roman"/>
          <w:sz w:val="24"/>
          <w:szCs w:val="24"/>
        </w:rPr>
        <w:t>- эффект скрытого диалога.</w:t>
      </w:r>
    </w:p>
    <w:p w:rsidR="00CC1FAD" w:rsidRPr="00873517" w:rsidRDefault="00CC1FAD" w:rsidP="00CC1FAD">
      <w:pPr>
        <w:rPr>
          <w:rFonts w:ascii="Times New Roman" w:hAnsi="Times New Roman"/>
          <w:b/>
          <w:sz w:val="24"/>
          <w:szCs w:val="24"/>
        </w:rPr>
      </w:pPr>
      <w:r w:rsidRPr="0045330E">
        <w:rPr>
          <w:rFonts w:ascii="Times New Roman" w:hAnsi="Times New Roman"/>
          <w:b/>
          <w:sz w:val="24"/>
          <w:szCs w:val="24"/>
        </w:rPr>
        <w:t>Повторы</w:t>
      </w:r>
    </w:p>
    <w:p w:rsidR="00CC1FAD" w:rsidRPr="00873517" w:rsidRDefault="00CC1FAD" w:rsidP="00CC1FAD">
      <w:pPr>
        <w:rPr>
          <w:rFonts w:ascii="Times New Roman" w:hAnsi="Times New Roman"/>
          <w:sz w:val="24"/>
          <w:szCs w:val="24"/>
        </w:rPr>
      </w:pPr>
      <w:r w:rsidRPr="00873517">
        <w:rPr>
          <w:rFonts w:ascii="Times New Roman" w:hAnsi="Times New Roman"/>
          <w:sz w:val="24"/>
          <w:szCs w:val="24"/>
        </w:rPr>
        <w:t xml:space="preserve">В </w:t>
      </w:r>
      <w:r w:rsidRPr="00873517">
        <w:rPr>
          <w:rFonts w:ascii="Times New Roman" w:hAnsi="Times New Roman"/>
          <w:b/>
          <w:sz w:val="24"/>
          <w:szCs w:val="24"/>
        </w:rPr>
        <w:t>фонетическом</w:t>
      </w:r>
      <w:r w:rsidRPr="00873517">
        <w:rPr>
          <w:rFonts w:ascii="Times New Roman" w:hAnsi="Times New Roman"/>
          <w:sz w:val="24"/>
          <w:szCs w:val="24"/>
        </w:rPr>
        <w:t xml:space="preserve"> отношении наиболее удачны слоганы, содержащие звуковой повтор (аллитерацию), особенно если они по звучанию напоминают название фирмы или марки. «</w:t>
      </w:r>
      <w:r w:rsidRPr="00873517">
        <w:rPr>
          <w:rFonts w:ascii="Times New Roman" w:hAnsi="Times New Roman"/>
          <w:i/>
          <w:sz w:val="24"/>
          <w:szCs w:val="24"/>
        </w:rPr>
        <w:t>Сила земли, пульс города</w:t>
      </w:r>
      <w:r w:rsidRPr="00873517">
        <w:rPr>
          <w:rFonts w:ascii="Times New Roman" w:hAnsi="Times New Roman"/>
          <w:sz w:val="24"/>
          <w:szCs w:val="24"/>
        </w:rPr>
        <w:t xml:space="preserve">» (Банк Агроимпульс). (Название перекликается </w:t>
      </w:r>
      <w:r w:rsidRPr="00873517">
        <w:rPr>
          <w:rFonts w:ascii="Times New Roman" w:hAnsi="Times New Roman"/>
          <w:b/>
          <w:sz w:val="24"/>
          <w:szCs w:val="24"/>
        </w:rPr>
        <w:t>семантически</w:t>
      </w:r>
      <w:r w:rsidRPr="00873517">
        <w:rPr>
          <w:rFonts w:ascii="Times New Roman" w:hAnsi="Times New Roman"/>
          <w:sz w:val="24"/>
          <w:szCs w:val="24"/>
        </w:rPr>
        <w:t xml:space="preserve"> «агро» и «земля», «пульс» и «импульс» со слоганом, оно словно зашифровано на уровне фонетики и лексики).</w:t>
      </w:r>
    </w:p>
    <w:p w:rsidR="00CC1FAD" w:rsidRPr="00873517" w:rsidRDefault="00CC1FAD" w:rsidP="00CC1FAD">
      <w:pPr>
        <w:rPr>
          <w:rFonts w:ascii="Times New Roman" w:hAnsi="Times New Roman"/>
          <w:sz w:val="24"/>
          <w:szCs w:val="24"/>
        </w:rPr>
      </w:pPr>
      <w:r w:rsidRPr="00873517">
        <w:rPr>
          <w:rFonts w:ascii="Times New Roman" w:hAnsi="Times New Roman"/>
          <w:sz w:val="24"/>
          <w:szCs w:val="24"/>
        </w:rPr>
        <w:t>Или «</w:t>
      </w:r>
      <w:r w:rsidRPr="00873517">
        <w:rPr>
          <w:rFonts w:ascii="Times New Roman" w:hAnsi="Times New Roman"/>
          <w:i/>
          <w:sz w:val="24"/>
          <w:szCs w:val="24"/>
        </w:rPr>
        <w:t xml:space="preserve">Твои </w:t>
      </w:r>
      <w:r w:rsidRPr="00873517">
        <w:rPr>
          <w:rFonts w:ascii="Times New Roman" w:hAnsi="Times New Roman"/>
          <w:i/>
          <w:sz w:val="24"/>
          <w:szCs w:val="24"/>
          <w:u w:val="single"/>
        </w:rPr>
        <w:t>личные</w:t>
      </w:r>
      <w:r w:rsidRPr="00873517">
        <w:rPr>
          <w:rFonts w:ascii="Times New Roman" w:hAnsi="Times New Roman"/>
          <w:i/>
          <w:sz w:val="24"/>
          <w:szCs w:val="24"/>
        </w:rPr>
        <w:t xml:space="preserve"> безна</w:t>
      </w:r>
      <w:r w:rsidRPr="00873517">
        <w:rPr>
          <w:rFonts w:ascii="Times New Roman" w:hAnsi="Times New Roman"/>
          <w:i/>
          <w:sz w:val="24"/>
          <w:szCs w:val="24"/>
          <w:u w:val="single"/>
        </w:rPr>
        <w:t>личные</w:t>
      </w:r>
      <w:r w:rsidRPr="00873517">
        <w:rPr>
          <w:rFonts w:ascii="Times New Roman" w:hAnsi="Times New Roman"/>
          <w:sz w:val="24"/>
          <w:szCs w:val="24"/>
        </w:rPr>
        <w:t>» (Альфа-Банк) - рифма</w:t>
      </w:r>
      <w:r w:rsidRPr="0045330E">
        <w:rPr>
          <w:rFonts w:ascii="Times New Roman" w:hAnsi="Times New Roman"/>
          <w:sz w:val="24"/>
          <w:szCs w:val="24"/>
        </w:rPr>
        <w:t xml:space="preserve"> способствует запоминанию.</w:t>
      </w:r>
    </w:p>
    <w:p w:rsidR="00CC1FAD" w:rsidRDefault="00CC1FAD" w:rsidP="00CC1FAD">
      <w:pPr>
        <w:rPr>
          <w:rFonts w:ascii="Times New Roman" w:hAnsi="Times New Roman"/>
          <w:sz w:val="24"/>
          <w:szCs w:val="24"/>
        </w:rPr>
      </w:pPr>
      <w:r w:rsidRPr="00873517">
        <w:rPr>
          <w:rFonts w:ascii="Times New Roman" w:hAnsi="Times New Roman"/>
          <w:b/>
          <w:sz w:val="24"/>
          <w:szCs w:val="24"/>
        </w:rPr>
        <w:t>Лексические повторы</w:t>
      </w:r>
      <w:r w:rsidRPr="00873517">
        <w:rPr>
          <w:rFonts w:ascii="Times New Roman" w:hAnsi="Times New Roman"/>
          <w:sz w:val="24"/>
          <w:szCs w:val="24"/>
        </w:rPr>
        <w:t xml:space="preserve"> </w:t>
      </w:r>
      <w:r>
        <w:rPr>
          <w:rFonts w:ascii="Times New Roman" w:hAnsi="Times New Roman"/>
          <w:sz w:val="24"/>
          <w:szCs w:val="24"/>
        </w:rPr>
        <w:t>(</w:t>
      </w:r>
      <w:r w:rsidRPr="00873517">
        <w:rPr>
          <w:rFonts w:ascii="Times New Roman" w:hAnsi="Times New Roman"/>
          <w:sz w:val="24"/>
          <w:szCs w:val="24"/>
        </w:rPr>
        <w:t>«</w:t>
      </w:r>
      <w:r w:rsidRPr="00873517">
        <w:rPr>
          <w:rFonts w:ascii="Times New Roman" w:hAnsi="Times New Roman"/>
          <w:i/>
          <w:sz w:val="24"/>
          <w:szCs w:val="24"/>
        </w:rPr>
        <w:t xml:space="preserve">Нам </w:t>
      </w:r>
      <w:r w:rsidRPr="00873517">
        <w:rPr>
          <w:rFonts w:ascii="Times New Roman" w:hAnsi="Times New Roman"/>
          <w:i/>
          <w:sz w:val="24"/>
          <w:szCs w:val="24"/>
          <w:u w:val="single"/>
        </w:rPr>
        <w:t>важно</w:t>
      </w:r>
      <w:r w:rsidRPr="00873517">
        <w:rPr>
          <w:rFonts w:ascii="Times New Roman" w:hAnsi="Times New Roman"/>
          <w:i/>
          <w:sz w:val="24"/>
          <w:szCs w:val="24"/>
        </w:rPr>
        <w:t xml:space="preserve">, что вам </w:t>
      </w:r>
      <w:r w:rsidRPr="00873517">
        <w:rPr>
          <w:rFonts w:ascii="Times New Roman" w:hAnsi="Times New Roman"/>
          <w:i/>
          <w:sz w:val="24"/>
          <w:szCs w:val="24"/>
          <w:u w:val="single"/>
        </w:rPr>
        <w:t>важно</w:t>
      </w:r>
      <w:r w:rsidRPr="00873517">
        <w:rPr>
          <w:rFonts w:ascii="Times New Roman" w:hAnsi="Times New Roman"/>
          <w:sz w:val="24"/>
          <w:szCs w:val="24"/>
        </w:rPr>
        <w:t>»</w:t>
      </w:r>
      <w:r>
        <w:rPr>
          <w:rFonts w:ascii="Times New Roman" w:hAnsi="Times New Roman"/>
          <w:sz w:val="24"/>
          <w:szCs w:val="24"/>
        </w:rPr>
        <w:t>)</w:t>
      </w:r>
      <w:r w:rsidRPr="0045330E">
        <w:rPr>
          <w:rFonts w:ascii="Times New Roman" w:hAnsi="Times New Roman"/>
          <w:sz w:val="24"/>
          <w:szCs w:val="24"/>
        </w:rPr>
        <w:t xml:space="preserve"> также часто использу</w:t>
      </w:r>
      <w:r>
        <w:rPr>
          <w:rFonts w:ascii="Times New Roman" w:hAnsi="Times New Roman"/>
          <w:sz w:val="24"/>
          <w:szCs w:val="24"/>
        </w:rPr>
        <w:t>ю</w:t>
      </w:r>
      <w:r w:rsidRPr="0045330E">
        <w:rPr>
          <w:rFonts w:ascii="Times New Roman" w:hAnsi="Times New Roman"/>
          <w:sz w:val="24"/>
          <w:szCs w:val="24"/>
        </w:rPr>
        <w:t>тся, поскольку явля</w:t>
      </w:r>
      <w:r>
        <w:rPr>
          <w:rFonts w:ascii="Times New Roman" w:hAnsi="Times New Roman"/>
          <w:sz w:val="24"/>
          <w:szCs w:val="24"/>
        </w:rPr>
        <w:t>ю</w:t>
      </w:r>
      <w:r w:rsidRPr="00873517">
        <w:rPr>
          <w:rFonts w:ascii="Times New Roman" w:hAnsi="Times New Roman"/>
          <w:sz w:val="24"/>
          <w:szCs w:val="24"/>
        </w:rPr>
        <w:t xml:space="preserve">тся весьма сильным экспрессивным средством, которое в данном случае помогает показать сходство (даже тождество) интересов клиента и банка, показать единство их задач и потребностей. </w:t>
      </w:r>
    </w:p>
    <w:p w:rsidR="00CC1FAD" w:rsidRPr="00873517" w:rsidRDefault="00CC1FAD" w:rsidP="00CC1FAD">
      <w:pPr>
        <w:rPr>
          <w:rFonts w:ascii="Times New Roman" w:hAnsi="Times New Roman"/>
          <w:sz w:val="24"/>
          <w:szCs w:val="24"/>
        </w:rPr>
      </w:pPr>
      <w:r w:rsidRPr="00873517">
        <w:rPr>
          <w:rFonts w:ascii="Times New Roman" w:hAnsi="Times New Roman"/>
          <w:b/>
          <w:sz w:val="24"/>
          <w:szCs w:val="24"/>
        </w:rPr>
        <w:t>Ритмический повтор</w:t>
      </w:r>
      <w:r w:rsidRPr="00873517">
        <w:rPr>
          <w:rFonts w:ascii="Times New Roman" w:hAnsi="Times New Roman"/>
          <w:sz w:val="24"/>
          <w:szCs w:val="24"/>
        </w:rPr>
        <w:t xml:space="preserve"> в целом позволяет структурировать слоган, сделать его более лаконичным. Единый способ построения синтаксических конструкция, а также использование градации усиливают воздействие и привлекают внимание к завершающей фразе – имени бренда: «</w:t>
      </w:r>
      <w:r w:rsidRPr="00873517">
        <w:rPr>
          <w:rFonts w:ascii="Times New Roman" w:hAnsi="Times New Roman"/>
          <w:i/>
          <w:sz w:val="24"/>
          <w:szCs w:val="24"/>
        </w:rPr>
        <w:t>Нового дома! Новых друзей! Новых радостей!</w:t>
      </w:r>
      <w:r w:rsidRPr="00873517">
        <w:rPr>
          <w:rFonts w:ascii="Times New Roman" w:hAnsi="Times New Roman"/>
          <w:sz w:val="24"/>
          <w:szCs w:val="24"/>
        </w:rPr>
        <w:t>» (Сбербанк</w:t>
      </w:r>
      <w:r w:rsidRPr="0045330E">
        <w:rPr>
          <w:rFonts w:ascii="Times New Roman" w:hAnsi="Times New Roman"/>
          <w:sz w:val="24"/>
          <w:szCs w:val="24"/>
        </w:rPr>
        <w:t>).</w:t>
      </w:r>
    </w:p>
    <w:p w:rsidR="00CC1FAD" w:rsidRDefault="00CC1FAD" w:rsidP="00CC1FAD">
      <w:pPr>
        <w:rPr>
          <w:rFonts w:ascii="Times New Roman" w:hAnsi="Times New Roman"/>
          <w:b/>
          <w:sz w:val="24"/>
          <w:szCs w:val="24"/>
        </w:rPr>
      </w:pPr>
      <w:r w:rsidRPr="00873517">
        <w:rPr>
          <w:rFonts w:ascii="Times New Roman" w:hAnsi="Times New Roman"/>
          <w:b/>
          <w:sz w:val="24"/>
          <w:szCs w:val="24"/>
        </w:rPr>
        <w:t>Языковая игра</w:t>
      </w:r>
    </w:p>
    <w:p w:rsidR="00CC1FAD" w:rsidRPr="00873517" w:rsidRDefault="00CC1FAD" w:rsidP="00CC1FAD">
      <w:pPr>
        <w:rPr>
          <w:rFonts w:ascii="Times New Roman" w:hAnsi="Times New Roman"/>
          <w:b/>
          <w:sz w:val="24"/>
          <w:szCs w:val="24"/>
        </w:rPr>
      </w:pPr>
      <w:r w:rsidRPr="00873517">
        <w:rPr>
          <w:rFonts w:ascii="Times New Roman" w:hAnsi="Times New Roman"/>
          <w:sz w:val="24"/>
          <w:szCs w:val="24"/>
        </w:rPr>
        <w:t xml:space="preserve">Удачный слоган в языковом отношении необычен. Этот эффект позволяет достичь использование разнообразных приемов языковой игры. </w:t>
      </w:r>
      <w:r w:rsidRPr="00873517">
        <w:rPr>
          <w:rFonts w:ascii="Times New Roman" w:hAnsi="Times New Roman"/>
          <w:i/>
          <w:sz w:val="24"/>
          <w:szCs w:val="24"/>
        </w:rPr>
        <w:t>Языковая игра</w:t>
      </w:r>
      <w:r w:rsidRPr="00873517">
        <w:rPr>
          <w:rFonts w:ascii="Times New Roman" w:hAnsi="Times New Roman"/>
          <w:sz w:val="24"/>
          <w:szCs w:val="24"/>
        </w:rPr>
        <w:t xml:space="preserve"> - это сознательное нарушение языковых норм, правил речевого общения, а также искажение языковых клише с целью придания сообщению большей экспрессивной силы. Так, в слогане «</w:t>
      </w:r>
      <w:r w:rsidRPr="00873517">
        <w:rPr>
          <w:rFonts w:ascii="Times New Roman" w:hAnsi="Times New Roman"/>
          <w:b/>
          <w:i/>
          <w:sz w:val="24"/>
          <w:szCs w:val="24"/>
        </w:rPr>
        <w:t>Заводите</w:t>
      </w:r>
      <w:r w:rsidRPr="00873517">
        <w:rPr>
          <w:rFonts w:ascii="Times New Roman" w:hAnsi="Times New Roman"/>
          <w:i/>
          <w:sz w:val="24"/>
          <w:szCs w:val="24"/>
        </w:rPr>
        <w:t xml:space="preserve"> машину по любви</w:t>
      </w:r>
      <w:r w:rsidRPr="00873517">
        <w:rPr>
          <w:rFonts w:ascii="Times New Roman" w:hAnsi="Times New Roman"/>
          <w:sz w:val="24"/>
          <w:szCs w:val="24"/>
        </w:rPr>
        <w:t xml:space="preserve">!» (автокредит от Райффайзена) обыгрывается сразу несколько значений слова. «Заводить» - «включать, приводить в действие» и «приобретать, обзаводиться животными». Сочетаемость значений нарушена, что придает дополнительную образность высказыванию, а автомобиль наделяет чертами живого существа. </w:t>
      </w:r>
    </w:p>
    <w:p w:rsidR="00CC1FAD" w:rsidRDefault="00CC1FAD" w:rsidP="00CC1FAD">
      <w:pPr>
        <w:pStyle w:val="af1"/>
        <w:rPr>
          <w:rFonts w:ascii="Times New Roman" w:hAnsi="Times New Roman"/>
          <w:sz w:val="24"/>
          <w:szCs w:val="24"/>
        </w:rPr>
      </w:pPr>
      <w:r w:rsidRPr="00873517">
        <w:rPr>
          <w:rFonts w:ascii="Times New Roman" w:hAnsi="Times New Roman"/>
          <w:sz w:val="24"/>
          <w:szCs w:val="24"/>
        </w:rPr>
        <w:lastRenderedPageBreak/>
        <w:t>«</w:t>
      </w:r>
      <w:r w:rsidRPr="00873517">
        <w:rPr>
          <w:rFonts w:ascii="Times New Roman" w:hAnsi="Times New Roman"/>
          <w:i/>
          <w:sz w:val="24"/>
          <w:szCs w:val="24"/>
        </w:rPr>
        <w:t>Хранит Ваши деньги … и лучшие воспоминания</w:t>
      </w:r>
      <w:r w:rsidRPr="00873517">
        <w:rPr>
          <w:rFonts w:ascii="Times New Roman" w:hAnsi="Times New Roman"/>
          <w:sz w:val="24"/>
          <w:szCs w:val="24"/>
        </w:rPr>
        <w:t>» (кредитные карты Альфа-Банк с персональным изображением) – игра основана на лексической несочетаемости с одним и тем же глаголом «хранить» одновременно слов «деньги» и «воспоминания». Нестандартность сочетания подчеркнута риторической паузой и отмечена многоточием.</w:t>
      </w:r>
    </w:p>
    <w:p w:rsidR="00CC1FAD" w:rsidRDefault="00CC1FAD" w:rsidP="00CC1FAD">
      <w:pPr>
        <w:pStyle w:val="af1"/>
        <w:rPr>
          <w:rFonts w:ascii="Times New Roman" w:hAnsi="Times New Roman"/>
          <w:sz w:val="24"/>
          <w:szCs w:val="24"/>
        </w:rPr>
      </w:pPr>
      <w:r>
        <w:rPr>
          <w:rFonts w:ascii="Times New Roman" w:hAnsi="Times New Roman"/>
          <w:sz w:val="24"/>
          <w:szCs w:val="24"/>
        </w:rPr>
        <w:tab/>
      </w:r>
      <w:r w:rsidRPr="00873517">
        <w:rPr>
          <w:rFonts w:ascii="Times New Roman" w:hAnsi="Times New Roman"/>
          <w:sz w:val="24"/>
          <w:szCs w:val="24"/>
        </w:rPr>
        <w:t xml:space="preserve">Игровой прием </w:t>
      </w:r>
      <w:r w:rsidRPr="00873517">
        <w:rPr>
          <w:rFonts w:ascii="Times New Roman" w:hAnsi="Times New Roman"/>
          <w:i/>
          <w:sz w:val="24"/>
          <w:szCs w:val="24"/>
        </w:rPr>
        <w:t>графического выделения</w:t>
      </w:r>
      <w:r w:rsidRPr="00873517">
        <w:rPr>
          <w:rFonts w:ascii="Times New Roman" w:hAnsi="Times New Roman"/>
          <w:sz w:val="24"/>
          <w:szCs w:val="24"/>
        </w:rPr>
        <w:t xml:space="preserve"> вместе с применением иноязычного написания, искусственно присоединенного к русскому слову использован в слогане «</w:t>
      </w:r>
      <w:r w:rsidRPr="00873517">
        <w:rPr>
          <w:rFonts w:ascii="Times New Roman" w:hAnsi="Times New Roman"/>
          <w:i/>
          <w:sz w:val="24"/>
          <w:szCs w:val="24"/>
        </w:rPr>
        <w:t>Swedудовольствие. Swedактивность. Swedтеплота. Для жизни с комфортом</w:t>
      </w:r>
      <w:r w:rsidRPr="00873517">
        <w:rPr>
          <w:rFonts w:ascii="Times New Roman" w:hAnsi="Times New Roman"/>
          <w:sz w:val="24"/>
          <w:szCs w:val="24"/>
        </w:rPr>
        <w:t>» (SWEDBANK).</w:t>
      </w:r>
    </w:p>
    <w:p w:rsidR="00CC1FAD" w:rsidRPr="00873517" w:rsidRDefault="00CC1FAD" w:rsidP="00CC1FAD">
      <w:pPr>
        <w:pStyle w:val="af1"/>
        <w:rPr>
          <w:rFonts w:ascii="Times New Roman" w:hAnsi="Times New Roman"/>
          <w:sz w:val="24"/>
          <w:szCs w:val="24"/>
        </w:rPr>
      </w:pPr>
      <w:r>
        <w:rPr>
          <w:rFonts w:ascii="Times New Roman" w:hAnsi="Times New Roman"/>
          <w:sz w:val="24"/>
          <w:szCs w:val="24"/>
        </w:rPr>
        <w:tab/>
      </w:r>
      <w:r w:rsidRPr="00873517">
        <w:rPr>
          <w:rFonts w:ascii="Times New Roman" w:hAnsi="Times New Roman"/>
          <w:sz w:val="24"/>
          <w:szCs w:val="24"/>
        </w:rPr>
        <w:t>Огромное количество банковских слоганов создано на основе фраз, известных всем или почти всем «</w:t>
      </w:r>
      <w:r w:rsidRPr="00873517">
        <w:rPr>
          <w:rFonts w:ascii="Times New Roman" w:hAnsi="Times New Roman"/>
          <w:i/>
          <w:sz w:val="24"/>
          <w:szCs w:val="24"/>
        </w:rPr>
        <w:t>Большой кредит для маленькой такой компании</w:t>
      </w:r>
      <w:r w:rsidRPr="00873517">
        <w:rPr>
          <w:rFonts w:ascii="Times New Roman" w:hAnsi="Times New Roman"/>
          <w:sz w:val="24"/>
          <w:szCs w:val="24"/>
        </w:rPr>
        <w:t>» (Номос Банк). «</w:t>
      </w:r>
      <w:r w:rsidRPr="00873517">
        <w:rPr>
          <w:rFonts w:ascii="Times New Roman" w:hAnsi="Times New Roman"/>
          <w:i/>
          <w:sz w:val="24"/>
          <w:szCs w:val="24"/>
        </w:rPr>
        <w:t>Знакомьтесь, Бонд. ЕвроБонд</w:t>
      </w:r>
      <w:r w:rsidRPr="00873517">
        <w:rPr>
          <w:rFonts w:ascii="Times New Roman" w:hAnsi="Times New Roman"/>
          <w:sz w:val="24"/>
          <w:szCs w:val="24"/>
        </w:rPr>
        <w:t>» (АбсолютБанк). «</w:t>
      </w:r>
      <w:r w:rsidRPr="00873517">
        <w:rPr>
          <w:rFonts w:ascii="Times New Roman" w:hAnsi="Times New Roman"/>
          <w:i/>
          <w:sz w:val="24"/>
          <w:szCs w:val="24"/>
        </w:rPr>
        <w:t>Береженого банк бережет. КредитЕвропаБанк</w:t>
      </w:r>
      <w:r w:rsidRPr="00873517">
        <w:rPr>
          <w:rFonts w:ascii="Times New Roman" w:hAnsi="Times New Roman"/>
          <w:sz w:val="24"/>
          <w:szCs w:val="24"/>
        </w:rPr>
        <w:t xml:space="preserve">» (вклад со страховкой). Эти рекламные девизы строятся на двусмысленности, а сам прием (способ создания) называют </w:t>
      </w:r>
      <w:r w:rsidRPr="00873517">
        <w:rPr>
          <w:rFonts w:ascii="Times New Roman" w:hAnsi="Times New Roman"/>
          <w:i/>
          <w:sz w:val="24"/>
          <w:szCs w:val="24"/>
        </w:rPr>
        <w:t>сверткой</w:t>
      </w:r>
      <w:r w:rsidRPr="00873517">
        <w:rPr>
          <w:rFonts w:ascii="Times New Roman" w:hAnsi="Times New Roman"/>
          <w:sz w:val="24"/>
          <w:szCs w:val="24"/>
        </w:rPr>
        <w:t>. Чтобы создать новый рекламный девиз с помощью свертки используют с одной стороны - известное (устойчивое, стереотипное) выражение, которое наверняка знает достаточно большое количество людей (потенциальных клиентов), а, с другой стороны, рекламное послание фирмы.  «</w:t>
      </w:r>
      <w:r w:rsidRPr="00873517">
        <w:rPr>
          <w:rFonts w:ascii="Times New Roman" w:hAnsi="Times New Roman"/>
          <w:i/>
          <w:sz w:val="24"/>
          <w:szCs w:val="24"/>
        </w:rPr>
        <w:t>Кредит с первого взгляда</w:t>
      </w:r>
      <w:r w:rsidRPr="00873517">
        <w:rPr>
          <w:rFonts w:ascii="Times New Roman" w:hAnsi="Times New Roman"/>
          <w:sz w:val="24"/>
          <w:szCs w:val="24"/>
        </w:rPr>
        <w:t>» (Русский стандарт) – в связи с опорой на устойчивую фразу «</w:t>
      </w:r>
      <w:r w:rsidRPr="00873517">
        <w:rPr>
          <w:rFonts w:ascii="Times New Roman" w:hAnsi="Times New Roman"/>
          <w:i/>
          <w:sz w:val="24"/>
          <w:szCs w:val="24"/>
        </w:rPr>
        <w:t>Любовь с первого взгляда</w:t>
      </w:r>
      <w:r w:rsidRPr="00873517">
        <w:rPr>
          <w:rFonts w:ascii="Times New Roman" w:hAnsi="Times New Roman"/>
          <w:sz w:val="24"/>
          <w:szCs w:val="24"/>
        </w:rPr>
        <w:t>» намекает на то, что клиент сразу полюбит свой банк. Это позволяет не только хорошо запомниться слогану, но и увеличить лояльность клиента.</w:t>
      </w:r>
    </w:p>
    <w:p w:rsidR="00CC1FAD" w:rsidRPr="00873517" w:rsidRDefault="00CC1FAD" w:rsidP="00CC1FAD">
      <w:pPr>
        <w:pStyle w:val="af1"/>
        <w:rPr>
          <w:rFonts w:ascii="Times New Roman" w:hAnsi="Times New Roman"/>
          <w:b/>
          <w:sz w:val="24"/>
          <w:szCs w:val="24"/>
        </w:rPr>
      </w:pPr>
      <w:r w:rsidRPr="00873517">
        <w:rPr>
          <w:rFonts w:ascii="Times New Roman" w:hAnsi="Times New Roman"/>
          <w:b/>
          <w:sz w:val="24"/>
          <w:szCs w:val="24"/>
        </w:rPr>
        <w:t>Скрытый диалог</w:t>
      </w:r>
    </w:p>
    <w:p w:rsidR="00CC1FAD" w:rsidRPr="00873517" w:rsidRDefault="00CC1FAD" w:rsidP="00CC1FAD">
      <w:pPr>
        <w:pStyle w:val="af1"/>
        <w:rPr>
          <w:rFonts w:ascii="Times New Roman" w:hAnsi="Times New Roman"/>
          <w:sz w:val="24"/>
          <w:szCs w:val="24"/>
        </w:rPr>
      </w:pPr>
      <w:r w:rsidRPr="00873517">
        <w:rPr>
          <w:rFonts w:ascii="Times New Roman" w:hAnsi="Times New Roman"/>
          <w:sz w:val="24"/>
          <w:szCs w:val="24"/>
        </w:rPr>
        <w:tab/>
        <w:t xml:space="preserve">Особую силу имеют слоганы, существенная часть смысла которых не выражена явно, а подразумевается и, следовательно, достраивается самим читателем. Одним из интереснейших риторических приемов этого типа является </w:t>
      </w:r>
      <w:r w:rsidRPr="00873517">
        <w:rPr>
          <w:rFonts w:ascii="Times New Roman" w:hAnsi="Times New Roman"/>
          <w:i/>
          <w:sz w:val="24"/>
          <w:szCs w:val="24"/>
        </w:rPr>
        <w:t>прием условной реплики</w:t>
      </w:r>
      <w:r w:rsidRPr="00873517">
        <w:rPr>
          <w:rFonts w:ascii="Times New Roman" w:hAnsi="Times New Roman"/>
          <w:sz w:val="24"/>
          <w:szCs w:val="24"/>
        </w:rPr>
        <w:t>. Под понятием условная реплика подразумевается такой способ построения девиза, при котором фраза выглядит как вырванная из диалога, иногда как ответ на какой-то вопрос или реплика в споре. «</w:t>
      </w:r>
      <w:r w:rsidRPr="00873517">
        <w:rPr>
          <w:rFonts w:ascii="Times New Roman" w:hAnsi="Times New Roman"/>
          <w:i/>
          <w:sz w:val="24"/>
          <w:szCs w:val="24"/>
        </w:rPr>
        <w:t>Да, это Мой банк</w:t>
      </w:r>
      <w:r w:rsidRPr="00873517">
        <w:rPr>
          <w:rFonts w:ascii="Times New Roman" w:hAnsi="Times New Roman"/>
          <w:sz w:val="24"/>
          <w:szCs w:val="24"/>
        </w:rPr>
        <w:t>!» (Мой банк); «</w:t>
      </w:r>
      <w:r w:rsidRPr="00873517">
        <w:rPr>
          <w:rFonts w:ascii="Times New Roman" w:hAnsi="Times New Roman"/>
          <w:i/>
          <w:sz w:val="24"/>
          <w:szCs w:val="24"/>
        </w:rPr>
        <w:t>Потому что некоторым невтерпеж</w:t>
      </w:r>
      <w:r w:rsidRPr="00873517">
        <w:rPr>
          <w:rFonts w:ascii="Times New Roman" w:hAnsi="Times New Roman"/>
          <w:sz w:val="24"/>
          <w:szCs w:val="24"/>
        </w:rPr>
        <w:t>!» (срочные кредиты Интербанка).</w:t>
      </w:r>
    </w:p>
    <w:p w:rsidR="00CC1FAD" w:rsidRDefault="00CC1FAD" w:rsidP="00CC1FAD">
      <w:pPr>
        <w:spacing w:before="100" w:beforeAutospacing="1" w:after="100" w:afterAutospacing="1"/>
        <w:rPr>
          <w:rFonts w:ascii="Times New Roman" w:hAnsi="Times New Roman"/>
          <w:b/>
          <w:sz w:val="24"/>
          <w:szCs w:val="24"/>
        </w:rPr>
      </w:pPr>
      <w:r>
        <w:rPr>
          <w:rFonts w:ascii="Times New Roman" w:hAnsi="Times New Roman"/>
          <w:sz w:val="24"/>
          <w:szCs w:val="24"/>
        </w:rPr>
        <w:tab/>
      </w:r>
      <w:r w:rsidRPr="00873517">
        <w:rPr>
          <w:rFonts w:ascii="Times New Roman" w:hAnsi="Times New Roman"/>
          <w:sz w:val="24"/>
          <w:szCs w:val="24"/>
        </w:rPr>
        <w:t>Такие фразы придают рекламе ситуативное осмысление, заставляют потребителя самостоятельно достраивать смысл, который вкладывается в них; фраза погружают потребителя в текущий диалог, в его кульминационную часть. Примечательно, что для некоторых фраз легко достраивается предшествующая реплика диалога. И эта реплика, разумеется, всегда в пользу банка. «</w:t>
      </w:r>
      <w:r w:rsidRPr="00873517">
        <w:rPr>
          <w:rFonts w:ascii="Times New Roman" w:hAnsi="Times New Roman"/>
          <w:i/>
          <w:sz w:val="24"/>
          <w:szCs w:val="24"/>
        </w:rPr>
        <w:t>На все про все. Зайдите  и узнайте больше</w:t>
      </w:r>
      <w:r w:rsidRPr="00873517">
        <w:rPr>
          <w:rFonts w:ascii="Times New Roman" w:hAnsi="Times New Roman"/>
          <w:sz w:val="24"/>
          <w:szCs w:val="24"/>
        </w:rPr>
        <w:t>». (Ура</w:t>
      </w:r>
      <w:r w:rsidRPr="0045330E">
        <w:rPr>
          <w:rFonts w:ascii="Times New Roman" w:hAnsi="Times New Roman"/>
          <w:sz w:val="24"/>
          <w:szCs w:val="24"/>
        </w:rPr>
        <w:t>лсиб).</w:t>
      </w:r>
    </w:p>
    <w:p w:rsidR="00CC1FAD" w:rsidRPr="00873517" w:rsidRDefault="00CC1FAD" w:rsidP="00CC1FAD">
      <w:pPr>
        <w:spacing w:before="100" w:beforeAutospacing="1" w:after="100" w:afterAutospacing="1"/>
        <w:rPr>
          <w:rFonts w:ascii="Times New Roman" w:hAnsi="Times New Roman"/>
          <w:b/>
          <w:sz w:val="24"/>
          <w:szCs w:val="24"/>
        </w:rPr>
      </w:pPr>
      <w:r w:rsidRPr="00873517">
        <w:rPr>
          <w:rFonts w:ascii="Times New Roman" w:hAnsi="Times New Roman"/>
          <w:b/>
          <w:sz w:val="24"/>
          <w:szCs w:val="24"/>
        </w:rPr>
        <w:t>Приемы языковых манипуляций в слоганах банков</w:t>
      </w:r>
    </w:p>
    <w:p w:rsidR="00CC1FAD" w:rsidRPr="00873517" w:rsidRDefault="00CC1FAD" w:rsidP="00CC1FAD">
      <w:pPr>
        <w:spacing w:before="100" w:beforeAutospacing="1" w:after="100" w:afterAutospacing="1"/>
        <w:rPr>
          <w:rFonts w:ascii="Times New Roman" w:hAnsi="Times New Roman"/>
          <w:sz w:val="24"/>
          <w:szCs w:val="24"/>
        </w:rPr>
      </w:pPr>
      <w:r w:rsidRPr="00873517">
        <w:rPr>
          <w:rFonts w:ascii="Times New Roman" w:hAnsi="Times New Roman"/>
          <w:sz w:val="24"/>
          <w:szCs w:val="24"/>
        </w:rPr>
        <w:t>Качественный слоган, созданный с использованием приемов художественной выразительности, часто называют «ударным инструментом рекламы». Все дело в том мощном воздействии, которое он оказывает на воспринимающего. По мнению главного редактора портала для рекламистов Creayiff.ru Филиппа Александрова, рекламу можно сравнить с войной: «Воюют бренды. Некоторые из них – мощные оккупанты, а большинство – мелкие партизаны. У брендов-«партизан» шансов выжить немного. О</w:t>
      </w:r>
      <w:r>
        <w:rPr>
          <w:rFonts w:ascii="Times New Roman" w:hAnsi="Times New Roman"/>
          <w:sz w:val="24"/>
          <w:szCs w:val="24"/>
        </w:rPr>
        <w:t>дин</w:t>
      </w:r>
      <w:r w:rsidRPr="00873517">
        <w:rPr>
          <w:rFonts w:ascii="Times New Roman" w:hAnsi="Times New Roman"/>
          <w:sz w:val="24"/>
          <w:szCs w:val="24"/>
        </w:rPr>
        <w:t xml:space="preserve"> из них дает удачный слоган. Он, как снаряд, который может случайно попасть в пороховой погреб врага и тем самым обеспечить тактическое преимущество». Война эта осуществляется подчас с применением «запрещенных приемов», в частности – с использованием языкового манипулирования.</w:t>
      </w:r>
    </w:p>
    <w:tbl>
      <w:tblPr>
        <w:tblpPr w:leftFromText="180" w:rightFromText="180" w:vertAnchor="text" w:horzAnchor="margin" w:tblpXSpec="center" w:tblpY="-342"/>
        <w:tblW w:w="10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6129"/>
        <w:tblGridChange w:id="2">
          <w:tblGrid>
            <w:gridCol w:w="4537"/>
            <w:gridCol w:w="6129"/>
          </w:tblGrid>
        </w:tblGridChange>
      </w:tblGrid>
      <w:tr w:rsidR="00CC1FAD" w:rsidRPr="000C7FF9" w:rsidTr="00873517">
        <w:tc>
          <w:tcPr>
            <w:tcW w:w="4537" w:type="dxa"/>
            <w:shd w:val="clear" w:color="auto" w:fill="auto"/>
          </w:tcPr>
          <w:p w:rsidR="00CC1FAD" w:rsidRPr="000C7FF9" w:rsidRDefault="00CC1FAD" w:rsidP="00873517">
            <w:pPr>
              <w:spacing w:before="100" w:beforeAutospacing="1" w:after="100" w:afterAutospacing="1"/>
              <w:rPr>
                <w:rFonts w:ascii="Times New Roman" w:hAnsi="Times New Roman"/>
                <w:b/>
                <w:sz w:val="24"/>
                <w:szCs w:val="24"/>
              </w:rPr>
            </w:pPr>
            <w:r w:rsidRPr="000C7FF9">
              <w:rPr>
                <w:rFonts w:ascii="Times New Roman" w:hAnsi="Times New Roman"/>
                <w:b/>
                <w:sz w:val="24"/>
                <w:szCs w:val="24"/>
              </w:rPr>
              <w:lastRenderedPageBreak/>
              <w:t>Прием</w:t>
            </w:r>
          </w:p>
        </w:tc>
        <w:tc>
          <w:tcPr>
            <w:tcW w:w="6129" w:type="dxa"/>
            <w:shd w:val="clear" w:color="auto" w:fill="auto"/>
          </w:tcPr>
          <w:p w:rsidR="00CC1FAD" w:rsidRPr="000C7FF9" w:rsidRDefault="00CC1FAD" w:rsidP="00873517">
            <w:pPr>
              <w:spacing w:before="100" w:beforeAutospacing="1" w:after="100" w:afterAutospacing="1"/>
              <w:rPr>
                <w:rFonts w:ascii="Times New Roman" w:hAnsi="Times New Roman"/>
                <w:b/>
                <w:sz w:val="24"/>
                <w:szCs w:val="24"/>
              </w:rPr>
            </w:pPr>
            <w:r w:rsidRPr="000C7FF9">
              <w:rPr>
                <w:rFonts w:ascii="Times New Roman" w:hAnsi="Times New Roman"/>
                <w:b/>
                <w:sz w:val="24"/>
                <w:szCs w:val="24"/>
              </w:rPr>
              <w:t>Пример</w:t>
            </w:r>
          </w:p>
        </w:tc>
      </w:tr>
      <w:tr w:rsidR="00CC1FAD" w:rsidRPr="000C7FF9" w:rsidTr="00873517">
        <w:trPr>
          <w:trHeight w:val="941"/>
        </w:trPr>
        <w:tc>
          <w:tcPr>
            <w:tcW w:w="4537" w:type="dxa"/>
            <w:shd w:val="clear" w:color="auto" w:fill="auto"/>
          </w:tcPr>
          <w:p w:rsidR="00CC1FAD" w:rsidRPr="000C7FF9" w:rsidRDefault="00CC1FAD" w:rsidP="00873517">
            <w:pPr>
              <w:spacing w:before="100" w:beforeAutospacing="1" w:after="100" w:afterAutospacing="1"/>
              <w:rPr>
                <w:rFonts w:ascii="Times New Roman" w:hAnsi="Times New Roman"/>
                <w:sz w:val="24"/>
                <w:szCs w:val="24"/>
              </w:rPr>
            </w:pPr>
            <w:r w:rsidRPr="000C7FF9">
              <w:rPr>
                <w:rFonts w:ascii="Times New Roman" w:hAnsi="Times New Roman"/>
                <w:sz w:val="24"/>
                <w:szCs w:val="24"/>
              </w:rPr>
              <w:t>Вырожденное сравнение (не сравнивает, а констатирует уникальность товара и безусловного превосходство)</w:t>
            </w:r>
          </w:p>
        </w:tc>
        <w:tc>
          <w:tcPr>
            <w:tcW w:w="6129" w:type="dxa"/>
            <w:shd w:val="clear" w:color="auto" w:fill="auto"/>
          </w:tcPr>
          <w:p w:rsidR="00CC1FAD" w:rsidRPr="000C7FF9" w:rsidRDefault="00CC1FAD" w:rsidP="00873517">
            <w:pPr>
              <w:rPr>
                <w:rFonts w:ascii="Times New Roman" w:hAnsi="Times New Roman"/>
                <w:sz w:val="24"/>
                <w:szCs w:val="24"/>
              </w:rPr>
            </w:pPr>
            <w:r w:rsidRPr="000C7FF9">
              <w:rPr>
                <w:rFonts w:ascii="Times New Roman" w:hAnsi="Times New Roman"/>
                <w:i/>
                <w:sz w:val="24"/>
                <w:szCs w:val="24"/>
              </w:rPr>
              <w:t>Разница в отношении</w:t>
            </w:r>
            <w:r w:rsidRPr="000C7FF9">
              <w:rPr>
                <w:rFonts w:ascii="Times New Roman" w:hAnsi="Times New Roman"/>
                <w:sz w:val="24"/>
                <w:szCs w:val="24"/>
              </w:rPr>
              <w:t xml:space="preserve"> (Райфайзен)</w:t>
            </w:r>
          </w:p>
          <w:p w:rsidR="00CC1FAD" w:rsidRPr="000C7FF9" w:rsidRDefault="00CC1FAD" w:rsidP="00873517">
            <w:pPr>
              <w:rPr>
                <w:rFonts w:ascii="Times New Roman" w:hAnsi="Times New Roman"/>
                <w:sz w:val="24"/>
                <w:szCs w:val="24"/>
              </w:rPr>
            </w:pPr>
            <w:r w:rsidRPr="000C7FF9">
              <w:rPr>
                <w:rFonts w:ascii="Times New Roman" w:hAnsi="Times New Roman"/>
                <w:i/>
                <w:sz w:val="24"/>
                <w:szCs w:val="24"/>
              </w:rPr>
              <w:t>Самый успешно развивающийся банк России</w:t>
            </w:r>
            <w:r w:rsidRPr="000C7FF9">
              <w:rPr>
                <w:rFonts w:ascii="Times New Roman" w:hAnsi="Times New Roman"/>
                <w:sz w:val="24"/>
                <w:szCs w:val="24"/>
              </w:rPr>
              <w:t xml:space="preserve"> (Бинбанк)</w:t>
            </w:r>
          </w:p>
        </w:tc>
      </w:tr>
      <w:tr w:rsidR="00CC1FAD" w:rsidRPr="000C7FF9" w:rsidTr="00873517">
        <w:tc>
          <w:tcPr>
            <w:tcW w:w="4537" w:type="dxa"/>
            <w:shd w:val="clear" w:color="auto" w:fill="auto"/>
          </w:tcPr>
          <w:p w:rsidR="00CC1FAD" w:rsidRPr="000C7FF9" w:rsidRDefault="00CC1FAD" w:rsidP="00873517">
            <w:pPr>
              <w:spacing w:before="100" w:beforeAutospacing="1" w:after="100" w:afterAutospacing="1"/>
              <w:rPr>
                <w:rFonts w:ascii="Times New Roman" w:hAnsi="Times New Roman"/>
                <w:sz w:val="24"/>
                <w:szCs w:val="24"/>
              </w:rPr>
            </w:pPr>
            <w:r w:rsidRPr="000C7FF9">
              <w:rPr>
                <w:rFonts w:ascii="Times New Roman" w:hAnsi="Times New Roman"/>
                <w:sz w:val="24"/>
                <w:szCs w:val="24"/>
              </w:rPr>
              <w:t>Создание положительного настроя</w:t>
            </w:r>
          </w:p>
        </w:tc>
        <w:tc>
          <w:tcPr>
            <w:tcW w:w="6129" w:type="dxa"/>
            <w:shd w:val="clear" w:color="auto" w:fill="auto"/>
          </w:tcPr>
          <w:p w:rsidR="00CC1FAD" w:rsidRPr="000C7FF9" w:rsidRDefault="00CC1FAD" w:rsidP="00873517">
            <w:pPr>
              <w:rPr>
                <w:rFonts w:ascii="Times New Roman" w:hAnsi="Times New Roman"/>
                <w:sz w:val="24"/>
                <w:szCs w:val="24"/>
              </w:rPr>
            </w:pPr>
            <w:r w:rsidRPr="000C7FF9">
              <w:rPr>
                <w:rFonts w:ascii="Times New Roman" w:hAnsi="Times New Roman"/>
                <w:i/>
                <w:sz w:val="24"/>
                <w:szCs w:val="24"/>
              </w:rPr>
              <w:t>Осталось родить сына (</w:t>
            </w:r>
            <w:r w:rsidRPr="000C7FF9">
              <w:rPr>
                <w:rFonts w:ascii="Times New Roman" w:hAnsi="Times New Roman"/>
                <w:sz w:val="24"/>
                <w:szCs w:val="24"/>
              </w:rPr>
              <w:t>Абсолютбанк)</w:t>
            </w:r>
          </w:p>
          <w:p w:rsidR="00CC1FAD" w:rsidRPr="000C7FF9" w:rsidRDefault="00CC1FAD" w:rsidP="00873517">
            <w:pPr>
              <w:rPr>
                <w:rFonts w:ascii="Times New Roman" w:hAnsi="Times New Roman"/>
                <w:sz w:val="24"/>
                <w:szCs w:val="24"/>
              </w:rPr>
            </w:pPr>
            <w:r w:rsidRPr="000C7FF9">
              <w:rPr>
                <w:rFonts w:ascii="Times New Roman" w:hAnsi="Times New Roman"/>
                <w:sz w:val="24"/>
                <w:szCs w:val="24"/>
              </w:rPr>
              <w:t>(смысл: что все остальное банк даст!)</w:t>
            </w:r>
          </w:p>
          <w:p w:rsidR="00CC1FAD" w:rsidRPr="000C7FF9" w:rsidRDefault="00CC1FAD" w:rsidP="00873517">
            <w:pPr>
              <w:rPr>
                <w:rFonts w:ascii="Times New Roman" w:hAnsi="Times New Roman"/>
                <w:sz w:val="24"/>
                <w:szCs w:val="24"/>
              </w:rPr>
            </w:pPr>
            <w:r w:rsidRPr="000C7FF9">
              <w:rPr>
                <w:rFonts w:ascii="Times New Roman" w:hAnsi="Times New Roman"/>
                <w:i/>
                <w:sz w:val="24"/>
                <w:szCs w:val="24"/>
              </w:rPr>
              <w:t>Приятный климат бизнеса</w:t>
            </w:r>
            <w:r w:rsidRPr="000C7FF9">
              <w:rPr>
                <w:rFonts w:ascii="Times New Roman" w:hAnsi="Times New Roman"/>
                <w:sz w:val="24"/>
                <w:szCs w:val="24"/>
              </w:rPr>
              <w:t xml:space="preserve"> (Альфа-банк)</w:t>
            </w:r>
          </w:p>
          <w:p w:rsidR="00CC1FAD" w:rsidRPr="000C7FF9" w:rsidRDefault="00CC1FAD" w:rsidP="00873517">
            <w:pPr>
              <w:rPr>
                <w:rFonts w:ascii="Times New Roman" w:hAnsi="Times New Roman"/>
                <w:sz w:val="24"/>
                <w:szCs w:val="24"/>
              </w:rPr>
            </w:pPr>
            <w:r w:rsidRPr="000C7FF9">
              <w:rPr>
                <w:rFonts w:ascii="Times New Roman" w:hAnsi="Times New Roman"/>
                <w:i/>
                <w:sz w:val="24"/>
                <w:szCs w:val="24"/>
              </w:rPr>
              <w:t>Только хорошее будущее</w:t>
            </w:r>
            <w:r w:rsidRPr="000C7FF9">
              <w:rPr>
                <w:rFonts w:ascii="Times New Roman" w:hAnsi="Times New Roman"/>
                <w:sz w:val="24"/>
                <w:szCs w:val="24"/>
              </w:rPr>
              <w:t xml:space="preserve"> (Тальяттихимбанк)</w:t>
            </w:r>
          </w:p>
          <w:p w:rsidR="00CC1FAD" w:rsidRPr="000C7FF9" w:rsidRDefault="00CC1FAD" w:rsidP="00873517">
            <w:pPr>
              <w:rPr>
                <w:rFonts w:ascii="Times New Roman" w:hAnsi="Times New Roman"/>
                <w:sz w:val="24"/>
                <w:szCs w:val="24"/>
              </w:rPr>
            </w:pPr>
            <w:r w:rsidRPr="000C7FF9">
              <w:rPr>
                <w:rFonts w:ascii="Times New Roman" w:hAnsi="Times New Roman"/>
                <w:i/>
                <w:sz w:val="24"/>
                <w:szCs w:val="24"/>
              </w:rPr>
              <w:t>Вы достойны наилучшего</w:t>
            </w:r>
            <w:r w:rsidRPr="000C7FF9">
              <w:rPr>
                <w:rFonts w:ascii="Times New Roman" w:hAnsi="Times New Roman"/>
                <w:sz w:val="24"/>
                <w:szCs w:val="24"/>
              </w:rPr>
              <w:t xml:space="preserve"> (Украинский коммерческий банк Премиум)</w:t>
            </w:r>
          </w:p>
        </w:tc>
      </w:tr>
      <w:tr w:rsidR="00CC1FAD" w:rsidRPr="000C7FF9" w:rsidTr="00873517">
        <w:tc>
          <w:tcPr>
            <w:tcW w:w="4537" w:type="dxa"/>
            <w:shd w:val="clear" w:color="auto" w:fill="auto"/>
          </w:tcPr>
          <w:p w:rsidR="00CC1FAD" w:rsidRPr="000C7FF9" w:rsidRDefault="00CC1FAD" w:rsidP="00873517">
            <w:pPr>
              <w:spacing w:before="100" w:beforeAutospacing="1" w:after="100" w:afterAutospacing="1"/>
              <w:rPr>
                <w:rFonts w:ascii="Times New Roman" w:hAnsi="Times New Roman"/>
                <w:sz w:val="24"/>
                <w:szCs w:val="24"/>
              </w:rPr>
            </w:pPr>
            <w:r w:rsidRPr="000C7FF9">
              <w:rPr>
                <w:rFonts w:ascii="Times New Roman" w:hAnsi="Times New Roman"/>
                <w:sz w:val="24"/>
                <w:szCs w:val="24"/>
              </w:rPr>
              <w:t>Использование привычных образов/клише для усиления эмоциональной аргументации</w:t>
            </w:r>
          </w:p>
        </w:tc>
        <w:tc>
          <w:tcPr>
            <w:tcW w:w="6129" w:type="dxa"/>
            <w:shd w:val="clear" w:color="auto" w:fill="auto"/>
          </w:tcPr>
          <w:p w:rsidR="00CC1FAD" w:rsidRPr="000C7FF9" w:rsidRDefault="00CC1FAD" w:rsidP="00873517">
            <w:pPr>
              <w:rPr>
                <w:rFonts w:ascii="Times New Roman" w:hAnsi="Times New Roman"/>
                <w:sz w:val="24"/>
                <w:szCs w:val="24"/>
              </w:rPr>
            </w:pPr>
            <w:r w:rsidRPr="000C7FF9">
              <w:rPr>
                <w:rFonts w:ascii="Times New Roman" w:hAnsi="Times New Roman"/>
                <w:i/>
                <w:sz w:val="24"/>
                <w:szCs w:val="24"/>
              </w:rPr>
              <w:t>И последние станут первыми</w:t>
            </w:r>
            <w:r w:rsidRPr="000C7FF9">
              <w:rPr>
                <w:rFonts w:ascii="Times New Roman" w:hAnsi="Times New Roman"/>
                <w:sz w:val="24"/>
                <w:szCs w:val="24"/>
              </w:rPr>
              <w:t xml:space="preserve"> (Бинбанк)</w:t>
            </w:r>
          </w:p>
          <w:p w:rsidR="00CC1FAD" w:rsidRPr="000C7FF9" w:rsidRDefault="00CC1FAD" w:rsidP="00873517">
            <w:pPr>
              <w:rPr>
                <w:rFonts w:ascii="Times New Roman" w:hAnsi="Times New Roman"/>
                <w:sz w:val="24"/>
                <w:szCs w:val="24"/>
              </w:rPr>
            </w:pPr>
            <w:r w:rsidRPr="000C7FF9">
              <w:rPr>
                <w:rFonts w:ascii="Times New Roman" w:hAnsi="Times New Roman"/>
                <w:i/>
                <w:sz w:val="24"/>
                <w:szCs w:val="24"/>
              </w:rPr>
              <w:t>Строить и жить помогаем</w:t>
            </w:r>
            <w:r w:rsidRPr="000C7FF9">
              <w:rPr>
                <w:rFonts w:ascii="Times New Roman" w:hAnsi="Times New Roman"/>
                <w:sz w:val="24"/>
                <w:szCs w:val="24"/>
              </w:rPr>
              <w:t xml:space="preserve"> (Росстройбанк)</w:t>
            </w:r>
          </w:p>
        </w:tc>
      </w:tr>
      <w:tr w:rsidR="00CC1FAD" w:rsidRPr="000C7FF9" w:rsidTr="00873517">
        <w:tc>
          <w:tcPr>
            <w:tcW w:w="4537" w:type="dxa"/>
            <w:shd w:val="clear" w:color="auto" w:fill="auto"/>
          </w:tcPr>
          <w:p w:rsidR="00CC1FAD" w:rsidRPr="000C7FF9" w:rsidRDefault="00CC1FAD" w:rsidP="00873517">
            <w:pPr>
              <w:spacing w:before="100" w:beforeAutospacing="1" w:after="100" w:afterAutospacing="1"/>
              <w:rPr>
                <w:rFonts w:ascii="Times New Roman" w:hAnsi="Times New Roman"/>
                <w:sz w:val="24"/>
                <w:szCs w:val="24"/>
              </w:rPr>
            </w:pPr>
            <w:r w:rsidRPr="000C7FF9">
              <w:rPr>
                <w:rFonts w:ascii="Times New Roman" w:hAnsi="Times New Roman"/>
                <w:sz w:val="24"/>
                <w:szCs w:val="24"/>
              </w:rPr>
              <w:t>Приоритет личным местоимениям (выстраиваются отношения «мы» — «для вас»)</w:t>
            </w:r>
          </w:p>
        </w:tc>
        <w:tc>
          <w:tcPr>
            <w:tcW w:w="6129" w:type="dxa"/>
            <w:shd w:val="clear" w:color="auto" w:fill="auto"/>
          </w:tcPr>
          <w:p w:rsidR="00CC1FAD" w:rsidRPr="000C7FF9" w:rsidRDefault="00CC1FAD" w:rsidP="00873517">
            <w:pPr>
              <w:rPr>
                <w:rFonts w:ascii="Times New Roman" w:hAnsi="Times New Roman"/>
                <w:sz w:val="24"/>
                <w:szCs w:val="24"/>
              </w:rPr>
            </w:pPr>
            <w:r w:rsidRPr="000C7FF9">
              <w:rPr>
                <w:rFonts w:ascii="Times New Roman" w:hAnsi="Times New Roman"/>
                <w:i/>
                <w:sz w:val="24"/>
                <w:szCs w:val="24"/>
              </w:rPr>
              <w:t>Мне так лучше</w:t>
            </w:r>
            <w:r w:rsidRPr="000C7FF9">
              <w:rPr>
                <w:rFonts w:ascii="Times New Roman" w:hAnsi="Times New Roman"/>
                <w:sz w:val="24"/>
                <w:szCs w:val="24"/>
              </w:rPr>
              <w:t>! (Альфа-Банк)</w:t>
            </w:r>
          </w:p>
          <w:p w:rsidR="00CC1FAD" w:rsidRPr="000C7FF9" w:rsidRDefault="00CC1FAD" w:rsidP="00873517">
            <w:pPr>
              <w:rPr>
                <w:rFonts w:ascii="Times New Roman" w:hAnsi="Times New Roman"/>
                <w:sz w:val="24"/>
                <w:szCs w:val="24"/>
              </w:rPr>
            </w:pPr>
            <w:r w:rsidRPr="000C7FF9">
              <w:rPr>
                <w:rFonts w:ascii="Times New Roman" w:hAnsi="Times New Roman"/>
                <w:i/>
                <w:sz w:val="24"/>
                <w:szCs w:val="24"/>
              </w:rPr>
              <w:t>Вам легко, потому что мы рядом (</w:t>
            </w:r>
            <w:r w:rsidRPr="000C7FF9">
              <w:rPr>
                <w:rFonts w:ascii="Times New Roman" w:hAnsi="Times New Roman"/>
                <w:sz w:val="24"/>
                <w:szCs w:val="24"/>
              </w:rPr>
              <w:t>Банк Гранит)</w:t>
            </w:r>
          </w:p>
        </w:tc>
      </w:tr>
      <w:tr w:rsidR="00CC1FAD" w:rsidRPr="000C7FF9" w:rsidTr="00873517">
        <w:tc>
          <w:tcPr>
            <w:tcW w:w="4537" w:type="dxa"/>
            <w:shd w:val="clear" w:color="auto" w:fill="auto"/>
          </w:tcPr>
          <w:p w:rsidR="00CC1FAD" w:rsidRPr="000C7FF9" w:rsidRDefault="00CC1FAD" w:rsidP="00873517">
            <w:pPr>
              <w:spacing w:before="100" w:beforeAutospacing="1" w:after="100" w:afterAutospacing="1"/>
              <w:rPr>
                <w:rFonts w:ascii="Times New Roman" w:hAnsi="Times New Roman"/>
                <w:sz w:val="24"/>
                <w:szCs w:val="24"/>
              </w:rPr>
            </w:pPr>
            <w:r w:rsidRPr="000C7FF9">
              <w:rPr>
                <w:rFonts w:ascii="Times New Roman" w:hAnsi="Times New Roman"/>
                <w:sz w:val="24"/>
                <w:szCs w:val="24"/>
              </w:rPr>
              <w:t>глаголы в повелительном наклонении с мощным воздействующим эффектом</w:t>
            </w:r>
          </w:p>
        </w:tc>
        <w:tc>
          <w:tcPr>
            <w:tcW w:w="6129" w:type="dxa"/>
            <w:shd w:val="clear" w:color="auto" w:fill="auto"/>
          </w:tcPr>
          <w:p w:rsidR="00CC1FAD" w:rsidRPr="000C7FF9" w:rsidRDefault="00CC1FAD" w:rsidP="00873517">
            <w:pPr>
              <w:rPr>
                <w:rFonts w:ascii="Times New Roman" w:hAnsi="Times New Roman"/>
                <w:sz w:val="24"/>
                <w:szCs w:val="24"/>
              </w:rPr>
            </w:pPr>
            <w:r w:rsidRPr="000C7FF9">
              <w:rPr>
                <w:rFonts w:ascii="Times New Roman" w:hAnsi="Times New Roman"/>
                <w:i/>
                <w:sz w:val="24"/>
                <w:szCs w:val="24"/>
              </w:rPr>
              <w:t>Не откладывай жизнь на завтра!</w:t>
            </w:r>
            <w:r w:rsidRPr="000C7FF9">
              <w:rPr>
                <w:rFonts w:ascii="Times New Roman" w:hAnsi="Times New Roman"/>
                <w:sz w:val="24"/>
                <w:szCs w:val="24"/>
              </w:rPr>
              <w:t xml:space="preserve"> (Банк Русский стандарт); </w:t>
            </w:r>
            <w:r w:rsidRPr="000C7FF9">
              <w:rPr>
                <w:rFonts w:ascii="Times New Roman" w:hAnsi="Times New Roman"/>
                <w:i/>
                <w:sz w:val="24"/>
                <w:szCs w:val="24"/>
              </w:rPr>
              <w:t>Построй свое счастье!</w:t>
            </w:r>
            <w:r w:rsidRPr="000C7FF9">
              <w:rPr>
                <w:rFonts w:ascii="Times New Roman" w:hAnsi="Times New Roman"/>
                <w:sz w:val="24"/>
                <w:szCs w:val="24"/>
              </w:rPr>
              <w:t xml:space="preserve"> (Сбербанк)</w:t>
            </w:r>
          </w:p>
          <w:p w:rsidR="00CC1FAD" w:rsidRPr="000C7FF9" w:rsidRDefault="00CC1FAD" w:rsidP="00873517">
            <w:pPr>
              <w:rPr>
                <w:rFonts w:ascii="Times New Roman" w:hAnsi="Times New Roman"/>
                <w:sz w:val="24"/>
                <w:szCs w:val="24"/>
              </w:rPr>
            </w:pPr>
            <w:r w:rsidRPr="000C7FF9">
              <w:rPr>
                <w:rFonts w:ascii="Times New Roman" w:hAnsi="Times New Roman"/>
                <w:i/>
                <w:sz w:val="24"/>
                <w:szCs w:val="24"/>
              </w:rPr>
              <w:t>Позволь себе больше</w:t>
            </w:r>
            <w:r w:rsidRPr="000C7FF9">
              <w:rPr>
                <w:rFonts w:ascii="Times New Roman" w:hAnsi="Times New Roman"/>
                <w:sz w:val="24"/>
                <w:szCs w:val="24"/>
              </w:rPr>
              <w:t xml:space="preserve"> (Альфа-банка)</w:t>
            </w:r>
          </w:p>
          <w:p w:rsidR="00CC1FAD" w:rsidRPr="000C7FF9" w:rsidRDefault="00CC1FAD" w:rsidP="00873517">
            <w:pPr>
              <w:spacing w:before="100" w:beforeAutospacing="1" w:after="100" w:afterAutospacing="1"/>
              <w:rPr>
                <w:rFonts w:ascii="Times New Roman" w:hAnsi="Times New Roman"/>
                <w:sz w:val="24"/>
                <w:szCs w:val="24"/>
              </w:rPr>
            </w:pPr>
            <w:r w:rsidRPr="000C7FF9">
              <w:rPr>
                <w:rFonts w:ascii="Times New Roman" w:hAnsi="Times New Roman"/>
                <w:i/>
                <w:sz w:val="24"/>
                <w:szCs w:val="24"/>
              </w:rPr>
              <w:t>Думай о хорошем!</w:t>
            </w:r>
            <w:r w:rsidRPr="000C7FF9">
              <w:rPr>
                <w:rFonts w:ascii="Times New Roman" w:hAnsi="Times New Roman"/>
                <w:sz w:val="24"/>
                <w:szCs w:val="24"/>
              </w:rPr>
              <w:t xml:space="preserve"> (Альфа-банка)</w:t>
            </w:r>
          </w:p>
        </w:tc>
      </w:tr>
      <w:tr w:rsidR="00CC1FAD" w:rsidRPr="000C7FF9" w:rsidTr="00873517">
        <w:tc>
          <w:tcPr>
            <w:tcW w:w="4537" w:type="dxa"/>
            <w:shd w:val="clear" w:color="auto" w:fill="auto"/>
          </w:tcPr>
          <w:p w:rsidR="00CC1FAD" w:rsidRPr="000C7FF9" w:rsidRDefault="00CC1FAD" w:rsidP="00873517">
            <w:pPr>
              <w:spacing w:before="100" w:beforeAutospacing="1" w:after="100" w:afterAutospacing="1"/>
              <w:rPr>
                <w:rFonts w:ascii="Times New Roman" w:hAnsi="Times New Roman"/>
                <w:sz w:val="24"/>
                <w:szCs w:val="24"/>
              </w:rPr>
            </w:pPr>
            <w:r w:rsidRPr="000C7FF9">
              <w:rPr>
                <w:rFonts w:ascii="Times New Roman" w:hAnsi="Times New Roman"/>
                <w:sz w:val="24"/>
                <w:szCs w:val="24"/>
              </w:rPr>
              <w:t>Противопоставление конкурентов на основе «мы — другие»</w:t>
            </w:r>
          </w:p>
        </w:tc>
        <w:tc>
          <w:tcPr>
            <w:tcW w:w="6129" w:type="dxa"/>
            <w:shd w:val="clear" w:color="auto" w:fill="auto"/>
          </w:tcPr>
          <w:p w:rsidR="00CC1FAD" w:rsidRPr="000C7FF9" w:rsidRDefault="00CC1FAD" w:rsidP="00873517">
            <w:pPr>
              <w:spacing w:before="100" w:beforeAutospacing="1" w:after="100" w:afterAutospacing="1"/>
              <w:rPr>
                <w:rFonts w:ascii="Times New Roman" w:hAnsi="Times New Roman"/>
                <w:sz w:val="24"/>
                <w:szCs w:val="24"/>
              </w:rPr>
            </w:pPr>
            <w:r w:rsidRPr="000C7FF9">
              <w:rPr>
                <w:rFonts w:ascii="Times New Roman" w:hAnsi="Times New Roman"/>
                <w:i/>
                <w:sz w:val="24"/>
                <w:szCs w:val="24"/>
              </w:rPr>
              <w:t>Мы не играем в пирамиды.</w:t>
            </w:r>
            <w:r w:rsidRPr="000C7FF9">
              <w:rPr>
                <w:rFonts w:ascii="Times New Roman" w:hAnsi="Times New Roman"/>
                <w:sz w:val="24"/>
                <w:szCs w:val="24"/>
              </w:rPr>
              <w:t xml:space="preserve"> УникомБанк</w:t>
            </w:r>
          </w:p>
        </w:tc>
      </w:tr>
      <w:tr w:rsidR="00CC1FAD" w:rsidRPr="000C7FF9" w:rsidTr="00873517">
        <w:tc>
          <w:tcPr>
            <w:tcW w:w="4537" w:type="dxa"/>
            <w:shd w:val="clear" w:color="auto" w:fill="auto"/>
          </w:tcPr>
          <w:p w:rsidR="00CC1FAD" w:rsidRPr="000C7FF9" w:rsidRDefault="00CC1FAD" w:rsidP="00873517">
            <w:pPr>
              <w:rPr>
                <w:rFonts w:ascii="Times New Roman" w:hAnsi="Times New Roman"/>
                <w:sz w:val="24"/>
                <w:szCs w:val="24"/>
              </w:rPr>
            </w:pPr>
            <w:r w:rsidRPr="000C7FF9">
              <w:rPr>
                <w:rFonts w:ascii="Times New Roman" w:hAnsi="Times New Roman"/>
                <w:sz w:val="24"/>
                <w:szCs w:val="24"/>
              </w:rPr>
              <w:t>Искусственный диалогизм конструкций</w:t>
            </w:r>
          </w:p>
        </w:tc>
        <w:tc>
          <w:tcPr>
            <w:tcW w:w="6129" w:type="dxa"/>
            <w:shd w:val="clear" w:color="auto" w:fill="auto"/>
          </w:tcPr>
          <w:p w:rsidR="00CC1FAD" w:rsidRPr="000C7FF9" w:rsidRDefault="00CC1FAD" w:rsidP="00873517">
            <w:pPr>
              <w:rPr>
                <w:rFonts w:ascii="Times New Roman" w:hAnsi="Times New Roman"/>
                <w:i/>
                <w:sz w:val="24"/>
                <w:szCs w:val="24"/>
              </w:rPr>
            </w:pPr>
            <w:r w:rsidRPr="000C7FF9">
              <w:rPr>
                <w:rFonts w:ascii="Times New Roman" w:hAnsi="Times New Roman"/>
                <w:i/>
                <w:sz w:val="24"/>
                <w:szCs w:val="24"/>
              </w:rPr>
              <w:t xml:space="preserve">А сбереженьица-то растут! Не зря храню деньги на банковском счете. </w:t>
            </w:r>
            <w:r w:rsidRPr="000C7FF9">
              <w:rPr>
                <w:rFonts w:ascii="Times New Roman" w:hAnsi="Times New Roman"/>
                <w:sz w:val="24"/>
                <w:szCs w:val="24"/>
              </w:rPr>
              <w:t>(Банк Москвы).</w:t>
            </w:r>
          </w:p>
          <w:p w:rsidR="00CC1FAD" w:rsidRPr="000C7FF9" w:rsidRDefault="00CC1FAD" w:rsidP="00873517">
            <w:pPr>
              <w:rPr>
                <w:rFonts w:ascii="Times New Roman" w:hAnsi="Times New Roman"/>
                <w:i/>
                <w:sz w:val="24"/>
                <w:szCs w:val="24"/>
              </w:rPr>
            </w:pPr>
            <w:r w:rsidRPr="000C7FF9">
              <w:rPr>
                <w:rFonts w:ascii="Times New Roman" w:hAnsi="Times New Roman"/>
                <w:i/>
                <w:sz w:val="24"/>
                <w:szCs w:val="24"/>
              </w:rPr>
              <w:t xml:space="preserve">Думаете, что делать с валютой? </w:t>
            </w:r>
            <w:r w:rsidRPr="000C7FF9">
              <w:rPr>
                <w:rFonts w:ascii="Times New Roman" w:hAnsi="Times New Roman"/>
                <w:sz w:val="24"/>
                <w:szCs w:val="24"/>
              </w:rPr>
              <w:t>(Ситибанк)</w:t>
            </w:r>
          </w:p>
          <w:p w:rsidR="00CC1FAD" w:rsidRPr="000C7FF9" w:rsidRDefault="00CC1FAD" w:rsidP="00873517">
            <w:pPr>
              <w:rPr>
                <w:rFonts w:ascii="Times New Roman" w:hAnsi="Times New Roman"/>
                <w:i/>
                <w:sz w:val="24"/>
                <w:szCs w:val="24"/>
              </w:rPr>
            </w:pPr>
            <w:r w:rsidRPr="000C7FF9">
              <w:rPr>
                <w:rFonts w:ascii="Times New Roman" w:hAnsi="Times New Roman"/>
                <w:i/>
                <w:sz w:val="24"/>
                <w:szCs w:val="24"/>
              </w:rPr>
              <w:t xml:space="preserve">Думаете о будущем своего ребенка? </w:t>
            </w:r>
            <w:r w:rsidRPr="000C7FF9">
              <w:rPr>
                <w:rFonts w:ascii="Times New Roman" w:hAnsi="Times New Roman"/>
                <w:sz w:val="24"/>
                <w:szCs w:val="24"/>
              </w:rPr>
              <w:t>(Ситибанк)</w:t>
            </w:r>
          </w:p>
        </w:tc>
      </w:tr>
      <w:tr w:rsidR="00CC1FAD" w:rsidRPr="000C7FF9" w:rsidTr="00873517">
        <w:tc>
          <w:tcPr>
            <w:tcW w:w="4537" w:type="dxa"/>
            <w:shd w:val="clear" w:color="auto" w:fill="auto"/>
          </w:tcPr>
          <w:p w:rsidR="00CC1FAD" w:rsidRPr="000C7FF9" w:rsidRDefault="00CC1FAD" w:rsidP="00873517">
            <w:pPr>
              <w:spacing w:before="100" w:beforeAutospacing="1" w:after="100" w:afterAutospacing="1"/>
              <w:rPr>
                <w:rFonts w:ascii="Times New Roman" w:hAnsi="Times New Roman"/>
                <w:sz w:val="24"/>
                <w:szCs w:val="24"/>
              </w:rPr>
            </w:pPr>
            <w:r w:rsidRPr="000C7FF9">
              <w:rPr>
                <w:rFonts w:ascii="Times New Roman" w:hAnsi="Times New Roman"/>
                <w:sz w:val="24"/>
                <w:szCs w:val="24"/>
              </w:rPr>
              <w:t>Ребус-загадка</w:t>
            </w:r>
          </w:p>
        </w:tc>
        <w:tc>
          <w:tcPr>
            <w:tcW w:w="6129" w:type="dxa"/>
            <w:shd w:val="clear" w:color="auto" w:fill="auto"/>
          </w:tcPr>
          <w:p w:rsidR="00CC1FAD" w:rsidRPr="000C7FF9" w:rsidRDefault="00CC1FAD" w:rsidP="00873517">
            <w:pPr>
              <w:spacing w:before="100" w:beforeAutospacing="1" w:after="100" w:afterAutospacing="1"/>
              <w:rPr>
                <w:rFonts w:ascii="Times New Roman" w:hAnsi="Times New Roman"/>
                <w:i/>
                <w:sz w:val="24"/>
                <w:szCs w:val="24"/>
              </w:rPr>
            </w:pPr>
            <w:r w:rsidRPr="000C7FF9">
              <w:rPr>
                <w:rFonts w:ascii="Times New Roman" w:hAnsi="Times New Roman"/>
                <w:i/>
                <w:sz w:val="24"/>
                <w:szCs w:val="24"/>
              </w:rPr>
              <w:t>Копить нельзя потратить (Абсолют)</w:t>
            </w:r>
          </w:p>
        </w:tc>
      </w:tr>
      <w:tr w:rsidR="00CC1FAD" w:rsidRPr="000C7FF9" w:rsidTr="00873517">
        <w:tc>
          <w:tcPr>
            <w:tcW w:w="4537" w:type="dxa"/>
            <w:shd w:val="clear" w:color="auto" w:fill="auto"/>
          </w:tcPr>
          <w:p w:rsidR="00CC1FAD" w:rsidRPr="000C7FF9" w:rsidRDefault="00CC1FAD" w:rsidP="00873517">
            <w:pPr>
              <w:spacing w:before="100" w:beforeAutospacing="1" w:after="100" w:afterAutospacing="1"/>
              <w:rPr>
                <w:rFonts w:ascii="Times New Roman" w:hAnsi="Times New Roman"/>
                <w:sz w:val="24"/>
                <w:szCs w:val="24"/>
              </w:rPr>
            </w:pPr>
            <w:r w:rsidRPr="000C7FF9">
              <w:rPr>
                <w:rFonts w:ascii="Times New Roman" w:hAnsi="Times New Roman"/>
                <w:sz w:val="24"/>
                <w:szCs w:val="24"/>
              </w:rPr>
              <w:t>Синтаксический параллелизм</w:t>
            </w:r>
          </w:p>
        </w:tc>
        <w:tc>
          <w:tcPr>
            <w:tcW w:w="6129" w:type="dxa"/>
            <w:shd w:val="clear" w:color="auto" w:fill="auto"/>
          </w:tcPr>
          <w:p w:rsidR="00CC1FAD" w:rsidRPr="000C7FF9" w:rsidRDefault="00CC1FAD" w:rsidP="00873517">
            <w:pPr>
              <w:rPr>
                <w:rFonts w:ascii="Times New Roman" w:hAnsi="Times New Roman"/>
                <w:i/>
                <w:sz w:val="24"/>
                <w:szCs w:val="24"/>
              </w:rPr>
            </w:pPr>
            <w:r w:rsidRPr="000C7FF9">
              <w:rPr>
                <w:rFonts w:ascii="Times New Roman" w:hAnsi="Times New Roman"/>
                <w:i/>
                <w:sz w:val="24"/>
                <w:szCs w:val="24"/>
              </w:rPr>
              <w:t xml:space="preserve">Крутым парням – крутой процент! </w:t>
            </w:r>
            <w:r w:rsidRPr="000C7FF9">
              <w:rPr>
                <w:rFonts w:ascii="Times New Roman" w:hAnsi="Times New Roman"/>
                <w:sz w:val="24"/>
                <w:szCs w:val="24"/>
              </w:rPr>
              <w:t>(Траст)</w:t>
            </w:r>
          </w:p>
          <w:p w:rsidR="00CC1FAD" w:rsidRPr="000C7FF9" w:rsidRDefault="00CC1FAD" w:rsidP="00873517">
            <w:pPr>
              <w:rPr>
                <w:rFonts w:ascii="Times New Roman" w:hAnsi="Times New Roman"/>
                <w:i/>
                <w:sz w:val="24"/>
                <w:szCs w:val="24"/>
              </w:rPr>
            </w:pPr>
            <w:r w:rsidRPr="000C7FF9">
              <w:rPr>
                <w:rFonts w:ascii="Times New Roman" w:hAnsi="Times New Roman"/>
                <w:i/>
                <w:sz w:val="24"/>
                <w:szCs w:val="24"/>
              </w:rPr>
              <w:t xml:space="preserve">Время идет – ставка растет! </w:t>
            </w:r>
            <w:r w:rsidRPr="000C7FF9">
              <w:rPr>
                <w:rFonts w:ascii="Times New Roman" w:hAnsi="Times New Roman"/>
                <w:sz w:val="24"/>
                <w:szCs w:val="24"/>
              </w:rPr>
              <w:t>(ВТБ24)</w:t>
            </w:r>
          </w:p>
        </w:tc>
      </w:tr>
      <w:tr w:rsidR="00CC1FAD" w:rsidRPr="000C7FF9" w:rsidTr="00873517">
        <w:tc>
          <w:tcPr>
            <w:tcW w:w="4537" w:type="dxa"/>
            <w:shd w:val="clear" w:color="auto" w:fill="auto"/>
          </w:tcPr>
          <w:p w:rsidR="00CC1FAD" w:rsidRPr="000C7FF9" w:rsidRDefault="00CC1FAD" w:rsidP="00873517">
            <w:pPr>
              <w:spacing w:before="100" w:beforeAutospacing="1" w:after="100" w:afterAutospacing="1"/>
              <w:rPr>
                <w:rFonts w:ascii="Times New Roman" w:hAnsi="Times New Roman"/>
                <w:sz w:val="24"/>
                <w:szCs w:val="24"/>
              </w:rPr>
            </w:pPr>
            <w:r w:rsidRPr="000C7FF9">
              <w:rPr>
                <w:rFonts w:ascii="Times New Roman" w:hAnsi="Times New Roman"/>
                <w:sz w:val="24"/>
                <w:szCs w:val="24"/>
              </w:rPr>
              <w:t>Использование свидетельств, статистических данных для усиления рациональной аргументации</w:t>
            </w:r>
          </w:p>
        </w:tc>
        <w:tc>
          <w:tcPr>
            <w:tcW w:w="6129" w:type="dxa"/>
            <w:shd w:val="clear" w:color="auto" w:fill="auto"/>
          </w:tcPr>
          <w:p w:rsidR="00CC1FAD" w:rsidRPr="000C7FF9" w:rsidRDefault="00CC1FAD" w:rsidP="00873517">
            <w:pPr>
              <w:rPr>
                <w:rFonts w:ascii="Times New Roman" w:hAnsi="Times New Roman"/>
                <w:sz w:val="24"/>
                <w:szCs w:val="24"/>
              </w:rPr>
            </w:pPr>
            <w:r w:rsidRPr="000C7FF9">
              <w:rPr>
                <w:rFonts w:ascii="Times New Roman" w:hAnsi="Times New Roman"/>
                <w:i/>
                <w:sz w:val="24"/>
                <w:szCs w:val="24"/>
              </w:rPr>
              <w:t xml:space="preserve">Не Швейцария. А все равно надежно. </w:t>
            </w:r>
            <w:r w:rsidRPr="000C7FF9">
              <w:rPr>
                <w:rFonts w:ascii="Times New Roman" w:hAnsi="Times New Roman"/>
                <w:sz w:val="24"/>
                <w:szCs w:val="24"/>
              </w:rPr>
              <w:t>(Межригиональный почтовый банк).</w:t>
            </w:r>
          </w:p>
          <w:p w:rsidR="00CC1FAD" w:rsidRPr="000C7FF9" w:rsidRDefault="00CC1FAD" w:rsidP="00873517">
            <w:pPr>
              <w:rPr>
                <w:rFonts w:ascii="Times New Roman" w:hAnsi="Times New Roman"/>
                <w:i/>
                <w:sz w:val="24"/>
                <w:szCs w:val="24"/>
              </w:rPr>
            </w:pPr>
            <w:r w:rsidRPr="000C7FF9">
              <w:rPr>
                <w:rFonts w:ascii="Times New Roman" w:hAnsi="Times New Roman"/>
                <w:i/>
                <w:sz w:val="24"/>
                <w:szCs w:val="24"/>
              </w:rPr>
              <w:t>Ваш Европейский выбор (Евробанк)</w:t>
            </w:r>
          </w:p>
          <w:p w:rsidR="00CC1FAD" w:rsidRPr="000C7FF9" w:rsidRDefault="00CC1FAD" w:rsidP="00873517">
            <w:pPr>
              <w:rPr>
                <w:rFonts w:ascii="Times New Roman" w:hAnsi="Times New Roman"/>
                <w:i/>
                <w:sz w:val="24"/>
                <w:szCs w:val="24"/>
              </w:rPr>
            </w:pPr>
            <w:r w:rsidRPr="000C7FF9">
              <w:rPr>
                <w:rFonts w:ascii="Times New Roman" w:hAnsi="Times New Roman"/>
                <w:i/>
                <w:sz w:val="24"/>
                <w:szCs w:val="24"/>
              </w:rPr>
              <w:t xml:space="preserve">Банк шестимиллионной Кубани </w:t>
            </w:r>
            <w:r w:rsidRPr="000C7FF9">
              <w:rPr>
                <w:rFonts w:ascii="Times New Roman" w:hAnsi="Times New Roman"/>
                <w:sz w:val="24"/>
                <w:szCs w:val="24"/>
              </w:rPr>
              <w:t xml:space="preserve">(Крайинвестбанк). </w:t>
            </w:r>
          </w:p>
          <w:p w:rsidR="00CC1FAD" w:rsidRPr="000C7FF9" w:rsidRDefault="00CC1FAD" w:rsidP="00873517">
            <w:pPr>
              <w:rPr>
                <w:rFonts w:ascii="Times New Roman" w:hAnsi="Times New Roman"/>
                <w:i/>
                <w:sz w:val="24"/>
                <w:szCs w:val="24"/>
              </w:rPr>
            </w:pPr>
            <w:r w:rsidRPr="000C7FF9">
              <w:rPr>
                <w:rFonts w:ascii="Times New Roman" w:hAnsi="Times New Roman"/>
                <w:i/>
                <w:sz w:val="24"/>
                <w:szCs w:val="24"/>
              </w:rPr>
              <w:t xml:space="preserve">Десятилетний опыт оптимальных решений. </w:t>
            </w:r>
            <w:r w:rsidRPr="000C7FF9">
              <w:rPr>
                <w:rFonts w:ascii="Times New Roman" w:hAnsi="Times New Roman"/>
                <w:sz w:val="24"/>
                <w:szCs w:val="24"/>
              </w:rPr>
              <w:t>(Опт-банк)</w:t>
            </w:r>
          </w:p>
        </w:tc>
      </w:tr>
    </w:tbl>
    <w:p w:rsidR="00CC1FAD" w:rsidRDefault="00CC1FAD" w:rsidP="00CC1FAD">
      <w:pPr>
        <w:rPr>
          <w:rFonts w:ascii="Times New Roman" w:hAnsi="Times New Roman"/>
          <w:b/>
          <w:sz w:val="24"/>
          <w:szCs w:val="24"/>
        </w:rPr>
      </w:pPr>
      <w:r>
        <w:rPr>
          <w:rFonts w:ascii="Times New Roman" w:hAnsi="Times New Roman"/>
          <w:b/>
          <w:sz w:val="24"/>
          <w:szCs w:val="24"/>
        </w:rPr>
        <w:lastRenderedPageBreak/>
        <w:t>Глава 4. Анализ рекламных стратегий российских банков с учетом экономической ситуации в стране</w:t>
      </w:r>
    </w:p>
    <w:p w:rsidR="00CC1FAD" w:rsidRPr="00873517" w:rsidRDefault="00CC1FAD" w:rsidP="00CC1FAD">
      <w:pPr>
        <w:rPr>
          <w:rFonts w:ascii="Times New Roman" w:hAnsi="Times New Roman"/>
          <w:sz w:val="24"/>
          <w:szCs w:val="24"/>
        </w:rPr>
      </w:pPr>
      <w:r>
        <w:rPr>
          <w:rFonts w:ascii="Times New Roman" w:hAnsi="Times New Roman"/>
          <w:sz w:val="24"/>
          <w:szCs w:val="24"/>
        </w:rPr>
        <w:tab/>
      </w:r>
      <w:r w:rsidRPr="00873517">
        <w:rPr>
          <w:rFonts w:ascii="Times New Roman" w:hAnsi="Times New Roman"/>
          <w:sz w:val="24"/>
          <w:szCs w:val="24"/>
        </w:rPr>
        <w:t>Реклама банков в определенной степени отражает свою эпоху: стабильность политической и экономической жизни, потребности и проблемы народа</w:t>
      </w:r>
      <w:r>
        <w:rPr>
          <w:rFonts w:ascii="Times New Roman" w:hAnsi="Times New Roman"/>
          <w:sz w:val="24"/>
          <w:szCs w:val="24"/>
        </w:rPr>
        <w:t>.</w:t>
      </w:r>
    </w:p>
    <w:p w:rsidR="00CC1FAD" w:rsidRPr="00873517" w:rsidRDefault="00CC1FAD" w:rsidP="00CC1FAD">
      <w:pPr>
        <w:pStyle w:val="ListParagraph"/>
        <w:ind w:left="0" w:right="75"/>
        <w:rPr>
          <w:rFonts w:ascii="Times New Roman" w:hAnsi="Times New Roman"/>
          <w:sz w:val="24"/>
          <w:szCs w:val="24"/>
        </w:rPr>
      </w:pPr>
      <w:r>
        <w:rPr>
          <w:rFonts w:ascii="Times New Roman" w:hAnsi="Times New Roman"/>
          <w:sz w:val="24"/>
          <w:szCs w:val="24"/>
        </w:rPr>
        <w:tab/>
      </w:r>
      <w:r w:rsidRPr="00873517">
        <w:rPr>
          <w:rFonts w:ascii="Times New Roman" w:hAnsi="Times New Roman"/>
          <w:sz w:val="24"/>
          <w:szCs w:val="24"/>
        </w:rPr>
        <w:t xml:space="preserve">В эпоху первоначального </w:t>
      </w:r>
      <w:r w:rsidRPr="00873517">
        <w:rPr>
          <w:rFonts w:ascii="Times New Roman" w:hAnsi="Times New Roman"/>
          <w:b/>
          <w:sz w:val="24"/>
          <w:szCs w:val="24"/>
        </w:rPr>
        <w:t>накопления капитала</w:t>
      </w:r>
      <w:r w:rsidRPr="00873517">
        <w:rPr>
          <w:rFonts w:ascii="Times New Roman" w:hAnsi="Times New Roman"/>
          <w:sz w:val="24"/>
          <w:szCs w:val="24"/>
        </w:rPr>
        <w:t xml:space="preserve"> </w:t>
      </w:r>
      <w:r w:rsidRPr="00873517">
        <w:rPr>
          <w:rFonts w:ascii="Times New Roman" w:hAnsi="Times New Roman"/>
          <w:b/>
          <w:sz w:val="24"/>
          <w:szCs w:val="24"/>
        </w:rPr>
        <w:t>90-х годов</w:t>
      </w:r>
      <w:r w:rsidRPr="00873517">
        <w:rPr>
          <w:rFonts w:ascii="Times New Roman" w:hAnsi="Times New Roman"/>
          <w:sz w:val="24"/>
          <w:szCs w:val="24"/>
        </w:rPr>
        <w:t xml:space="preserve">, когда бизнес, в том числе в сфере финансовов только начал выходить с рекламным посланием к широкой аудитории, создавалась, прежде всего, имиджевая банковская реклама. Она должна была громко заявить о финансовой организации. Однако с учетом небогатого опыта рекламистов того времени (реклама в стране только начала появляться и профессионалов было не так много на рынке), банковские послания того времени были достаточно стандартны и подчас чересчур рациональны. Все попытки креатива опирались на существующие стереотипы и моральные принципы. </w:t>
      </w:r>
    </w:p>
    <w:p w:rsidR="00CC1FAD" w:rsidRPr="00873517" w:rsidRDefault="00CC1FAD" w:rsidP="00CC1FAD">
      <w:pPr>
        <w:pStyle w:val="ListParagraph"/>
        <w:ind w:left="0" w:right="75"/>
        <w:rPr>
          <w:rFonts w:ascii="Times New Roman" w:hAnsi="Times New Roman"/>
          <w:sz w:val="24"/>
          <w:szCs w:val="24"/>
        </w:rPr>
      </w:pPr>
      <w:r>
        <w:rPr>
          <w:rFonts w:ascii="Times New Roman" w:hAnsi="Times New Roman"/>
          <w:sz w:val="24"/>
          <w:szCs w:val="24"/>
        </w:rPr>
        <w:tab/>
      </w:r>
      <w:r w:rsidRPr="00873517">
        <w:rPr>
          <w:rFonts w:ascii="Times New Roman" w:hAnsi="Times New Roman"/>
          <w:sz w:val="24"/>
          <w:szCs w:val="24"/>
        </w:rPr>
        <w:t>Так, Сбербанк довольно долго использовал в слогане ассоциацию с популярной песней: «Верю, встретишь с любовью меня». Тогда же появился привычный сегодня девиз «Сбербанк. Всегда рядом». В то время он звучал как попытка банковского креатива с опорой на стереотип «надежность».</w:t>
      </w:r>
    </w:p>
    <w:p w:rsidR="00CC1FAD" w:rsidRPr="00873517" w:rsidRDefault="00CC1FAD" w:rsidP="00CC1FAD">
      <w:pPr>
        <w:pStyle w:val="af1"/>
        <w:rPr>
          <w:rFonts w:ascii="Times New Roman" w:hAnsi="Times New Roman"/>
          <w:sz w:val="24"/>
          <w:szCs w:val="24"/>
        </w:rPr>
      </w:pPr>
      <w:r>
        <w:rPr>
          <w:noProof/>
          <w:lang w:eastAsia="ru-RU"/>
        </w:rPr>
        <w:drawing>
          <wp:anchor distT="0" distB="0" distL="114300" distR="114300" simplePos="0" relativeHeight="251659264" behindDoc="1" locked="0" layoutInCell="1" allowOverlap="1">
            <wp:simplePos x="0" y="0"/>
            <wp:positionH relativeFrom="column">
              <wp:posOffset>4848860</wp:posOffset>
            </wp:positionH>
            <wp:positionV relativeFrom="paragraph">
              <wp:posOffset>69850</wp:posOffset>
            </wp:positionV>
            <wp:extent cx="1394460" cy="1125220"/>
            <wp:effectExtent l="0" t="0" r="0" b="0"/>
            <wp:wrapTight wrapText="bothSides">
              <wp:wrapPolygon edited="0">
                <wp:start x="0" y="0"/>
                <wp:lineTo x="0" y="21210"/>
                <wp:lineTo x="21246" y="21210"/>
                <wp:lineTo x="21246" y="0"/>
                <wp:lineTo x="0" y="0"/>
              </wp:wrapPolygon>
            </wp:wrapTight>
            <wp:docPr id="44" name="Рисунок 44" descr="Всемирная история, Банк Импери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Всемирная история, Банк Империал"/>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394460" cy="112522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873517">
        <w:rPr>
          <w:rFonts w:ascii="Times New Roman" w:hAnsi="Times New Roman"/>
          <w:sz w:val="24"/>
          <w:szCs w:val="24"/>
        </w:rPr>
        <w:t xml:space="preserve">Но встречались и действительно мощные рекламные кампании. Достаточно вспомнить гениальные ролики банка «Империал» (18 фильмов, в 1992-97 гг. снятых тогда неизвестным Тимуром Бекмамбетовым). </w:t>
      </w:r>
    </w:p>
    <w:p w:rsidR="00CC1FAD" w:rsidRPr="00873517" w:rsidRDefault="00CC1FAD" w:rsidP="00CC1FAD">
      <w:pPr>
        <w:pStyle w:val="af1"/>
        <w:rPr>
          <w:rFonts w:ascii="Times New Roman" w:hAnsi="Times New Roman"/>
          <w:sz w:val="24"/>
          <w:szCs w:val="24"/>
        </w:rPr>
      </w:pPr>
      <w:r>
        <w:rPr>
          <w:rFonts w:ascii="Times New Roman" w:hAnsi="Times New Roman"/>
          <w:sz w:val="24"/>
          <w:szCs w:val="24"/>
        </w:rPr>
        <w:tab/>
      </w:r>
      <w:r w:rsidRPr="00873517">
        <w:rPr>
          <w:rFonts w:ascii="Times New Roman" w:hAnsi="Times New Roman"/>
          <w:sz w:val="24"/>
          <w:szCs w:val="24"/>
        </w:rPr>
        <w:t>Тексты этих роликов памятны многим и сегодня: «А что это граф Суворов ничего не ест?» – «До первой звезды нельзя»… Банк не пережил 1998 год, а диалоги из роликов и слоган «Всемирная история: Банк Империал» помнят и сегодня. Фразы ушли в народ и используются как афоризмы.</w:t>
      </w:r>
    </w:p>
    <w:p w:rsidR="00CC1FAD" w:rsidRDefault="00CC1FAD" w:rsidP="00CC1FAD">
      <w:pPr>
        <w:rPr>
          <w:rFonts w:ascii="Times New Roman" w:hAnsi="Times New Roman"/>
          <w:b/>
          <w:sz w:val="24"/>
          <w:szCs w:val="24"/>
        </w:rPr>
      </w:pPr>
    </w:p>
    <w:p w:rsidR="00CC1FAD" w:rsidRPr="00873517" w:rsidRDefault="00CC1FAD" w:rsidP="00CC1FAD">
      <w:pPr>
        <w:rPr>
          <w:rFonts w:ascii="Times New Roman" w:hAnsi="Times New Roman"/>
          <w:sz w:val="24"/>
          <w:szCs w:val="24"/>
        </w:rPr>
      </w:pPr>
      <w:r>
        <w:rPr>
          <w:rFonts w:ascii="Times New Roman" w:hAnsi="Times New Roman"/>
          <w:b/>
          <w:sz w:val="24"/>
          <w:szCs w:val="24"/>
        </w:rPr>
        <w:tab/>
      </w:r>
      <w:r w:rsidRPr="00873517">
        <w:rPr>
          <w:rFonts w:ascii="Times New Roman" w:hAnsi="Times New Roman"/>
          <w:sz w:val="24"/>
          <w:szCs w:val="24"/>
        </w:rPr>
        <w:t xml:space="preserve">После </w:t>
      </w:r>
      <w:r w:rsidRPr="00873517">
        <w:rPr>
          <w:rFonts w:ascii="Times New Roman" w:hAnsi="Times New Roman"/>
          <w:b/>
          <w:sz w:val="24"/>
          <w:szCs w:val="24"/>
        </w:rPr>
        <w:t>кризиса 1998 года</w:t>
      </w:r>
      <w:r w:rsidRPr="00873517">
        <w:rPr>
          <w:rFonts w:ascii="Times New Roman" w:hAnsi="Times New Roman"/>
          <w:sz w:val="24"/>
          <w:szCs w:val="24"/>
        </w:rPr>
        <w:t xml:space="preserve"> перед банками встала новая задача: вновь внушить людям доверие. Имиджевая реклама банков тогда состояла из образов, символизирующих надежность, стабильность, прочность, непоколебимость, уверенность. Не менее важно было показать, что банк работает не только ради собственных доходов – он стремится преумножить капитал клиентов. Слоганы использовались в том же духе – с одной стороны, демонстрирующие стабильность, с сдругой – подчеркивающие личное начало. Но при этом реклама была достаточно прямой и бесхитростной. «Доверяю как себе» («Русский стандарт»), Добьемся успеха вместе («Ситибанк»), </w:t>
      </w:r>
      <w:r>
        <w:rPr>
          <w:rFonts w:ascii="Times New Roman" w:hAnsi="Times New Roman"/>
          <w:sz w:val="24"/>
          <w:szCs w:val="24"/>
        </w:rPr>
        <w:t>«В</w:t>
      </w:r>
      <w:r w:rsidRPr="00873517">
        <w:rPr>
          <w:rFonts w:ascii="Times New Roman" w:hAnsi="Times New Roman"/>
          <w:sz w:val="24"/>
          <w:szCs w:val="24"/>
        </w:rPr>
        <w:t>месте думаем о будущем</w:t>
      </w:r>
      <w:r>
        <w:rPr>
          <w:rFonts w:ascii="Times New Roman" w:hAnsi="Times New Roman"/>
          <w:sz w:val="24"/>
          <w:szCs w:val="24"/>
        </w:rPr>
        <w:t>»</w:t>
      </w:r>
      <w:r w:rsidRPr="0045330E">
        <w:rPr>
          <w:rFonts w:ascii="Times New Roman" w:hAnsi="Times New Roman"/>
          <w:sz w:val="24"/>
          <w:szCs w:val="24"/>
        </w:rPr>
        <w:t xml:space="preserve"> (КМБ Банк). </w:t>
      </w:r>
    </w:p>
    <w:p w:rsidR="00CC1FAD" w:rsidRPr="00873517" w:rsidRDefault="00CC1FAD" w:rsidP="00CC1FAD">
      <w:pPr>
        <w:rPr>
          <w:rFonts w:ascii="Times New Roman" w:hAnsi="Times New Roman"/>
          <w:sz w:val="24"/>
          <w:szCs w:val="24"/>
        </w:rPr>
      </w:pPr>
      <w:r>
        <w:rPr>
          <w:noProof/>
          <w:lang w:eastAsia="ru-RU"/>
        </w:rPr>
        <w:drawing>
          <wp:anchor distT="0" distB="0" distL="114300" distR="114300" simplePos="0" relativeHeight="251661312" behindDoc="0" locked="0" layoutInCell="1" allowOverlap="1">
            <wp:simplePos x="0" y="0"/>
            <wp:positionH relativeFrom="column">
              <wp:posOffset>3869690</wp:posOffset>
            </wp:positionH>
            <wp:positionV relativeFrom="paragraph">
              <wp:posOffset>643255</wp:posOffset>
            </wp:positionV>
            <wp:extent cx="2171065" cy="1092200"/>
            <wp:effectExtent l="0" t="0" r="635" b="0"/>
            <wp:wrapSquare wrapText="bothSides"/>
            <wp:docPr id="43" name="Рисунок 43" descr="http://www.banki.ru/upload/blog/3a6/arkscholz5-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anki.ru/upload/blog/3a6/arkscholz5-m.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1710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rPr>
        <w:tab/>
      </w:r>
      <w:r w:rsidRPr="00873517">
        <w:rPr>
          <w:rFonts w:ascii="Times New Roman" w:hAnsi="Times New Roman"/>
          <w:sz w:val="24"/>
          <w:szCs w:val="24"/>
        </w:rPr>
        <w:t xml:space="preserve">С развитием благосостояния населения </w:t>
      </w:r>
      <w:r w:rsidRPr="00873517">
        <w:rPr>
          <w:rFonts w:ascii="Times New Roman" w:hAnsi="Times New Roman"/>
          <w:b/>
          <w:sz w:val="24"/>
          <w:szCs w:val="24"/>
        </w:rPr>
        <w:t>в 2000-е</w:t>
      </w:r>
      <w:r w:rsidRPr="00873517">
        <w:rPr>
          <w:rFonts w:ascii="Times New Roman" w:hAnsi="Times New Roman"/>
          <w:sz w:val="24"/>
          <w:szCs w:val="24"/>
        </w:rPr>
        <w:t xml:space="preserve"> банки поменяли концепцию позиционирования и поставили во главу угла динамичное и креативное развитие банка. Имидж меняется в пользу образа динамичного и современного банка нового поколения. В мирное, то есть не кризисное, время банки стремятся сделать упор в рекламе на продуктовую составляющую, т.е. передать суть продукта понятными образами. В своей продуктовой рекламе банки используют ассоциации с деньгами (капуста в рекламе «СКБ-банк» и «Траст»).  Слоганы при этом довольно </w:t>
      </w:r>
      <w:r w:rsidRPr="0045330E">
        <w:rPr>
          <w:rFonts w:ascii="Times New Roman" w:hAnsi="Times New Roman"/>
          <w:sz w:val="24"/>
          <w:szCs w:val="24"/>
        </w:rPr>
        <w:t>банальны</w:t>
      </w:r>
      <w:r>
        <w:rPr>
          <w:rFonts w:ascii="Times New Roman" w:hAnsi="Times New Roman"/>
          <w:sz w:val="24"/>
          <w:szCs w:val="24"/>
        </w:rPr>
        <w:t xml:space="preserve">, однако </w:t>
      </w:r>
      <w:r>
        <w:rPr>
          <w:rFonts w:ascii="Times New Roman" w:hAnsi="Times New Roman"/>
          <w:sz w:val="24"/>
          <w:szCs w:val="24"/>
        </w:rPr>
        <w:lastRenderedPageBreak/>
        <w:t>вмес</w:t>
      </w:r>
      <w:r w:rsidRPr="00873517">
        <w:rPr>
          <w:rFonts w:ascii="Times New Roman" w:hAnsi="Times New Roman"/>
          <w:sz w:val="24"/>
          <w:szCs w:val="24"/>
        </w:rPr>
        <w:t xml:space="preserve">те с изображением воспринимаются живо и свежо, несмотря на избитость построения шутки на основе омонимии отдельных форм слов «банк» (финучреждение) и «банка» (тара). В этой рекламе отчетливо прослеживается примета времени – опора на блатную лексику и приближенный к ней жаргон (деньги + капуста). </w:t>
      </w:r>
    </w:p>
    <w:p w:rsidR="00CC1FAD" w:rsidRPr="00873517" w:rsidRDefault="00CC1FAD" w:rsidP="00CC1FAD">
      <w:pPr>
        <w:rPr>
          <w:rFonts w:ascii="Times New Roman" w:hAnsi="Times New Roman"/>
          <w:sz w:val="24"/>
          <w:szCs w:val="24"/>
        </w:rPr>
      </w:pPr>
      <w:r>
        <w:rPr>
          <w:noProof/>
          <w:lang w:eastAsia="ru-RU"/>
        </w:rPr>
        <w:drawing>
          <wp:anchor distT="0" distB="0" distL="114300" distR="114300" simplePos="0" relativeHeight="251662336" behindDoc="0" locked="0" layoutInCell="1" allowOverlap="1">
            <wp:simplePos x="0" y="0"/>
            <wp:positionH relativeFrom="column">
              <wp:posOffset>-639445</wp:posOffset>
            </wp:positionH>
            <wp:positionV relativeFrom="paragraph">
              <wp:posOffset>678815</wp:posOffset>
            </wp:positionV>
            <wp:extent cx="2447290" cy="1249680"/>
            <wp:effectExtent l="0" t="0" r="0" b="7620"/>
            <wp:wrapSquare wrapText="bothSides"/>
            <wp:docPr id="42" name="Рисунок 42" descr="http://www.sberex.ru/Upload/images/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sberex.ru/Upload/images/4(3).jp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447290" cy="1249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0288" behindDoc="0" locked="0" layoutInCell="1" allowOverlap="1">
            <wp:simplePos x="0" y="0"/>
            <wp:positionH relativeFrom="column">
              <wp:posOffset>3836670</wp:posOffset>
            </wp:positionH>
            <wp:positionV relativeFrom="paragraph">
              <wp:posOffset>-890270</wp:posOffset>
            </wp:positionV>
            <wp:extent cx="2177415" cy="1104900"/>
            <wp:effectExtent l="0" t="0" r="0" b="0"/>
            <wp:wrapSquare wrapText="bothSides"/>
            <wp:docPr id="41" name="Рисунок 41" descr="http://www.sberex.ru/Upload/images/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sberex.ru/Upload/images/3(4).jp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177415"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3517">
        <w:rPr>
          <w:rFonts w:ascii="Times New Roman" w:hAnsi="Times New Roman"/>
          <w:sz w:val="24"/>
          <w:szCs w:val="24"/>
        </w:rPr>
        <w:t xml:space="preserve">Типичное для того времени стремление использовать «понятный» целевой аудитории жаргон сыграло даже с СКБ-Банком злую шутку. Реклама </w:t>
      </w:r>
      <w:r w:rsidRPr="001A3D6A">
        <w:rPr>
          <w:rFonts w:ascii="Times New Roman" w:hAnsi="Times New Roman"/>
          <w:sz w:val="24"/>
          <w:szCs w:val="24"/>
        </w:rPr>
        <w:t>прозвучала</w:t>
      </w:r>
      <w:r w:rsidRPr="0045330E">
        <w:rPr>
          <w:rFonts w:ascii="Times New Roman" w:hAnsi="Times New Roman"/>
          <w:sz w:val="24"/>
          <w:szCs w:val="24"/>
        </w:rPr>
        <w:t xml:space="preserve"> </w:t>
      </w:r>
      <w:r w:rsidRPr="00873517">
        <w:rPr>
          <w:rFonts w:ascii="Times New Roman" w:hAnsi="Times New Roman"/>
          <w:sz w:val="24"/>
          <w:szCs w:val="24"/>
        </w:rPr>
        <w:t>оскорбительно для клиентов (слово «очкуешь» используется в сленге). В результате ФАС (Федеральная антимонопольная служба) признала ее оказывающей вредное воздействие на психику и запретила к использованию.</w:t>
      </w:r>
      <w:bookmarkStart w:id="3" w:name="more"/>
      <w:bookmarkEnd w:id="3"/>
    </w:p>
    <w:p w:rsidR="00CC1FAD" w:rsidRPr="00873517" w:rsidRDefault="00CC1FAD" w:rsidP="00CC1FAD">
      <w:pPr>
        <w:rPr>
          <w:rFonts w:ascii="Times New Roman" w:hAnsi="Times New Roman"/>
          <w:sz w:val="24"/>
          <w:szCs w:val="24"/>
        </w:rPr>
      </w:pPr>
      <w:r>
        <w:rPr>
          <w:noProof/>
          <w:lang w:eastAsia="ru-RU"/>
        </w:rPr>
        <w:drawing>
          <wp:anchor distT="0" distB="0" distL="114300" distR="114300" simplePos="0" relativeHeight="251664384" behindDoc="0" locked="0" layoutInCell="1" allowOverlap="1">
            <wp:simplePos x="0" y="0"/>
            <wp:positionH relativeFrom="column">
              <wp:posOffset>4587240</wp:posOffset>
            </wp:positionH>
            <wp:positionV relativeFrom="paragraph">
              <wp:posOffset>474345</wp:posOffset>
            </wp:positionV>
            <wp:extent cx="1617980" cy="1032510"/>
            <wp:effectExtent l="0" t="0" r="1270" b="0"/>
            <wp:wrapSquare wrapText="bothSides"/>
            <wp:docPr id="40" name="Рисунок 40" descr="http://www.banki.ru/upload/blog/ec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banki.ru/upload/blog/ec7/5.JPG"/>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617980" cy="1032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3360" behindDoc="0" locked="0" layoutInCell="1" allowOverlap="1">
            <wp:simplePos x="0" y="0"/>
            <wp:positionH relativeFrom="column">
              <wp:posOffset>-382905</wp:posOffset>
            </wp:positionH>
            <wp:positionV relativeFrom="paragraph">
              <wp:posOffset>447675</wp:posOffset>
            </wp:positionV>
            <wp:extent cx="1684020" cy="1059180"/>
            <wp:effectExtent l="0" t="0" r="0" b="7620"/>
            <wp:wrapSquare wrapText="bothSides"/>
            <wp:docPr id="39" name="Рисунок 39" descr="http://www.banki.ru/upload/blog/80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banki.ru/upload/blog/80f/4.JPG"/>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1684020" cy="1059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rPr>
        <w:tab/>
      </w:r>
      <w:r w:rsidRPr="00873517">
        <w:rPr>
          <w:rFonts w:ascii="Times New Roman" w:hAnsi="Times New Roman"/>
          <w:sz w:val="24"/>
          <w:szCs w:val="24"/>
        </w:rPr>
        <w:t xml:space="preserve">Во время </w:t>
      </w:r>
      <w:r w:rsidRPr="00873517">
        <w:rPr>
          <w:rFonts w:ascii="Times New Roman" w:hAnsi="Times New Roman"/>
          <w:b/>
          <w:sz w:val="24"/>
          <w:szCs w:val="24"/>
        </w:rPr>
        <w:t>нестабильности на финансовых рынках в 2008-2009</w:t>
      </w:r>
      <w:r w:rsidRPr="00873517">
        <w:rPr>
          <w:rFonts w:ascii="Times New Roman" w:hAnsi="Times New Roman"/>
          <w:sz w:val="24"/>
          <w:szCs w:val="24"/>
        </w:rPr>
        <w:t xml:space="preserve"> годах вновь главным для банковской рекламы становится убедить клиента в надежности и стабильности банка. В этом смысле весьма убедительно выглядят отзывы знаменитостей–клиентов банка в поддержку ВТБ24. И совсем не важно оказывается, что именно эти узнаваемые персоны вещают с экрана,</w:t>
      </w:r>
      <w:r w:rsidRPr="0045330E">
        <w:rPr>
          <w:rFonts w:ascii="Times New Roman" w:hAnsi="Times New Roman"/>
          <w:sz w:val="24"/>
          <w:szCs w:val="24"/>
        </w:rPr>
        <w:t xml:space="preserve"> их лица говорят сами за себя. </w:t>
      </w:r>
    </w:p>
    <w:p w:rsidR="00CC1FAD" w:rsidRDefault="00CC1FAD" w:rsidP="00CC1FAD">
      <w:pPr>
        <w:rPr>
          <w:rFonts w:ascii="Times New Roman" w:eastAsia="Calibri" w:hAnsi="Times New Roman"/>
          <w:sz w:val="24"/>
          <w:szCs w:val="24"/>
        </w:rPr>
      </w:pPr>
      <w:r>
        <w:rPr>
          <w:noProof/>
          <w:lang w:eastAsia="ru-RU"/>
        </w:rPr>
        <w:drawing>
          <wp:anchor distT="0" distB="0" distL="114300" distR="114300" simplePos="0" relativeHeight="251665408" behindDoc="0" locked="0" layoutInCell="1" allowOverlap="1">
            <wp:simplePos x="0" y="0"/>
            <wp:positionH relativeFrom="column">
              <wp:posOffset>3836670</wp:posOffset>
            </wp:positionH>
            <wp:positionV relativeFrom="paragraph">
              <wp:posOffset>662940</wp:posOffset>
            </wp:positionV>
            <wp:extent cx="2091690" cy="1078865"/>
            <wp:effectExtent l="0" t="0" r="3810" b="6985"/>
            <wp:wrapSquare wrapText="bothSides"/>
            <wp:docPr id="38" name="Рисунок 38" descr="stat_crisi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tat_crisis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1690" cy="10788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sz w:val="24"/>
          <w:szCs w:val="24"/>
        </w:rPr>
        <w:tab/>
      </w:r>
      <w:r w:rsidRPr="00873517">
        <w:rPr>
          <w:rFonts w:ascii="Times New Roman" w:eastAsia="Calibri" w:hAnsi="Times New Roman"/>
          <w:sz w:val="24"/>
          <w:szCs w:val="24"/>
        </w:rPr>
        <w:t>Однако в попытке «бросить спасательный круг» клиенту, а вместе с ним и себе самим, некоторые банки не избежали ошибок. Так, ученый-практик ре</w:t>
      </w:r>
      <w:r w:rsidRPr="0045330E">
        <w:rPr>
          <w:rFonts w:ascii="Times New Roman" w:eastAsia="Calibri" w:hAnsi="Times New Roman"/>
          <w:sz w:val="24"/>
          <w:szCs w:val="24"/>
        </w:rPr>
        <w:t>кламного дела Владимир Журавель</w:t>
      </w:r>
      <w:r>
        <w:rPr>
          <w:rFonts w:ascii="Times New Roman" w:eastAsia="Calibri" w:hAnsi="Times New Roman"/>
          <w:sz w:val="24"/>
          <w:szCs w:val="24"/>
          <w:vertAlign w:val="superscript"/>
        </w:rPr>
        <w:t>4</w:t>
      </w:r>
      <w:r w:rsidRPr="00873517">
        <w:rPr>
          <w:rFonts w:ascii="Times New Roman" w:eastAsia="Calibri" w:hAnsi="Times New Roman"/>
          <w:sz w:val="24"/>
          <w:szCs w:val="24"/>
        </w:rPr>
        <w:t xml:space="preserve"> отметил типичные просчеты рекламистов того времени. </w:t>
      </w:r>
      <w:r>
        <w:rPr>
          <w:rFonts w:ascii="Times New Roman" w:eastAsia="Calibri" w:hAnsi="Times New Roman"/>
          <w:sz w:val="24"/>
          <w:szCs w:val="24"/>
        </w:rPr>
        <w:t>Например</w:t>
      </w:r>
      <w:r w:rsidRPr="00873517">
        <w:rPr>
          <w:rFonts w:ascii="Times New Roman" w:eastAsia="Calibri" w:hAnsi="Times New Roman"/>
          <w:sz w:val="24"/>
          <w:szCs w:val="24"/>
        </w:rPr>
        <w:t>, РайффайзенБанк в своей рекламе вкладов «Стихию лучше переждать за тем, кто крепко стоит» настойчиво напоминает клиентам о кризисе. А нестабильность, по словам исследователя, «противоречит доверительному характеру финансовых отношений». Столь же неудачно выглядит предложение ВТА Банка «Банкоубежище для Ваших денег». Несмотря на креативность и естественность неологизма «банкоубежище», этот слоган вызывает у клиентов неприятие из-за опоры на негативную ассоциацию. Это прямо нарушает п</w:t>
      </w:r>
      <w:r>
        <w:rPr>
          <w:rFonts w:ascii="Times New Roman" w:eastAsia="Calibri" w:hAnsi="Times New Roman"/>
          <w:sz w:val="24"/>
          <w:szCs w:val="24"/>
        </w:rPr>
        <w:t>равило</w:t>
      </w:r>
      <w:r w:rsidRPr="00873517">
        <w:rPr>
          <w:rFonts w:ascii="Times New Roman" w:eastAsia="Calibri" w:hAnsi="Times New Roman"/>
          <w:sz w:val="24"/>
          <w:szCs w:val="24"/>
        </w:rPr>
        <w:t xml:space="preserve"> о непременном позитиве рекламного послания финансовой организации. Те же просчеты встречаем в слогане АбсолютБанка: «Вклад ГАРАНТИРОВАННЫЙ. 100% гарантии Государства. АНТИкризисные проценты». Тезис про гарантию в целом сильный, но напоминание о кризисе играет против банка, также как приставка АНТИ, даже еще графически выделенная.</w:t>
      </w:r>
    </w:p>
    <w:p w:rsidR="00CC1FAD" w:rsidRPr="00873517" w:rsidRDefault="00CC1FAD" w:rsidP="00CC1FAD">
      <w:pPr>
        <w:rPr>
          <w:rFonts w:ascii="Times New Roman" w:eastAsia="Calibri" w:hAnsi="Times New Roman"/>
          <w:sz w:val="24"/>
          <w:szCs w:val="24"/>
        </w:rPr>
      </w:pPr>
      <w:r>
        <w:rPr>
          <w:rFonts w:ascii="Times New Roman" w:eastAsia="Calibri" w:hAnsi="Times New Roman"/>
          <w:sz w:val="24"/>
          <w:szCs w:val="24"/>
          <w:vertAlign w:val="superscript"/>
        </w:rPr>
        <w:t>4</w:t>
      </w:r>
      <w:hyperlink r:id="rId23" w:history="1">
        <w:r w:rsidRPr="0083249D">
          <w:rPr>
            <w:rFonts w:ascii="Times New Roman" w:eastAsia="Calibri" w:hAnsi="Times New Roman"/>
            <w:sz w:val="24"/>
            <w:szCs w:val="24"/>
          </w:rPr>
          <w:t>http://www.banki.ru/blog/loginov/2865.php</w:t>
        </w:r>
      </w:hyperlink>
    </w:p>
    <w:p w:rsidR="00CC1FAD" w:rsidRPr="00873517" w:rsidRDefault="00CC1FAD" w:rsidP="00CC1FAD">
      <w:pPr>
        <w:pStyle w:val="ListParagraph"/>
        <w:ind w:left="0" w:right="75"/>
        <w:rPr>
          <w:rFonts w:ascii="Times New Roman" w:hAnsi="Times New Roman"/>
          <w:sz w:val="24"/>
          <w:szCs w:val="24"/>
        </w:rPr>
      </w:pPr>
      <w:r w:rsidRPr="00873517">
        <w:rPr>
          <w:rFonts w:ascii="Times New Roman" w:hAnsi="Times New Roman"/>
          <w:sz w:val="24"/>
          <w:szCs w:val="24"/>
        </w:rPr>
        <w:t xml:space="preserve">И все же даже в этом негативном контексте были в целом и удачные попытки. У Райффайзена: «Вклады. Наши клиенты спят спокойно». Позитивный стереотип опоры </w:t>
      </w:r>
      <w:r w:rsidRPr="00873517">
        <w:rPr>
          <w:rFonts w:ascii="Times New Roman" w:hAnsi="Times New Roman"/>
          <w:sz w:val="24"/>
          <w:szCs w:val="24"/>
        </w:rPr>
        <w:lastRenderedPageBreak/>
        <w:t>банка на семейные ценности. Хотя кризис и проглядывает, но все же на первом плане восприятия реклама воздействует эмоционально, тепло, успокаивающе.</w:t>
      </w:r>
      <w:r w:rsidRPr="00F25D4D">
        <w:rPr>
          <w:rStyle w:val="a"/>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CC1FAD" w:rsidRPr="00873517" w:rsidRDefault="00CC1FAD" w:rsidP="00CC1FAD">
      <w:pPr>
        <w:rPr>
          <w:rFonts w:ascii="Times New Roman" w:eastAsia="Calibri" w:hAnsi="Times New Roman"/>
          <w:sz w:val="24"/>
          <w:szCs w:val="24"/>
        </w:rPr>
      </w:pPr>
      <w:r>
        <w:rPr>
          <w:noProof/>
          <w:lang w:eastAsia="ru-RU"/>
        </w:rPr>
        <w:drawing>
          <wp:anchor distT="0" distB="0" distL="114300" distR="114300" simplePos="0" relativeHeight="251666432" behindDoc="0" locked="0" layoutInCell="1" allowOverlap="1">
            <wp:simplePos x="0" y="0"/>
            <wp:positionH relativeFrom="column">
              <wp:posOffset>4164965</wp:posOffset>
            </wp:positionH>
            <wp:positionV relativeFrom="paragraph">
              <wp:posOffset>-958850</wp:posOffset>
            </wp:positionV>
            <wp:extent cx="1901190" cy="1000125"/>
            <wp:effectExtent l="0" t="0" r="3810" b="9525"/>
            <wp:wrapSquare wrapText="bothSides"/>
            <wp:docPr id="37" name="Рисунок 37" descr="Rayfai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ayfaize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119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1FAD" w:rsidRPr="00873517" w:rsidRDefault="00CC1FAD" w:rsidP="00CC1FAD">
      <w:pPr>
        <w:rPr>
          <w:rFonts w:ascii="Times New Roman" w:hAnsi="Times New Roman"/>
          <w:b/>
          <w:sz w:val="24"/>
          <w:szCs w:val="24"/>
        </w:rPr>
      </w:pPr>
      <w:r w:rsidRPr="00873517">
        <w:rPr>
          <w:rFonts w:ascii="Times New Roman" w:hAnsi="Times New Roman"/>
          <w:b/>
          <w:sz w:val="24"/>
          <w:szCs w:val="24"/>
        </w:rPr>
        <w:t>Современность</w:t>
      </w:r>
    </w:p>
    <w:p w:rsidR="00CC1FAD" w:rsidRPr="00873517" w:rsidRDefault="00CC1FAD" w:rsidP="00CC1FAD">
      <w:pPr>
        <w:pStyle w:val="ListParagraph"/>
        <w:ind w:left="0" w:right="75"/>
        <w:rPr>
          <w:rFonts w:ascii="Times New Roman" w:hAnsi="Times New Roman"/>
          <w:sz w:val="24"/>
          <w:szCs w:val="24"/>
        </w:rPr>
      </w:pPr>
      <w:r>
        <w:rPr>
          <w:noProof/>
          <w:lang w:eastAsia="ru-RU"/>
        </w:rPr>
        <w:drawing>
          <wp:anchor distT="0" distB="0" distL="114300" distR="114300" simplePos="0" relativeHeight="251667456" behindDoc="0" locked="0" layoutInCell="1" allowOverlap="1">
            <wp:simplePos x="0" y="0"/>
            <wp:positionH relativeFrom="column">
              <wp:posOffset>3580130</wp:posOffset>
            </wp:positionH>
            <wp:positionV relativeFrom="paragraph">
              <wp:posOffset>1141730</wp:posOffset>
            </wp:positionV>
            <wp:extent cx="2559050" cy="1611630"/>
            <wp:effectExtent l="0" t="0" r="0" b="7620"/>
            <wp:wrapSquare wrapText="bothSides"/>
            <wp:docPr id="36" name="Рисунок 36" descr="http://www.banki.ru/upload/blog/c70/ural1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banki.ru/upload/blog/c70/ural1m.jpg"/>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559050" cy="1611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3517">
        <w:rPr>
          <w:rFonts w:ascii="Times New Roman" w:hAnsi="Times New Roman"/>
          <w:sz w:val="24"/>
          <w:szCs w:val="24"/>
        </w:rPr>
        <w:t xml:space="preserve">Стоило банкам немного оправиться от экономической нестабильности, и реклама вновь стала креативной, эмоциональной, личностноориентированной. По признанию исследователей, мировой финансовый кризис кардинально изменил банковскую рекламу России: она стала более креативной и эмоциональной. В рекламе 2010-2013 годов постепенно отказываются от приглашения знаменитостей и уделяют больше внимания рядовому вкладчику, сделав простого человека лицом своего банка. </w:t>
      </w:r>
    </w:p>
    <w:p w:rsidR="00CC1FAD" w:rsidRPr="00873517" w:rsidRDefault="00CC1FAD" w:rsidP="00CC1FAD">
      <w:pPr>
        <w:pStyle w:val="ListParagraph"/>
        <w:ind w:left="0" w:right="75"/>
        <w:rPr>
          <w:rFonts w:ascii="Times New Roman" w:hAnsi="Times New Roman"/>
          <w:sz w:val="24"/>
          <w:szCs w:val="24"/>
        </w:rPr>
      </w:pPr>
      <w:r>
        <w:rPr>
          <w:noProof/>
          <w:lang w:eastAsia="ru-RU"/>
        </w:rPr>
        <w:drawing>
          <wp:anchor distT="0" distB="0" distL="114300" distR="114300" simplePos="0" relativeHeight="251668480" behindDoc="0" locked="0" layoutInCell="1" allowOverlap="1">
            <wp:simplePos x="0" y="0"/>
            <wp:positionH relativeFrom="column">
              <wp:posOffset>4678680</wp:posOffset>
            </wp:positionH>
            <wp:positionV relativeFrom="paragraph">
              <wp:posOffset>2014855</wp:posOffset>
            </wp:positionV>
            <wp:extent cx="1460500" cy="2072005"/>
            <wp:effectExtent l="0" t="0" r="6350" b="4445"/>
            <wp:wrapSquare wrapText="bothSides"/>
            <wp:docPr id="35" name="Рисунок 35" descr="http://www.banki.ru/upload/resize_cache/blog/6e0/500_500_1/bank-moskvy-kuda-by-vy-ne-napravlyalis-nasha-pomosch-ryadom-small-145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banki.ru/upload/resize_cache/blog/6e0/500_500_1/bank-moskvy-kuda-by-vy-ne-napravlyalis-nasha-pomosch-ryadom-small-14518.jpg"/>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1460500" cy="2072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3517">
        <w:rPr>
          <w:rFonts w:ascii="Times New Roman" w:hAnsi="Times New Roman"/>
          <w:sz w:val="24"/>
          <w:szCs w:val="24"/>
        </w:rPr>
        <w:t xml:space="preserve">В роли рекламных героев снимают обычных людей – студентов, детей, рабочих. В этом смысле показательна кампания банка «Кольцо Урала» под названием «Банк по-уральски». В ней лицом учреждения стал известный телеведущий и актер Сергей Светлаков, который в свойственной ему провокационной манере сообщает: «Только уральский рабочий знает: чем дешевле кредит, тем меньше работать». Образ «своего парня», работяги поддержан высказыванием, разыгрывающим психологическую ставку на нежелании лишний раз трудиться. </w:t>
      </w:r>
    </w:p>
    <w:p w:rsidR="00CC1FAD" w:rsidRPr="00873517" w:rsidRDefault="00CC1FAD" w:rsidP="00CC1FAD">
      <w:pPr>
        <w:pStyle w:val="af1"/>
        <w:rPr>
          <w:rFonts w:ascii="Times New Roman" w:hAnsi="Times New Roman"/>
          <w:sz w:val="24"/>
          <w:szCs w:val="24"/>
        </w:rPr>
      </w:pPr>
      <w:r>
        <w:tab/>
      </w:r>
      <w:r w:rsidRPr="00873517">
        <w:rPr>
          <w:rFonts w:ascii="Times New Roman" w:hAnsi="Times New Roman"/>
          <w:sz w:val="24"/>
          <w:szCs w:val="24"/>
        </w:rPr>
        <w:t xml:space="preserve">Банк Москвы другим способом решил добиться сближения с клиентом: он воздействует на эмоциональную сферу потребителя, используя образы зверюшек – бобров, кроликов, хомяков. </w:t>
      </w:r>
    </w:p>
    <w:p w:rsidR="00CC1FAD" w:rsidRPr="00873517" w:rsidRDefault="00CC1FAD" w:rsidP="00CC1FAD">
      <w:pPr>
        <w:pStyle w:val="af1"/>
        <w:rPr>
          <w:rFonts w:ascii="Times New Roman" w:hAnsi="Times New Roman"/>
          <w:sz w:val="24"/>
          <w:szCs w:val="24"/>
        </w:rPr>
      </w:pPr>
      <w:r w:rsidRPr="00873517">
        <w:rPr>
          <w:rFonts w:ascii="Times New Roman" w:hAnsi="Times New Roman"/>
          <w:sz w:val="24"/>
          <w:szCs w:val="24"/>
        </w:rPr>
        <w:t xml:space="preserve">Симпатичные зверьки в диалогической форме сообщали клиентам: «Большие покупки без кучи наличности? Легко, если есть кредитная карта Банка Москвы», «Мы расширили жилплощадь! С помощью ипотеки без первоначального взноса», «а сбережения-то растут! Не зря храню деньги на банковском счете». Многим, по оценкам экспертов, эта реклама хорошо запомнилась. </w:t>
      </w:r>
    </w:p>
    <w:p w:rsidR="00CC1FAD" w:rsidRPr="00873517" w:rsidRDefault="00CC1FAD" w:rsidP="00CC1FAD">
      <w:pPr>
        <w:rPr>
          <w:rFonts w:ascii="Times New Roman" w:hAnsi="Times New Roman"/>
          <w:sz w:val="24"/>
          <w:szCs w:val="24"/>
        </w:rPr>
      </w:pPr>
      <w:r w:rsidRPr="00873517">
        <w:rPr>
          <w:rFonts w:ascii="Times New Roman" w:hAnsi="Times New Roman"/>
          <w:sz w:val="24"/>
          <w:szCs w:val="24"/>
        </w:rPr>
        <w:br/>
      </w:r>
    </w:p>
    <w:p w:rsidR="00CC1FAD" w:rsidRPr="00873517" w:rsidRDefault="00CC1FAD" w:rsidP="00CC1FAD">
      <w:pPr>
        <w:rPr>
          <w:rFonts w:ascii="Times New Roman" w:hAnsi="Times New Roman"/>
          <w:sz w:val="24"/>
          <w:szCs w:val="24"/>
        </w:rPr>
      </w:pPr>
      <w:r>
        <w:rPr>
          <w:noProof/>
          <w:lang w:eastAsia="ru-RU"/>
        </w:rPr>
        <w:drawing>
          <wp:anchor distT="0" distB="0" distL="114300" distR="114300" simplePos="0" relativeHeight="251669504" behindDoc="0" locked="0" layoutInCell="1" allowOverlap="1">
            <wp:simplePos x="0" y="0"/>
            <wp:positionH relativeFrom="column">
              <wp:posOffset>4054475</wp:posOffset>
            </wp:positionH>
            <wp:positionV relativeFrom="paragraph">
              <wp:posOffset>582295</wp:posOffset>
            </wp:positionV>
            <wp:extent cx="2216785" cy="1196975"/>
            <wp:effectExtent l="0" t="0" r="0" b="3175"/>
            <wp:wrapSquare wrapText="bothSides"/>
            <wp:docPr id="34" name="Рисунок 34" descr="http://www.sberex.ru/Upload/images/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sberex.ru/Upload/images/5(3).jpg"/>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216785" cy="1196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rPr>
        <w:tab/>
      </w:r>
      <w:r w:rsidRPr="00873517">
        <w:rPr>
          <w:rFonts w:ascii="Times New Roman" w:hAnsi="Times New Roman"/>
          <w:sz w:val="24"/>
          <w:szCs w:val="24"/>
        </w:rPr>
        <w:t>Банки теперь стремятся стать понятными, доступными, близкими. Более того, они претендуют на то, чтобы быть советчиком, помощником, другом. На Западе эта стратегия банковской рекламы реализуется полным ходом, в нашей стране она только набирает обороты.</w:t>
      </w:r>
    </w:p>
    <w:p w:rsidR="00CC1FAD" w:rsidRPr="00873517" w:rsidRDefault="00CC1FAD" w:rsidP="00CC1FAD">
      <w:pPr>
        <w:rPr>
          <w:rFonts w:ascii="Times New Roman" w:hAnsi="Times New Roman"/>
          <w:sz w:val="24"/>
          <w:szCs w:val="24"/>
        </w:rPr>
      </w:pPr>
      <w:r w:rsidRPr="00873517">
        <w:rPr>
          <w:rFonts w:ascii="Times New Roman" w:hAnsi="Times New Roman"/>
          <w:sz w:val="24"/>
          <w:szCs w:val="24"/>
        </w:rPr>
        <w:t xml:space="preserve">Некоторым удается выделить рекламу своего банка довольно оригинальным образом. </w:t>
      </w:r>
    </w:p>
    <w:p w:rsidR="00CC1FAD" w:rsidRPr="00873517" w:rsidRDefault="00CC1FAD" w:rsidP="00CC1FAD">
      <w:pPr>
        <w:rPr>
          <w:rFonts w:ascii="Times New Roman" w:hAnsi="Times New Roman"/>
          <w:sz w:val="24"/>
          <w:szCs w:val="24"/>
        </w:rPr>
      </w:pPr>
      <w:r w:rsidRPr="00873517">
        <w:rPr>
          <w:rFonts w:ascii="Times New Roman" w:hAnsi="Times New Roman"/>
          <w:sz w:val="24"/>
          <w:szCs w:val="24"/>
        </w:rPr>
        <w:t>Так, «первый национальный банк с чувством юмора» СКБ-банк украсил свою рекламу одностишиями «народного» поэта-юмориста Владимира Вишневского. «Мадам, включили б что-ли, габариты»…</w:t>
      </w:r>
    </w:p>
    <w:p w:rsidR="00CC1FAD" w:rsidRPr="00873517" w:rsidRDefault="00CC1FAD" w:rsidP="00CC1FAD">
      <w:pPr>
        <w:shd w:val="clear" w:color="auto" w:fill="FFFFFF"/>
        <w:spacing w:after="270" w:line="330" w:lineRule="atLeast"/>
        <w:rPr>
          <w:rFonts w:ascii="Times New Roman" w:hAnsi="Times New Roman"/>
          <w:sz w:val="24"/>
          <w:szCs w:val="24"/>
        </w:rPr>
      </w:pPr>
      <w:r>
        <w:rPr>
          <w:noProof/>
          <w:lang w:eastAsia="ru-RU"/>
        </w:rPr>
        <w:lastRenderedPageBreak/>
        <w:drawing>
          <wp:anchor distT="0" distB="0" distL="114300" distR="114300" simplePos="0" relativeHeight="251670528" behindDoc="0" locked="0" layoutInCell="1" allowOverlap="1">
            <wp:simplePos x="0" y="0"/>
            <wp:positionH relativeFrom="column">
              <wp:posOffset>4485005</wp:posOffset>
            </wp:positionH>
            <wp:positionV relativeFrom="paragraph">
              <wp:posOffset>122555</wp:posOffset>
            </wp:positionV>
            <wp:extent cx="1677670" cy="1617980"/>
            <wp:effectExtent l="0" t="0" r="0" b="1270"/>
            <wp:wrapSquare wrapText="bothSides"/>
            <wp:docPr id="33" name="Рисунок 33" descr="http://www.sberex.ru/Upload/image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sberex.ru/Upload/images/1(8).jpg"/>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1677670" cy="1617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1FAD" w:rsidRDefault="00CC1FAD" w:rsidP="00CC1FAD">
      <w:pPr>
        <w:rPr>
          <w:rFonts w:ascii="Times New Roman" w:hAnsi="Times New Roman"/>
          <w:sz w:val="24"/>
          <w:szCs w:val="24"/>
        </w:rPr>
      </w:pPr>
      <w:r w:rsidRPr="00873517">
        <w:rPr>
          <w:rFonts w:ascii="Times New Roman" w:hAnsi="Times New Roman"/>
          <w:sz w:val="24"/>
          <w:szCs w:val="24"/>
        </w:rPr>
        <w:t>А «</w:t>
      </w:r>
      <w:hyperlink r:id="rId33" w:history="1">
        <w:r w:rsidRPr="00873517">
          <w:rPr>
            <w:rFonts w:ascii="Times New Roman" w:hAnsi="Times New Roman"/>
            <w:sz w:val="24"/>
            <w:szCs w:val="24"/>
          </w:rPr>
          <w:t>Мастер-Банк</w:t>
        </w:r>
      </w:hyperlink>
      <w:r w:rsidRPr="00873517">
        <w:rPr>
          <w:rFonts w:ascii="Times New Roman" w:hAnsi="Times New Roman"/>
          <w:sz w:val="24"/>
          <w:szCs w:val="24"/>
        </w:rPr>
        <w:t>» использовал на своих плакатах «Манигами»</w:t>
      </w:r>
      <w:r>
        <w:rPr>
          <w:rFonts w:ascii="Times New Roman" w:hAnsi="Times New Roman"/>
          <w:sz w:val="24"/>
          <w:szCs w:val="24"/>
        </w:rPr>
        <w:t xml:space="preserve"> </w:t>
      </w:r>
      <w:r w:rsidRPr="00873517">
        <w:rPr>
          <w:rFonts w:ascii="Times New Roman" w:hAnsi="Times New Roman"/>
          <w:sz w:val="24"/>
          <w:szCs w:val="24"/>
        </w:rPr>
        <w:t>– поделки из денежный купюр. Этот прием широко распространен в западной финансовой рекламе, в нашей стране он только начал появляться. Манигами слоников сопровождается слоганом «Растите с нами!», намекающим на развитие малого и среднего бизнеса вместе с банком. Реклама в целом выглядит весьма цельно, гармонично</w:t>
      </w:r>
      <w:r>
        <w:rPr>
          <w:rFonts w:ascii="Times New Roman" w:hAnsi="Times New Roman"/>
          <w:sz w:val="24"/>
          <w:szCs w:val="24"/>
        </w:rPr>
        <w:t>.</w:t>
      </w:r>
    </w:p>
    <w:p w:rsidR="00CC1FAD" w:rsidRDefault="00CC1FAD" w:rsidP="00CC1FAD">
      <w:pPr>
        <w:rPr>
          <w:rFonts w:ascii="Times New Roman" w:hAnsi="Times New Roman"/>
          <w:sz w:val="24"/>
          <w:szCs w:val="24"/>
        </w:rPr>
      </w:pPr>
      <w:r>
        <w:rPr>
          <w:noProof/>
          <w:lang w:eastAsia="ru-RU"/>
        </w:rPr>
        <w:drawing>
          <wp:anchor distT="0" distB="0" distL="114300" distR="114300" simplePos="0" relativeHeight="251671552" behindDoc="0" locked="0" layoutInCell="1" allowOverlap="1">
            <wp:simplePos x="0" y="0"/>
            <wp:positionH relativeFrom="column">
              <wp:posOffset>3592195</wp:posOffset>
            </wp:positionH>
            <wp:positionV relativeFrom="paragraph">
              <wp:posOffset>387985</wp:posOffset>
            </wp:positionV>
            <wp:extent cx="2677160" cy="1335405"/>
            <wp:effectExtent l="0" t="0" r="8890" b="0"/>
            <wp:wrapSquare wrapText="bothSides"/>
            <wp:docPr id="32" name="Рисунок 32" descr="http://www.banki.ru/upload/blog/4c1/1bank3-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banki.ru/upload/blog/4c1/1bank3-m.jpg"/>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2677160" cy="1335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rPr>
        <w:tab/>
      </w:r>
      <w:r w:rsidRPr="00873517">
        <w:rPr>
          <w:rFonts w:ascii="Times New Roman" w:hAnsi="Times New Roman"/>
          <w:sz w:val="24"/>
          <w:szCs w:val="24"/>
        </w:rPr>
        <w:t xml:space="preserve">Банк BNP Paribas тоже начал продвигать кредиты наличными не совсем обычным образом. В послании присутствует многозначность: кто кого любит (партнерша партнера, взявшего кредит? Или банк клиента?); с другой стороны понятие «любить не за деньги» намекает на возможной продажности любви других – персон? Банков? Вся игра выстроена на неоднозначности. Точно в ней только одно: в рекламе есть эмоция, есть отношения. </w:t>
      </w:r>
    </w:p>
    <w:p w:rsidR="00CC1FAD" w:rsidRDefault="00CC1FAD" w:rsidP="00CC1FAD">
      <w:pPr>
        <w:rPr>
          <w:rFonts w:ascii="Times New Roman" w:hAnsi="Times New Roman"/>
          <w:sz w:val="24"/>
          <w:szCs w:val="24"/>
        </w:rPr>
      </w:pPr>
    </w:p>
    <w:p w:rsidR="00CC1FAD" w:rsidRDefault="00CC1FAD" w:rsidP="00CC1FAD">
      <w:pPr>
        <w:rPr>
          <w:rFonts w:ascii="Times New Roman" w:hAnsi="Times New Roman"/>
          <w:sz w:val="24"/>
          <w:szCs w:val="24"/>
        </w:rPr>
      </w:pPr>
      <w:r>
        <w:rPr>
          <w:rFonts w:ascii="Times New Roman" w:hAnsi="Times New Roman"/>
          <w:sz w:val="24"/>
          <w:szCs w:val="24"/>
        </w:rPr>
        <w:tab/>
        <w:t xml:space="preserve">На основе данных примеров можно сделать </w:t>
      </w:r>
      <w:r w:rsidRPr="00873517">
        <w:rPr>
          <w:rFonts w:ascii="Times New Roman" w:hAnsi="Times New Roman"/>
          <w:b/>
          <w:sz w:val="24"/>
          <w:szCs w:val="24"/>
        </w:rPr>
        <w:t>предположение</w:t>
      </w:r>
      <w:r>
        <w:rPr>
          <w:rFonts w:ascii="Times New Roman" w:hAnsi="Times New Roman"/>
          <w:sz w:val="24"/>
          <w:szCs w:val="24"/>
        </w:rPr>
        <w:t xml:space="preserve"> о том, какими же должны быть удачные слоганы, и каких ошибок можно избежать:</w:t>
      </w:r>
    </w:p>
    <w:p w:rsidR="00CC1FAD" w:rsidRDefault="00CC1FAD" w:rsidP="00CC1FAD">
      <w:pPr>
        <w:numPr>
          <w:ilvl w:val="0"/>
          <w:numId w:val="14"/>
        </w:numPr>
        <w:rPr>
          <w:rFonts w:ascii="Times New Roman" w:hAnsi="Times New Roman"/>
          <w:sz w:val="24"/>
          <w:szCs w:val="24"/>
        </w:rPr>
      </w:pPr>
      <w:r>
        <w:rPr>
          <w:rFonts w:ascii="Times New Roman" w:hAnsi="Times New Roman"/>
          <w:sz w:val="24"/>
          <w:szCs w:val="24"/>
        </w:rPr>
        <w:t>Слоган должен быть креативным, ярким и запоминающимся</w:t>
      </w:r>
    </w:p>
    <w:p w:rsidR="00CC1FAD" w:rsidRDefault="00CC1FAD" w:rsidP="00CC1FAD">
      <w:pPr>
        <w:numPr>
          <w:ilvl w:val="0"/>
          <w:numId w:val="14"/>
        </w:numPr>
        <w:rPr>
          <w:rFonts w:ascii="Times New Roman" w:hAnsi="Times New Roman"/>
          <w:sz w:val="24"/>
          <w:szCs w:val="24"/>
        </w:rPr>
      </w:pPr>
      <w:r>
        <w:rPr>
          <w:rFonts w:ascii="Times New Roman" w:hAnsi="Times New Roman"/>
          <w:sz w:val="24"/>
          <w:szCs w:val="24"/>
        </w:rPr>
        <w:t>Он должен быть содержательным и понятным</w:t>
      </w:r>
    </w:p>
    <w:p w:rsidR="00CC1FAD" w:rsidRDefault="00CC1FAD" w:rsidP="00CC1FAD">
      <w:pPr>
        <w:numPr>
          <w:ilvl w:val="0"/>
          <w:numId w:val="14"/>
        </w:numPr>
        <w:rPr>
          <w:rFonts w:ascii="Times New Roman" w:hAnsi="Times New Roman"/>
          <w:sz w:val="24"/>
          <w:szCs w:val="24"/>
        </w:rPr>
      </w:pPr>
      <w:r>
        <w:rPr>
          <w:rFonts w:ascii="Times New Roman" w:hAnsi="Times New Roman"/>
          <w:sz w:val="24"/>
          <w:szCs w:val="24"/>
        </w:rPr>
        <w:t>В слогане не должно быть негативной тематики</w:t>
      </w:r>
    </w:p>
    <w:p w:rsidR="00CC1FAD" w:rsidRDefault="00CC1FAD" w:rsidP="00CC1FAD">
      <w:pPr>
        <w:numPr>
          <w:ilvl w:val="0"/>
          <w:numId w:val="14"/>
        </w:numPr>
        <w:rPr>
          <w:rFonts w:ascii="Times New Roman" w:hAnsi="Times New Roman"/>
          <w:sz w:val="24"/>
          <w:szCs w:val="24"/>
        </w:rPr>
      </w:pPr>
      <w:r>
        <w:rPr>
          <w:rFonts w:ascii="Times New Roman" w:hAnsi="Times New Roman"/>
          <w:sz w:val="24"/>
          <w:szCs w:val="24"/>
        </w:rPr>
        <w:t>Слоган не должен быть чересчур провокативным</w:t>
      </w:r>
    </w:p>
    <w:p w:rsidR="00CC1FAD" w:rsidRDefault="00CC1FAD" w:rsidP="00CC1FAD">
      <w:pPr>
        <w:numPr>
          <w:ilvl w:val="0"/>
          <w:numId w:val="14"/>
        </w:numPr>
        <w:rPr>
          <w:rFonts w:ascii="Times New Roman" w:hAnsi="Times New Roman"/>
          <w:sz w:val="24"/>
          <w:szCs w:val="24"/>
        </w:rPr>
      </w:pPr>
      <w:r>
        <w:rPr>
          <w:rFonts w:ascii="Times New Roman" w:hAnsi="Times New Roman"/>
          <w:sz w:val="24"/>
          <w:szCs w:val="24"/>
        </w:rPr>
        <w:t>Слоган должен соотноситься с банком, быть узнаваемым</w:t>
      </w:r>
    </w:p>
    <w:p w:rsidR="00CC1FAD" w:rsidRPr="00873517" w:rsidRDefault="00CC1FAD" w:rsidP="00CC1FAD">
      <w:pPr>
        <w:ind w:left="720"/>
        <w:rPr>
          <w:rFonts w:ascii="Times New Roman" w:hAnsi="Times New Roman"/>
          <w:sz w:val="24"/>
          <w:szCs w:val="24"/>
        </w:rPr>
      </w:pPr>
      <w:r w:rsidRPr="0045330E">
        <w:rPr>
          <w:rFonts w:ascii="Times New Roman" w:hAnsi="Times New Roman"/>
          <w:sz w:val="24"/>
          <w:szCs w:val="24"/>
        </w:rPr>
        <w:t xml:space="preserve">Чтобы подтвердить (или опровергнуть) предположение, был проведен опрос среди старшеклассников и учителей </w:t>
      </w:r>
      <w:r w:rsidRPr="00873517">
        <w:rPr>
          <w:rFonts w:ascii="Times New Roman" w:hAnsi="Times New Roman"/>
          <w:sz w:val="24"/>
          <w:szCs w:val="24"/>
        </w:rPr>
        <w:t>школы 1518 (с экономическим уклоном).</w:t>
      </w:r>
    </w:p>
    <w:p w:rsidR="00CC1FAD" w:rsidRPr="00873517" w:rsidRDefault="00CC1FAD" w:rsidP="00CC1FAD">
      <w:pPr>
        <w:ind w:left="720"/>
        <w:rPr>
          <w:rFonts w:ascii="Times New Roman" w:hAnsi="Times New Roman"/>
          <w:sz w:val="24"/>
          <w:szCs w:val="24"/>
        </w:rPr>
      </w:pPr>
    </w:p>
    <w:p w:rsidR="00CC1FAD" w:rsidRDefault="00CC1FAD" w:rsidP="00CC1FAD">
      <w:pPr>
        <w:ind w:left="720"/>
        <w:rPr>
          <w:rFonts w:ascii="Times New Roman" w:hAnsi="Times New Roman"/>
          <w:b/>
          <w:sz w:val="24"/>
          <w:szCs w:val="24"/>
        </w:rPr>
      </w:pPr>
    </w:p>
    <w:p w:rsidR="00CC1FAD" w:rsidRPr="0045330E" w:rsidRDefault="00CC1FAD" w:rsidP="00CC1FAD">
      <w:pPr>
        <w:ind w:left="720"/>
        <w:rPr>
          <w:rFonts w:ascii="Times New Roman" w:hAnsi="Times New Roman"/>
          <w:b/>
          <w:sz w:val="24"/>
          <w:szCs w:val="24"/>
        </w:rPr>
      </w:pPr>
      <w:r w:rsidRPr="0045330E">
        <w:rPr>
          <w:rFonts w:ascii="Times New Roman" w:hAnsi="Times New Roman"/>
          <w:b/>
          <w:sz w:val="24"/>
          <w:szCs w:val="24"/>
        </w:rPr>
        <w:t xml:space="preserve">Глава </w:t>
      </w:r>
      <w:r>
        <w:rPr>
          <w:rFonts w:ascii="Times New Roman" w:hAnsi="Times New Roman"/>
          <w:b/>
          <w:sz w:val="24"/>
          <w:szCs w:val="24"/>
        </w:rPr>
        <w:t>5</w:t>
      </w:r>
      <w:r w:rsidRPr="0045330E">
        <w:rPr>
          <w:rFonts w:ascii="Times New Roman" w:hAnsi="Times New Roman"/>
          <w:b/>
          <w:sz w:val="24"/>
          <w:szCs w:val="24"/>
        </w:rPr>
        <w:t>. Анализ эффективности банковских слоганов</w:t>
      </w:r>
    </w:p>
    <w:p w:rsidR="00CC1FAD" w:rsidRPr="00873517" w:rsidRDefault="00CC1FAD" w:rsidP="00CC1FAD">
      <w:pPr>
        <w:rPr>
          <w:rFonts w:ascii="Times New Roman" w:hAnsi="Times New Roman"/>
          <w:sz w:val="24"/>
          <w:szCs w:val="24"/>
        </w:rPr>
      </w:pPr>
      <w:r w:rsidRPr="00873517">
        <w:rPr>
          <w:rFonts w:ascii="Times New Roman" w:hAnsi="Times New Roman"/>
          <w:sz w:val="24"/>
          <w:szCs w:val="24"/>
        </w:rPr>
        <w:t>На основе подборки слоганов «Банковского обозрения» был составлен список наиболее известных на рынке России банков, имеющих оригинальный девиз. 50-ти старшеклассникам</w:t>
      </w:r>
      <w:r>
        <w:rPr>
          <w:rFonts w:ascii="Times New Roman" w:hAnsi="Times New Roman"/>
          <w:sz w:val="24"/>
          <w:szCs w:val="24"/>
        </w:rPr>
        <w:t xml:space="preserve"> и учителям </w:t>
      </w:r>
      <w:r w:rsidRPr="00873517">
        <w:rPr>
          <w:rFonts w:ascii="Times New Roman" w:hAnsi="Times New Roman"/>
          <w:sz w:val="24"/>
          <w:szCs w:val="24"/>
        </w:rPr>
        <w:t xml:space="preserve"> профильной экономической школы г. Москвы (№1518) было предложено принять участие в опросе с целью экспериментально выяснить привлекательность банка, использующего тот или иной девиз, оценить коммуникативную эффективность слогана.</w:t>
      </w:r>
    </w:p>
    <w:p w:rsidR="00CC1FAD" w:rsidRPr="00873517" w:rsidRDefault="00CC1FAD" w:rsidP="00CC1FAD">
      <w:pPr>
        <w:rPr>
          <w:rFonts w:ascii="Times New Roman" w:hAnsi="Times New Roman"/>
          <w:sz w:val="24"/>
          <w:szCs w:val="24"/>
        </w:rPr>
      </w:pPr>
    </w:p>
    <w:p w:rsidR="00CC1FAD" w:rsidRPr="00873517" w:rsidRDefault="00CC1FAD" w:rsidP="00CC1FAD">
      <w:pPr>
        <w:rPr>
          <w:rFonts w:ascii="Times New Roman" w:hAnsi="Times New Roman"/>
          <w:sz w:val="24"/>
          <w:szCs w:val="24"/>
          <w:u w:val="single"/>
        </w:rPr>
      </w:pPr>
      <w:r w:rsidRPr="00873517">
        <w:rPr>
          <w:rFonts w:ascii="Times New Roman" w:hAnsi="Times New Roman"/>
          <w:sz w:val="24"/>
          <w:szCs w:val="24"/>
          <w:u w:val="single"/>
        </w:rPr>
        <w:t>Исследование состояло из трех этапов:</w:t>
      </w:r>
    </w:p>
    <w:p w:rsidR="00CC1FAD" w:rsidRPr="00873517" w:rsidRDefault="00CC1FAD" w:rsidP="00CC1FAD">
      <w:pPr>
        <w:numPr>
          <w:ilvl w:val="0"/>
          <w:numId w:val="15"/>
        </w:numPr>
        <w:spacing w:after="0" w:line="240" w:lineRule="auto"/>
        <w:rPr>
          <w:rFonts w:ascii="Times New Roman" w:hAnsi="Times New Roman"/>
          <w:sz w:val="24"/>
          <w:szCs w:val="24"/>
        </w:rPr>
      </w:pPr>
      <w:r w:rsidRPr="00873517">
        <w:rPr>
          <w:rFonts w:ascii="Times New Roman" w:hAnsi="Times New Roman"/>
          <w:b/>
          <w:sz w:val="24"/>
          <w:szCs w:val="24"/>
        </w:rPr>
        <w:t>На первом этапе</w:t>
      </w:r>
      <w:r w:rsidRPr="00873517">
        <w:rPr>
          <w:rFonts w:ascii="Times New Roman" w:hAnsi="Times New Roman"/>
          <w:sz w:val="24"/>
          <w:szCs w:val="24"/>
        </w:rPr>
        <w:t xml:space="preserve"> ребятам </w:t>
      </w:r>
      <w:r>
        <w:rPr>
          <w:rFonts w:ascii="Times New Roman" w:hAnsi="Times New Roman"/>
          <w:sz w:val="24"/>
          <w:szCs w:val="24"/>
        </w:rPr>
        <w:t>были предложены слоганы, не сообщалось, к какой сфере или какому банку они пренадлежат.</w:t>
      </w:r>
      <w:r w:rsidRPr="00873517">
        <w:rPr>
          <w:rFonts w:ascii="Times New Roman" w:hAnsi="Times New Roman"/>
          <w:sz w:val="24"/>
          <w:szCs w:val="24"/>
        </w:rPr>
        <w:t xml:space="preserve"> </w:t>
      </w:r>
      <w:r>
        <w:rPr>
          <w:rFonts w:ascii="Times New Roman" w:hAnsi="Times New Roman"/>
          <w:sz w:val="24"/>
          <w:szCs w:val="24"/>
        </w:rPr>
        <w:t xml:space="preserve">Ребят просили кратко описать возникшие ощущения и </w:t>
      </w:r>
      <w:r w:rsidRPr="00873517">
        <w:rPr>
          <w:rFonts w:ascii="Times New Roman" w:hAnsi="Times New Roman"/>
          <w:sz w:val="24"/>
          <w:szCs w:val="24"/>
        </w:rPr>
        <w:t xml:space="preserve"> оценить привлекательность слогана по 10-балльной системе (где 0- слоган с неприятными эмоциями, 10 – вызывающий полное доверие). Затем испытуемые отметили самый понравившийся и самый неудачный, на их взгляд, слоганы.</w:t>
      </w:r>
    </w:p>
    <w:p w:rsidR="00CC1FAD" w:rsidRPr="00873517" w:rsidRDefault="00CC1FAD" w:rsidP="00CC1FAD">
      <w:pPr>
        <w:numPr>
          <w:ilvl w:val="0"/>
          <w:numId w:val="15"/>
        </w:numPr>
        <w:spacing w:after="0" w:line="240" w:lineRule="auto"/>
        <w:rPr>
          <w:rFonts w:ascii="Times New Roman" w:hAnsi="Times New Roman"/>
          <w:sz w:val="24"/>
          <w:szCs w:val="24"/>
        </w:rPr>
      </w:pPr>
      <w:r w:rsidRPr="00873517">
        <w:rPr>
          <w:rFonts w:ascii="Times New Roman" w:hAnsi="Times New Roman"/>
          <w:b/>
          <w:sz w:val="24"/>
          <w:szCs w:val="24"/>
        </w:rPr>
        <w:t>На втором этапе</w:t>
      </w:r>
      <w:r w:rsidRPr="00873517">
        <w:rPr>
          <w:rFonts w:ascii="Times New Roman" w:hAnsi="Times New Roman"/>
          <w:sz w:val="24"/>
          <w:szCs w:val="24"/>
        </w:rPr>
        <w:t xml:space="preserve"> ребята получали список тех же слоганов и список банков с просьбой угадать, какому из них слоган принадлежит.</w:t>
      </w:r>
    </w:p>
    <w:p w:rsidR="00CC1FAD" w:rsidRPr="00873517" w:rsidRDefault="00CC1FAD" w:rsidP="00CC1FAD">
      <w:pPr>
        <w:numPr>
          <w:ilvl w:val="0"/>
          <w:numId w:val="15"/>
        </w:numPr>
        <w:spacing w:after="0" w:line="240" w:lineRule="auto"/>
        <w:rPr>
          <w:rFonts w:ascii="Times New Roman" w:hAnsi="Times New Roman"/>
          <w:sz w:val="24"/>
          <w:szCs w:val="24"/>
        </w:rPr>
      </w:pPr>
      <w:r w:rsidRPr="00873517">
        <w:rPr>
          <w:rFonts w:ascii="Times New Roman" w:hAnsi="Times New Roman"/>
          <w:b/>
          <w:sz w:val="24"/>
          <w:szCs w:val="24"/>
        </w:rPr>
        <w:t>На третьем этапе</w:t>
      </w:r>
      <w:r w:rsidRPr="00873517">
        <w:rPr>
          <w:rFonts w:ascii="Times New Roman" w:hAnsi="Times New Roman"/>
          <w:sz w:val="24"/>
          <w:szCs w:val="24"/>
        </w:rPr>
        <w:t xml:space="preserve"> те же слоганы предъявлялись школьникам вместе с соответствующим логотипом банка. Ребятам предстояло оценить привлекательность пары слоган/банк по 10-льной шкале и выбрать лучшую и худшую пары. После чего испытуемые определяли, каким трем банкам они решились бы доверить свой капитал.</w:t>
      </w:r>
    </w:p>
    <w:p w:rsidR="00CC1FAD" w:rsidRPr="00873517" w:rsidRDefault="00CC1FAD" w:rsidP="00CC1FAD">
      <w:pPr>
        <w:rPr>
          <w:rFonts w:ascii="Times New Roman" w:hAnsi="Times New Roman"/>
          <w:sz w:val="24"/>
          <w:szCs w:val="24"/>
        </w:rPr>
      </w:pPr>
    </w:p>
    <w:p w:rsidR="00CC1FAD" w:rsidRPr="00873517" w:rsidRDefault="00CC1FAD" w:rsidP="00CC1FAD">
      <w:pPr>
        <w:rPr>
          <w:rFonts w:ascii="Times New Roman" w:hAnsi="Times New Roman"/>
          <w:sz w:val="24"/>
          <w:szCs w:val="24"/>
          <w:u w:val="single"/>
        </w:rPr>
      </w:pPr>
      <w:r w:rsidRPr="00873517">
        <w:rPr>
          <w:rFonts w:ascii="Times New Roman" w:hAnsi="Times New Roman"/>
          <w:sz w:val="24"/>
          <w:szCs w:val="24"/>
          <w:u w:val="single"/>
        </w:rPr>
        <w:t>В результате опроса было получено три рейтинга:</w:t>
      </w:r>
    </w:p>
    <w:p w:rsidR="00CC1FAD" w:rsidRPr="00873517" w:rsidRDefault="00CC1FAD" w:rsidP="00CC1FAD">
      <w:pPr>
        <w:rPr>
          <w:rFonts w:ascii="Times New Roman" w:hAnsi="Times New Roman"/>
          <w:sz w:val="24"/>
          <w:szCs w:val="24"/>
        </w:rPr>
      </w:pPr>
      <w:r w:rsidRPr="00873517">
        <w:rPr>
          <w:rFonts w:ascii="Times New Roman" w:hAnsi="Times New Roman"/>
          <w:sz w:val="24"/>
          <w:szCs w:val="24"/>
        </w:rPr>
        <w:t>- привлекательность банковских слоганов без привязки к конкретному банку;</w:t>
      </w:r>
    </w:p>
    <w:p w:rsidR="00CC1FAD" w:rsidRPr="00873517" w:rsidRDefault="00CC1FAD" w:rsidP="00CC1FAD">
      <w:pPr>
        <w:rPr>
          <w:rFonts w:ascii="Times New Roman" w:hAnsi="Times New Roman"/>
          <w:sz w:val="24"/>
          <w:szCs w:val="24"/>
        </w:rPr>
      </w:pPr>
      <w:r w:rsidRPr="00873517">
        <w:rPr>
          <w:rFonts w:ascii="Times New Roman" w:hAnsi="Times New Roman"/>
          <w:sz w:val="24"/>
          <w:szCs w:val="24"/>
        </w:rPr>
        <w:t>- узнаваемость бренда по слогану;</w:t>
      </w:r>
    </w:p>
    <w:p w:rsidR="00CC1FAD" w:rsidRPr="00873517" w:rsidRDefault="00CC1FAD" w:rsidP="00CC1FAD">
      <w:pPr>
        <w:rPr>
          <w:rFonts w:ascii="Times New Roman" w:hAnsi="Times New Roman"/>
          <w:sz w:val="24"/>
          <w:szCs w:val="24"/>
        </w:rPr>
      </w:pPr>
      <w:r w:rsidRPr="00873517">
        <w:rPr>
          <w:rFonts w:ascii="Times New Roman" w:hAnsi="Times New Roman"/>
          <w:sz w:val="24"/>
          <w:szCs w:val="24"/>
        </w:rPr>
        <w:t>- привлекательность слогана в привязке к конкретному банку.</w:t>
      </w:r>
    </w:p>
    <w:p w:rsidR="00CC1FAD" w:rsidRPr="00873517" w:rsidRDefault="00CC1FAD" w:rsidP="00CC1FAD">
      <w:pPr>
        <w:rPr>
          <w:rFonts w:ascii="Times New Roman" w:hAnsi="Times New Roman"/>
          <w:sz w:val="24"/>
          <w:szCs w:val="24"/>
        </w:rPr>
      </w:pPr>
    </w:p>
    <w:p w:rsidR="00CC1FAD" w:rsidRPr="00873517" w:rsidRDefault="00CC1FAD" w:rsidP="00CC1FAD">
      <w:pPr>
        <w:rPr>
          <w:rFonts w:ascii="Times New Roman" w:hAnsi="Times New Roman"/>
          <w:sz w:val="24"/>
          <w:szCs w:val="24"/>
        </w:rPr>
      </w:pPr>
      <w:r w:rsidRPr="00873517">
        <w:rPr>
          <w:rFonts w:ascii="Times New Roman" w:hAnsi="Times New Roman"/>
          <w:b/>
          <w:sz w:val="24"/>
          <w:szCs w:val="24"/>
        </w:rPr>
        <w:t>1. На первом этапе наиболее привлекательными</w:t>
      </w:r>
      <w:r w:rsidRPr="00873517">
        <w:rPr>
          <w:rFonts w:ascii="Times New Roman" w:hAnsi="Times New Roman"/>
          <w:sz w:val="24"/>
          <w:szCs w:val="24"/>
        </w:rPr>
        <w:t xml:space="preserve"> признали следующие слоганы, пояснив, что они вызывают такие ассоциации: </w:t>
      </w:r>
    </w:p>
    <w:p w:rsidR="00CC1FAD" w:rsidRPr="00873517" w:rsidRDefault="00CC1FAD" w:rsidP="00CC1FAD">
      <w:pPr>
        <w:ind w:left="360"/>
        <w:rPr>
          <w:rFonts w:ascii="Times New Roman" w:hAnsi="Times New Roman"/>
          <w:sz w:val="24"/>
          <w:szCs w:val="24"/>
        </w:rPr>
      </w:pPr>
      <w:r w:rsidRPr="00873517">
        <w:rPr>
          <w:rFonts w:ascii="Times New Roman" w:hAnsi="Times New Roman"/>
          <w:sz w:val="24"/>
          <w:szCs w:val="24"/>
        </w:rPr>
        <w:t>- «</w:t>
      </w:r>
      <w:r w:rsidRPr="00873517">
        <w:rPr>
          <w:rFonts w:ascii="Times New Roman" w:hAnsi="Times New Roman"/>
          <w:i/>
          <w:sz w:val="24"/>
          <w:szCs w:val="24"/>
        </w:rPr>
        <w:t>Надежность, проверенная временем</w:t>
      </w:r>
      <w:r w:rsidRPr="00873517">
        <w:rPr>
          <w:rFonts w:ascii="Times New Roman" w:hAnsi="Times New Roman"/>
          <w:sz w:val="24"/>
          <w:szCs w:val="24"/>
        </w:rPr>
        <w:t xml:space="preserve">» (надежный, безопасный, консервативный, долгосрочный), </w:t>
      </w:r>
    </w:p>
    <w:p w:rsidR="00CC1FAD" w:rsidRPr="00873517" w:rsidRDefault="00CC1FAD" w:rsidP="00CC1FAD">
      <w:pPr>
        <w:ind w:left="360"/>
        <w:rPr>
          <w:rFonts w:ascii="Times New Roman" w:hAnsi="Times New Roman"/>
          <w:sz w:val="24"/>
          <w:szCs w:val="24"/>
        </w:rPr>
      </w:pPr>
      <w:r w:rsidRPr="00873517">
        <w:rPr>
          <w:rFonts w:ascii="Times New Roman" w:hAnsi="Times New Roman"/>
          <w:sz w:val="24"/>
          <w:szCs w:val="24"/>
        </w:rPr>
        <w:t>- «</w:t>
      </w:r>
      <w:r w:rsidRPr="00873517">
        <w:rPr>
          <w:rFonts w:ascii="Times New Roman" w:hAnsi="Times New Roman"/>
          <w:i/>
          <w:sz w:val="24"/>
          <w:szCs w:val="24"/>
        </w:rPr>
        <w:t>Мир без преград</w:t>
      </w:r>
      <w:r w:rsidRPr="00873517">
        <w:rPr>
          <w:rFonts w:ascii="Times New Roman" w:hAnsi="Times New Roman"/>
          <w:sz w:val="24"/>
          <w:szCs w:val="24"/>
        </w:rPr>
        <w:t xml:space="preserve">» (безграничный, перспективный, свободный, работающий «везде»), </w:t>
      </w:r>
    </w:p>
    <w:p w:rsidR="00CC1FAD" w:rsidRPr="00873517" w:rsidRDefault="00CC1FAD" w:rsidP="00CC1FAD">
      <w:pPr>
        <w:ind w:left="360"/>
        <w:rPr>
          <w:rFonts w:ascii="Times New Roman" w:hAnsi="Times New Roman"/>
          <w:sz w:val="24"/>
          <w:szCs w:val="24"/>
        </w:rPr>
      </w:pPr>
      <w:r w:rsidRPr="00873517">
        <w:rPr>
          <w:rFonts w:ascii="Times New Roman" w:hAnsi="Times New Roman"/>
          <w:sz w:val="24"/>
          <w:szCs w:val="24"/>
        </w:rPr>
        <w:t>- «</w:t>
      </w:r>
      <w:r w:rsidRPr="00873517">
        <w:rPr>
          <w:rFonts w:ascii="Times New Roman" w:hAnsi="Times New Roman"/>
          <w:i/>
          <w:sz w:val="24"/>
          <w:szCs w:val="24"/>
        </w:rPr>
        <w:t>Абсолютное качество жизни</w:t>
      </w:r>
      <w:r w:rsidRPr="00873517">
        <w:rPr>
          <w:rFonts w:ascii="Times New Roman" w:hAnsi="Times New Roman"/>
          <w:sz w:val="24"/>
          <w:szCs w:val="24"/>
        </w:rPr>
        <w:t>» (качественный, стабильный</w:t>
      </w:r>
      <w:r w:rsidRPr="0045330E">
        <w:rPr>
          <w:rFonts w:ascii="Times New Roman" w:hAnsi="Times New Roman"/>
          <w:sz w:val="24"/>
          <w:szCs w:val="24"/>
        </w:rPr>
        <w:t>, максимальный,</w:t>
      </w:r>
      <w:r>
        <w:rPr>
          <w:rFonts w:ascii="Times New Roman" w:hAnsi="Times New Roman"/>
          <w:sz w:val="24"/>
          <w:szCs w:val="24"/>
        </w:rPr>
        <w:t xml:space="preserve"> </w:t>
      </w:r>
      <w:r w:rsidRPr="00873517">
        <w:rPr>
          <w:rFonts w:ascii="Times New Roman" w:hAnsi="Times New Roman"/>
          <w:sz w:val="24"/>
          <w:szCs w:val="24"/>
        </w:rPr>
        <w:t>элитный)</w:t>
      </w:r>
    </w:p>
    <w:p w:rsidR="00CC1FAD" w:rsidRPr="00873517" w:rsidRDefault="00CC1FAD" w:rsidP="00CC1FAD">
      <w:pPr>
        <w:ind w:left="360"/>
        <w:rPr>
          <w:rFonts w:ascii="Times New Roman" w:hAnsi="Times New Roman"/>
          <w:sz w:val="24"/>
          <w:szCs w:val="24"/>
        </w:rPr>
      </w:pPr>
      <w:r w:rsidRPr="00873517">
        <w:rPr>
          <w:rFonts w:ascii="Times New Roman" w:hAnsi="Times New Roman"/>
          <w:sz w:val="24"/>
          <w:szCs w:val="24"/>
        </w:rPr>
        <w:t>- «</w:t>
      </w:r>
      <w:r w:rsidRPr="00873517">
        <w:rPr>
          <w:rFonts w:ascii="Times New Roman" w:hAnsi="Times New Roman"/>
          <w:i/>
          <w:sz w:val="24"/>
          <w:szCs w:val="24"/>
        </w:rPr>
        <w:t>Всегда рядом</w:t>
      </w:r>
      <w:r w:rsidRPr="00873517">
        <w:rPr>
          <w:rFonts w:ascii="Times New Roman" w:hAnsi="Times New Roman"/>
          <w:sz w:val="24"/>
          <w:szCs w:val="24"/>
        </w:rPr>
        <w:t xml:space="preserve">» (надежный, близкий, домашний, дружелюбный, удобный, заботливый). </w:t>
      </w:r>
    </w:p>
    <w:p w:rsidR="00CC1FAD" w:rsidRPr="00873517" w:rsidRDefault="00CC1FAD" w:rsidP="00CC1FAD">
      <w:pPr>
        <w:rPr>
          <w:rFonts w:ascii="Times New Roman" w:hAnsi="Times New Roman"/>
          <w:sz w:val="24"/>
          <w:szCs w:val="24"/>
        </w:rPr>
      </w:pPr>
      <w:r w:rsidRPr="00873517">
        <w:rPr>
          <w:rFonts w:ascii="Times New Roman" w:hAnsi="Times New Roman"/>
          <w:b/>
          <w:sz w:val="24"/>
          <w:szCs w:val="24"/>
        </w:rPr>
        <w:t>Худшими назвали такие слоганы</w:t>
      </w:r>
      <w:r w:rsidRPr="00873517">
        <w:rPr>
          <w:rFonts w:ascii="Times New Roman" w:hAnsi="Times New Roman"/>
          <w:sz w:val="24"/>
          <w:szCs w:val="24"/>
        </w:rPr>
        <w:t xml:space="preserve">, поясненив: </w:t>
      </w:r>
    </w:p>
    <w:p w:rsidR="00CC1FAD" w:rsidRPr="00873517" w:rsidRDefault="00CC1FAD" w:rsidP="00CC1FAD">
      <w:pPr>
        <w:ind w:left="360"/>
        <w:rPr>
          <w:rFonts w:ascii="Times New Roman" w:hAnsi="Times New Roman"/>
          <w:sz w:val="24"/>
          <w:szCs w:val="24"/>
        </w:rPr>
      </w:pPr>
      <w:r w:rsidRPr="00873517">
        <w:rPr>
          <w:rFonts w:ascii="Times New Roman" w:hAnsi="Times New Roman"/>
          <w:sz w:val="24"/>
          <w:szCs w:val="24"/>
        </w:rPr>
        <w:t>- «</w:t>
      </w:r>
      <w:r w:rsidRPr="00873517">
        <w:rPr>
          <w:rFonts w:ascii="Times New Roman" w:hAnsi="Times New Roman"/>
          <w:i/>
          <w:sz w:val="24"/>
          <w:szCs w:val="24"/>
        </w:rPr>
        <w:t>ДЕНЬги в ДЕНЬги</w:t>
      </w:r>
      <w:r w:rsidRPr="00873517">
        <w:rPr>
          <w:rFonts w:ascii="Times New Roman" w:hAnsi="Times New Roman"/>
          <w:sz w:val="24"/>
          <w:szCs w:val="24"/>
        </w:rPr>
        <w:t xml:space="preserve">» (странный, </w:t>
      </w:r>
      <w:r w:rsidRPr="0045330E">
        <w:rPr>
          <w:rFonts w:ascii="Times New Roman" w:hAnsi="Times New Roman"/>
          <w:sz w:val="24"/>
          <w:szCs w:val="24"/>
        </w:rPr>
        <w:t>что это?, о чем они?</w:t>
      </w:r>
      <w:r w:rsidRPr="00873517">
        <w:rPr>
          <w:rFonts w:ascii="Times New Roman" w:hAnsi="Times New Roman"/>
          <w:sz w:val="24"/>
          <w:szCs w:val="24"/>
        </w:rPr>
        <w:t xml:space="preserve">), </w:t>
      </w:r>
    </w:p>
    <w:p w:rsidR="00CC1FAD" w:rsidRPr="00873517" w:rsidRDefault="00CC1FAD" w:rsidP="00CC1FAD">
      <w:pPr>
        <w:ind w:left="360"/>
        <w:rPr>
          <w:rFonts w:ascii="Times New Roman" w:hAnsi="Times New Roman"/>
          <w:sz w:val="24"/>
          <w:szCs w:val="24"/>
        </w:rPr>
      </w:pPr>
      <w:r w:rsidRPr="00873517">
        <w:rPr>
          <w:rFonts w:ascii="Times New Roman" w:hAnsi="Times New Roman"/>
          <w:sz w:val="24"/>
          <w:szCs w:val="24"/>
        </w:rPr>
        <w:t>- «</w:t>
      </w:r>
      <w:r w:rsidRPr="00873517">
        <w:rPr>
          <w:rFonts w:ascii="Times New Roman" w:hAnsi="Times New Roman"/>
          <w:i/>
          <w:sz w:val="24"/>
          <w:szCs w:val="24"/>
        </w:rPr>
        <w:t>Да, это Мой банк</w:t>
      </w:r>
      <w:r w:rsidRPr="00873517">
        <w:rPr>
          <w:rFonts w:ascii="Times New Roman" w:hAnsi="Times New Roman"/>
          <w:sz w:val="24"/>
          <w:szCs w:val="24"/>
        </w:rPr>
        <w:t>!» (самонадеянный, не</w:t>
      </w:r>
      <w:r w:rsidRPr="0045330E">
        <w:rPr>
          <w:rFonts w:ascii="Times New Roman" w:hAnsi="Times New Roman"/>
          <w:sz w:val="24"/>
          <w:szCs w:val="24"/>
        </w:rPr>
        <w:t>серьезный, нелепый, несуразный,</w:t>
      </w:r>
      <w:r>
        <w:rPr>
          <w:rFonts w:ascii="Times New Roman" w:hAnsi="Times New Roman"/>
          <w:sz w:val="24"/>
          <w:szCs w:val="24"/>
        </w:rPr>
        <w:t xml:space="preserve"> </w:t>
      </w:r>
      <w:r w:rsidRPr="00873517">
        <w:rPr>
          <w:rFonts w:ascii="Times New Roman" w:hAnsi="Times New Roman"/>
          <w:sz w:val="24"/>
          <w:szCs w:val="24"/>
        </w:rPr>
        <w:t xml:space="preserve">собственнический) </w:t>
      </w:r>
    </w:p>
    <w:p w:rsidR="00CC1FAD" w:rsidRPr="00873517" w:rsidRDefault="00CC1FAD" w:rsidP="00CC1FAD">
      <w:pPr>
        <w:ind w:left="360"/>
        <w:rPr>
          <w:rFonts w:ascii="Times New Roman" w:hAnsi="Times New Roman"/>
          <w:sz w:val="24"/>
          <w:szCs w:val="24"/>
        </w:rPr>
      </w:pPr>
      <w:r w:rsidRPr="00873517">
        <w:rPr>
          <w:rFonts w:ascii="Times New Roman" w:hAnsi="Times New Roman"/>
          <w:sz w:val="24"/>
          <w:szCs w:val="24"/>
        </w:rPr>
        <w:t>- «</w:t>
      </w:r>
      <w:r w:rsidRPr="00873517">
        <w:rPr>
          <w:rFonts w:ascii="Times New Roman" w:hAnsi="Times New Roman"/>
          <w:i/>
          <w:sz w:val="24"/>
          <w:szCs w:val="24"/>
        </w:rPr>
        <w:t>Банк универсальный – подход индивидуальны</w:t>
      </w:r>
      <w:r w:rsidRPr="00873517">
        <w:rPr>
          <w:rFonts w:ascii="Times New Roman" w:hAnsi="Times New Roman"/>
          <w:sz w:val="24"/>
          <w:szCs w:val="24"/>
        </w:rPr>
        <w:t xml:space="preserve">й» (противоречивый, снисходительный, особенный, </w:t>
      </w:r>
      <w:r>
        <w:rPr>
          <w:rFonts w:ascii="Times New Roman" w:hAnsi="Times New Roman"/>
          <w:sz w:val="24"/>
          <w:szCs w:val="24"/>
        </w:rPr>
        <w:t>скучный</w:t>
      </w:r>
      <w:r w:rsidRPr="00873517">
        <w:rPr>
          <w:rFonts w:ascii="Times New Roman" w:hAnsi="Times New Roman"/>
          <w:sz w:val="24"/>
          <w:szCs w:val="24"/>
        </w:rPr>
        <w:t>);</w:t>
      </w:r>
    </w:p>
    <w:p w:rsidR="00CC1FAD" w:rsidRDefault="00CC1FAD" w:rsidP="00CC1FAD">
      <w:pPr>
        <w:ind w:left="360"/>
        <w:rPr>
          <w:rFonts w:ascii="Times New Roman" w:hAnsi="Times New Roman"/>
          <w:sz w:val="24"/>
          <w:szCs w:val="24"/>
        </w:rPr>
      </w:pPr>
      <w:r w:rsidRPr="00873517">
        <w:rPr>
          <w:rFonts w:ascii="Times New Roman" w:hAnsi="Times New Roman"/>
          <w:sz w:val="24"/>
          <w:szCs w:val="24"/>
        </w:rPr>
        <w:lastRenderedPageBreak/>
        <w:t>- «</w:t>
      </w:r>
      <w:r w:rsidRPr="00873517">
        <w:rPr>
          <w:rFonts w:ascii="Times New Roman" w:hAnsi="Times New Roman"/>
          <w:i/>
          <w:sz w:val="24"/>
          <w:szCs w:val="24"/>
        </w:rPr>
        <w:t>Разница в отношении</w:t>
      </w:r>
      <w:r w:rsidRPr="00873517">
        <w:rPr>
          <w:rFonts w:ascii="Times New Roman" w:hAnsi="Times New Roman"/>
          <w:sz w:val="24"/>
          <w:szCs w:val="24"/>
        </w:rPr>
        <w:t>» (лицемерный, снисходительный, туманный).</w:t>
      </w:r>
    </w:p>
    <w:p w:rsidR="00CC1FAD" w:rsidRPr="0083249D" w:rsidRDefault="00CC1FAD" w:rsidP="00CC1FAD">
      <w:pPr>
        <w:ind w:firstLine="360"/>
        <w:rPr>
          <w:rFonts w:ascii="Times New Roman" w:hAnsi="Times New Roman"/>
          <w:sz w:val="24"/>
          <w:szCs w:val="24"/>
        </w:rPr>
      </w:pPr>
      <w:r>
        <w:rPr>
          <w:noProof/>
          <w:lang w:eastAsia="ru-RU"/>
        </w:rPr>
        <w:drawing>
          <wp:anchor distT="0" distB="0" distL="114300" distR="114300" simplePos="0" relativeHeight="251672576" behindDoc="0" locked="0" layoutInCell="1" allowOverlap="1">
            <wp:simplePos x="0" y="0"/>
            <wp:positionH relativeFrom="column">
              <wp:posOffset>3373755</wp:posOffset>
            </wp:positionH>
            <wp:positionV relativeFrom="paragraph">
              <wp:posOffset>36830</wp:posOffset>
            </wp:positionV>
            <wp:extent cx="2814320" cy="802640"/>
            <wp:effectExtent l="0" t="0" r="5080" b="0"/>
            <wp:wrapSquare wrapText="bothSides"/>
            <wp:docPr id="31" name="Рисунок 31" descr="1563955-R3L8T8D-600-bruce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1563955-R3L8T8D-600-bruce5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14320" cy="802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rPr>
        <w:t>П</w:t>
      </w:r>
      <w:r w:rsidRPr="0083249D">
        <w:rPr>
          <w:rFonts w:ascii="Times New Roman" w:hAnsi="Times New Roman"/>
          <w:sz w:val="24"/>
          <w:szCs w:val="24"/>
        </w:rPr>
        <w:t xml:space="preserve">ри этом крайне неоднозначно </w:t>
      </w:r>
      <w:r>
        <w:rPr>
          <w:rFonts w:ascii="Times New Roman" w:hAnsi="Times New Roman"/>
          <w:sz w:val="24"/>
          <w:szCs w:val="24"/>
        </w:rPr>
        <w:t xml:space="preserve">был воспринят слоган Траст банка </w:t>
      </w:r>
      <w:r w:rsidRPr="006D5A59">
        <w:rPr>
          <w:rFonts w:ascii="Times New Roman" w:hAnsi="Times New Roman"/>
          <w:sz w:val="24"/>
          <w:szCs w:val="24"/>
        </w:rPr>
        <w:t>«</w:t>
      </w:r>
      <w:r w:rsidRPr="006D5A59">
        <w:rPr>
          <w:rFonts w:ascii="Times New Roman" w:hAnsi="Times New Roman"/>
          <w:i/>
          <w:sz w:val="24"/>
          <w:szCs w:val="24"/>
        </w:rPr>
        <w:t>Он, как я, только Банк</w:t>
      </w:r>
      <w:r w:rsidRPr="006D5A59">
        <w:rPr>
          <w:rFonts w:ascii="Times New Roman" w:hAnsi="Times New Roman"/>
          <w:sz w:val="24"/>
          <w:szCs w:val="24"/>
        </w:rPr>
        <w:t>!» (Брюс Уиллис).</w:t>
      </w:r>
      <w:r>
        <w:rPr>
          <w:rFonts w:ascii="Times New Roman" w:hAnsi="Times New Roman"/>
          <w:sz w:val="24"/>
          <w:szCs w:val="24"/>
        </w:rPr>
        <w:t xml:space="preserve"> Ассоциации у ребят возникали не столько со слоганом, сколько с образом Брюса Уиллиса (</w:t>
      </w:r>
      <w:r w:rsidRPr="0083249D">
        <w:rPr>
          <w:rFonts w:ascii="Times New Roman" w:hAnsi="Times New Roman"/>
          <w:sz w:val="24"/>
          <w:szCs w:val="24"/>
        </w:rPr>
        <w:t xml:space="preserve">разрушающий, катастрофа, силач, крутой, тупой, лучший, уверенный, сильный, мощный). </w:t>
      </w:r>
    </w:p>
    <w:p w:rsidR="00CC1FAD" w:rsidRPr="00873517" w:rsidRDefault="00CC1FAD" w:rsidP="00CC1FAD">
      <w:pPr>
        <w:rPr>
          <w:rFonts w:ascii="Times New Roman" w:hAnsi="Times New Roman"/>
          <w:sz w:val="24"/>
          <w:szCs w:val="24"/>
        </w:rPr>
      </w:pPr>
      <w:r>
        <w:rPr>
          <w:rFonts w:ascii="Times New Roman" w:hAnsi="Times New Roman"/>
          <w:sz w:val="24"/>
          <w:szCs w:val="24"/>
        </w:rPr>
        <w:tab/>
      </w:r>
      <w:r w:rsidRPr="00873517">
        <w:rPr>
          <w:rFonts w:ascii="Times New Roman" w:hAnsi="Times New Roman"/>
          <w:sz w:val="24"/>
          <w:szCs w:val="24"/>
        </w:rPr>
        <w:t>Стоит отметить, что некоторые испытуемые в качестве ассоциаций сразу написали название соответствующего банка. Это говорит о стойкой подсознательной связи у ребят банковского имени с этим слоганом, то есть о достаточно эффективной паре слоган/банк. Так, со слоганом ассоциируют банки ВТБ, Сбербанк, Сити, ТРАСТ.</w:t>
      </w:r>
    </w:p>
    <w:p w:rsidR="00CC1FAD" w:rsidRPr="00873517" w:rsidRDefault="00CC1FAD" w:rsidP="00CC1FAD">
      <w:pPr>
        <w:rPr>
          <w:rFonts w:ascii="Times New Roman" w:hAnsi="Times New Roman"/>
          <w:sz w:val="24"/>
          <w:szCs w:val="24"/>
        </w:rPr>
      </w:pPr>
      <w:r w:rsidRPr="00873517">
        <w:rPr>
          <w:rFonts w:ascii="Times New Roman" w:hAnsi="Times New Roman"/>
          <w:b/>
          <w:sz w:val="24"/>
          <w:szCs w:val="24"/>
        </w:rPr>
        <w:t>2. Во время второго этапа</w:t>
      </w:r>
      <w:r>
        <w:rPr>
          <w:rFonts w:ascii="Times New Roman" w:hAnsi="Times New Roman"/>
          <w:sz w:val="24"/>
          <w:szCs w:val="24"/>
        </w:rPr>
        <w:t xml:space="preserve">, </w:t>
      </w:r>
      <w:r w:rsidRPr="00873517">
        <w:rPr>
          <w:rFonts w:ascii="Times New Roman" w:hAnsi="Times New Roman"/>
          <w:sz w:val="24"/>
          <w:szCs w:val="24"/>
        </w:rPr>
        <w:t>когда требовалось определить соответствие слогана банку в целом, были выявлены такие закономерности:</w:t>
      </w:r>
    </w:p>
    <w:p w:rsidR="00CC1FAD" w:rsidRPr="00873517" w:rsidRDefault="00CC1FAD" w:rsidP="00CC1FAD">
      <w:pPr>
        <w:rPr>
          <w:rFonts w:ascii="Times New Roman" w:hAnsi="Times New Roman"/>
          <w:sz w:val="24"/>
          <w:szCs w:val="24"/>
        </w:rPr>
      </w:pPr>
      <w:r w:rsidRPr="00873517">
        <w:rPr>
          <w:rFonts w:ascii="Times New Roman" w:hAnsi="Times New Roman"/>
          <w:sz w:val="24"/>
          <w:szCs w:val="24"/>
        </w:rPr>
        <w:t xml:space="preserve">- самые популярные в стране банки, слоганы которых не содержат название бренда, ребята угадывали в большинстве случаев (Сбербанк, ВТБ, Банк Москвы, Райффайзен), не различая только ВТБ и его </w:t>
      </w:r>
      <w:r>
        <w:rPr>
          <w:rFonts w:ascii="Times New Roman" w:hAnsi="Times New Roman"/>
          <w:sz w:val="24"/>
          <w:szCs w:val="24"/>
        </w:rPr>
        <w:t>дочернюю компанию</w:t>
      </w:r>
      <w:r w:rsidRPr="00873517">
        <w:rPr>
          <w:rFonts w:ascii="Times New Roman" w:hAnsi="Times New Roman"/>
          <w:sz w:val="24"/>
          <w:szCs w:val="24"/>
        </w:rPr>
        <w:t xml:space="preserve"> ВТБ24.</w:t>
      </w:r>
    </w:p>
    <w:p w:rsidR="00CC1FAD" w:rsidRPr="00873517" w:rsidRDefault="00CC1FAD" w:rsidP="00CC1FAD">
      <w:pPr>
        <w:rPr>
          <w:rFonts w:ascii="Times New Roman" w:hAnsi="Times New Roman"/>
          <w:sz w:val="24"/>
          <w:szCs w:val="24"/>
        </w:rPr>
      </w:pPr>
      <w:r w:rsidRPr="00873517">
        <w:rPr>
          <w:rFonts w:ascii="Times New Roman" w:hAnsi="Times New Roman"/>
          <w:sz w:val="24"/>
          <w:szCs w:val="24"/>
        </w:rPr>
        <w:t>- слоганы, в которых зашифрован бренд, были также в большинстве случаев безошибочно определены: Абсолют-Банк, Мой Банк, СитиБанк. При этом даже незнакомый большинству МойБанк угадали практически всеми.</w:t>
      </w:r>
    </w:p>
    <w:p w:rsidR="00CC1FAD" w:rsidRPr="00873517" w:rsidRDefault="00CC1FAD" w:rsidP="00CC1FAD">
      <w:pPr>
        <w:rPr>
          <w:rFonts w:ascii="Times New Roman" w:hAnsi="Times New Roman"/>
          <w:sz w:val="24"/>
          <w:szCs w:val="24"/>
        </w:rPr>
      </w:pPr>
      <w:r w:rsidRPr="00873517">
        <w:rPr>
          <w:rFonts w:ascii="Times New Roman" w:hAnsi="Times New Roman"/>
          <w:sz w:val="24"/>
          <w:szCs w:val="24"/>
        </w:rPr>
        <w:t xml:space="preserve">- подсказка к слогану «Брюс Уиллис» </w:t>
      </w:r>
      <w:r>
        <w:rPr>
          <w:rFonts w:ascii="Times New Roman" w:hAnsi="Times New Roman"/>
          <w:sz w:val="24"/>
          <w:szCs w:val="24"/>
        </w:rPr>
        <w:t>привела к соотнесению с</w:t>
      </w:r>
      <w:r w:rsidRPr="0045330E">
        <w:rPr>
          <w:rFonts w:ascii="Times New Roman" w:hAnsi="Times New Roman"/>
          <w:sz w:val="24"/>
          <w:szCs w:val="24"/>
        </w:rPr>
        <w:t xml:space="preserve"> Банк</w:t>
      </w:r>
      <w:r>
        <w:rPr>
          <w:rFonts w:ascii="Times New Roman" w:hAnsi="Times New Roman"/>
          <w:sz w:val="24"/>
          <w:szCs w:val="24"/>
        </w:rPr>
        <w:t>ом</w:t>
      </w:r>
      <w:r w:rsidRPr="00873517">
        <w:rPr>
          <w:rFonts w:ascii="Times New Roman" w:hAnsi="Times New Roman"/>
          <w:sz w:val="24"/>
          <w:szCs w:val="24"/>
        </w:rPr>
        <w:t xml:space="preserve"> Траст практически повсеместно, несмотря на неоднозначную оценку девиза.</w:t>
      </w:r>
    </w:p>
    <w:p w:rsidR="00CC1FAD" w:rsidRPr="00873517" w:rsidRDefault="00CC1FAD" w:rsidP="00CC1FAD">
      <w:pPr>
        <w:rPr>
          <w:rFonts w:ascii="Times New Roman" w:hAnsi="Times New Roman"/>
          <w:sz w:val="24"/>
          <w:szCs w:val="24"/>
        </w:rPr>
      </w:pPr>
      <w:r w:rsidRPr="00873517">
        <w:rPr>
          <w:rFonts w:ascii="Times New Roman" w:hAnsi="Times New Roman"/>
          <w:sz w:val="24"/>
          <w:szCs w:val="24"/>
        </w:rPr>
        <w:t>- только 1/15 опрошенных оказались недостаточно знакомы с банковским рынком Москвы и не смогли опереться на языковые подсказки, чтобы распознать банки по слогану.</w:t>
      </w:r>
    </w:p>
    <w:p w:rsidR="00CC1FAD" w:rsidRPr="00873517" w:rsidRDefault="00CC1FAD" w:rsidP="00CC1FAD">
      <w:pPr>
        <w:rPr>
          <w:rFonts w:ascii="Times New Roman" w:hAnsi="Times New Roman"/>
          <w:sz w:val="24"/>
          <w:szCs w:val="24"/>
        </w:rPr>
      </w:pPr>
      <w:r w:rsidRPr="00873517">
        <w:rPr>
          <w:rFonts w:ascii="Times New Roman" w:hAnsi="Times New Roman"/>
          <w:b/>
          <w:sz w:val="24"/>
          <w:szCs w:val="24"/>
        </w:rPr>
        <w:t>3.  На третьем этапе</w:t>
      </w:r>
      <w:r w:rsidRPr="00873517">
        <w:rPr>
          <w:rFonts w:ascii="Times New Roman" w:hAnsi="Times New Roman"/>
          <w:sz w:val="24"/>
          <w:szCs w:val="24"/>
        </w:rPr>
        <w:t xml:space="preserve"> исследования рейтинг привлекательности слоганов в привязке к имени банка дал в чем-то </w:t>
      </w:r>
      <w:r w:rsidRPr="00873517">
        <w:rPr>
          <w:rFonts w:ascii="Times New Roman" w:hAnsi="Times New Roman"/>
          <w:b/>
          <w:sz w:val="24"/>
          <w:szCs w:val="24"/>
        </w:rPr>
        <w:t>неожиданные и при этом весьма показательные результаты</w:t>
      </w:r>
      <w:r w:rsidRPr="00873517">
        <w:rPr>
          <w:rFonts w:ascii="Times New Roman" w:hAnsi="Times New Roman"/>
          <w:sz w:val="24"/>
          <w:szCs w:val="24"/>
        </w:rPr>
        <w:t>:</w:t>
      </w:r>
    </w:p>
    <w:p w:rsidR="00CC1FAD" w:rsidRPr="00873517" w:rsidRDefault="00CC1FAD" w:rsidP="00CC1FAD">
      <w:pPr>
        <w:rPr>
          <w:rFonts w:ascii="Times New Roman" w:hAnsi="Times New Roman"/>
          <w:sz w:val="24"/>
          <w:szCs w:val="24"/>
        </w:rPr>
      </w:pPr>
      <w:r w:rsidRPr="00873517">
        <w:rPr>
          <w:rFonts w:ascii="Times New Roman" w:hAnsi="Times New Roman"/>
          <w:sz w:val="24"/>
          <w:szCs w:val="24"/>
        </w:rPr>
        <w:t>- лучшими парами признаны слоганы «</w:t>
      </w:r>
      <w:r w:rsidRPr="00873517">
        <w:rPr>
          <w:rFonts w:ascii="Times New Roman" w:hAnsi="Times New Roman"/>
          <w:i/>
          <w:sz w:val="24"/>
          <w:szCs w:val="24"/>
        </w:rPr>
        <w:t>Надежность, проверенная временем</w:t>
      </w:r>
      <w:r w:rsidRPr="00873517">
        <w:rPr>
          <w:rFonts w:ascii="Times New Roman" w:hAnsi="Times New Roman"/>
          <w:sz w:val="24"/>
          <w:szCs w:val="24"/>
        </w:rPr>
        <w:t>» (Банк Москвы); «</w:t>
      </w:r>
      <w:r w:rsidRPr="00873517">
        <w:rPr>
          <w:rFonts w:ascii="Times New Roman" w:hAnsi="Times New Roman"/>
          <w:i/>
          <w:sz w:val="24"/>
          <w:szCs w:val="24"/>
        </w:rPr>
        <w:t>Мир без преград</w:t>
      </w:r>
      <w:r w:rsidRPr="00873517">
        <w:rPr>
          <w:rFonts w:ascii="Times New Roman" w:hAnsi="Times New Roman"/>
          <w:sz w:val="24"/>
          <w:szCs w:val="24"/>
        </w:rPr>
        <w:t>» (ВТБ) вместе с «</w:t>
      </w:r>
      <w:r w:rsidRPr="00873517">
        <w:rPr>
          <w:rFonts w:ascii="Times New Roman" w:hAnsi="Times New Roman"/>
          <w:i/>
          <w:sz w:val="24"/>
          <w:szCs w:val="24"/>
        </w:rPr>
        <w:t>Высокий процент надежности</w:t>
      </w:r>
      <w:r w:rsidRPr="00873517">
        <w:rPr>
          <w:rFonts w:ascii="Times New Roman" w:hAnsi="Times New Roman"/>
          <w:sz w:val="24"/>
          <w:szCs w:val="24"/>
        </w:rPr>
        <w:t>» (ВТБ24); «</w:t>
      </w:r>
      <w:r w:rsidRPr="00873517">
        <w:rPr>
          <w:rFonts w:ascii="Times New Roman" w:hAnsi="Times New Roman"/>
          <w:i/>
          <w:sz w:val="24"/>
          <w:szCs w:val="24"/>
        </w:rPr>
        <w:t>Всегда рядом</w:t>
      </w:r>
      <w:r w:rsidRPr="00873517">
        <w:rPr>
          <w:rFonts w:ascii="Times New Roman" w:hAnsi="Times New Roman"/>
          <w:sz w:val="24"/>
          <w:szCs w:val="24"/>
        </w:rPr>
        <w:t>» (Сбербанк); «</w:t>
      </w:r>
      <w:r w:rsidRPr="00873517">
        <w:rPr>
          <w:rFonts w:ascii="Times New Roman" w:hAnsi="Times New Roman"/>
          <w:i/>
          <w:sz w:val="24"/>
          <w:szCs w:val="24"/>
        </w:rPr>
        <w:t>Абсолютное качество жизни</w:t>
      </w:r>
      <w:r w:rsidRPr="00873517">
        <w:rPr>
          <w:rFonts w:ascii="Times New Roman" w:hAnsi="Times New Roman"/>
          <w:sz w:val="24"/>
          <w:szCs w:val="24"/>
        </w:rPr>
        <w:t>» (Абсолют-Банк).</w:t>
      </w:r>
    </w:p>
    <w:p w:rsidR="00CC1FAD" w:rsidRPr="00873517" w:rsidRDefault="00CC1FAD" w:rsidP="00CC1FAD">
      <w:pPr>
        <w:rPr>
          <w:rFonts w:ascii="Times New Roman" w:hAnsi="Times New Roman"/>
          <w:sz w:val="24"/>
          <w:szCs w:val="24"/>
        </w:rPr>
      </w:pPr>
      <w:r w:rsidRPr="00873517">
        <w:rPr>
          <w:rFonts w:ascii="Times New Roman" w:hAnsi="Times New Roman"/>
          <w:sz w:val="24"/>
          <w:szCs w:val="24"/>
        </w:rPr>
        <w:t>- худшими: «ДЕНЬги в ДЕНЬги» (Новобанк) и «</w:t>
      </w:r>
      <w:r w:rsidRPr="00873517">
        <w:rPr>
          <w:rFonts w:ascii="Times New Roman" w:hAnsi="Times New Roman"/>
          <w:i/>
          <w:sz w:val="24"/>
          <w:szCs w:val="24"/>
        </w:rPr>
        <w:t>Банк универсальный – подход индивидуальный</w:t>
      </w:r>
      <w:r w:rsidRPr="00873517">
        <w:rPr>
          <w:rFonts w:ascii="Times New Roman" w:hAnsi="Times New Roman"/>
          <w:sz w:val="24"/>
          <w:szCs w:val="24"/>
        </w:rPr>
        <w:t>» (Новобанк).</w:t>
      </w:r>
    </w:p>
    <w:p w:rsidR="00CC1FAD" w:rsidRPr="00873517" w:rsidRDefault="00CC1FAD" w:rsidP="00CC1FAD">
      <w:pPr>
        <w:rPr>
          <w:rFonts w:ascii="Times New Roman" w:hAnsi="Times New Roman"/>
          <w:sz w:val="24"/>
          <w:szCs w:val="24"/>
        </w:rPr>
      </w:pPr>
      <w:r w:rsidRPr="00873517">
        <w:rPr>
          <w:rFonts w:ascii="Times New Roman" w:hAnsi="Times New Roman"/>
          <w:sz w:val="24"/>
          <w:szCs w:val="24"/>
        </w:rPr>
        <w:t xml:space="preserve">- при этом из числа худших после присоединения логотипа исчезли банки Райффайзен и Сити. То есть эти бренды, как только были опознаны, передали свой вес и позитивный образ слогану и </w:t>
      </w:r>
      <w:r>
        <w:rPr>
          <w:rFonts w:ascii="Times New Roman" w:hAnsi="Times New Roman"/>
          <w:sz w:val="24"/>
          <w:szCs w:val="24"/>
        </w:rPr>
        <w:t>убрали</w:t>
      </w:r>
      <w:r w:rsidRPr="00873517">
        <w:rPr>
          <w:rFonts w:ascii="Times New Roman" w:hAnsi="Times New Roman"/>
          <w:sz w:val="24"/>
          <w:szCs w:val="24"/>
        </w:rPr>
        <w:t xml:space="preserve"> недопонимание смысла рекламных посланий. Так бренды усилили свои слоганы. </w:t>
      </w:r>
    </w:p>
    <w:p w:rsidR="00CC1FAD" w:rsidRPr="00873517" w:rsidRDefault="00CC1FAD" w:rsidP="00CC1FAD">
      <w:pPr>
        <w:rPr>
          <w:rFonts w:ascii="Times New Roman" w:hAnsi="Times New Roman"/>
          <w:sz w:val="24"/>
          <w:szCs w:val="24"/>
        </w:rPr>
      </w:pPr>
      <w:r w:rsidRPr="00873517">
        <w:rPr>
          <w:rFonts w:ascii="Times New Roman" w:hAnsi="Times New Roman"/>
          <w:sz w:val="24"/>
          <w:szCs w:val="24"/>
        </w:rPr>
        <w:t>- история с Моим банком (слоган «</w:t>
      </w:r>
      <w:r w:rsidRPr="00873517">
        <w:rPr>
          <w:rFonts w:ascii="Times New Roman" w:hAnsi="Times New Roman"/>
          <w:i/>
          <w:sz w:val="24"/>
          <w:szCs w:val="24"/>
        </w:rPr>
        <w:t>Да, это Мой банк</w:t>
      </w:r>
      <w:r w:rsidRPr="00873517">
        <w:rPr>
          <w:rFonts w:ascii="Times New Roman" w:hAnsi="Times New Roman"/>
          <w:sz w:val="24"/>
          <w:szCs w:val="24"/>
        </w:rPr>
        <w:t xml:space="preserve">!) оказалась еще интереснее: после того, как ребята узнали, что в девизе зашифрован бренд и банк не пытается навязать себя потребителю, они перестали воспринимать слоган резко негативно и во всех случаях поменяли финальное мнение, отнесясь к паре более нейтрально. При этом сработал уже </w:t>
      </w:r>
      <w:r w:rsidRPr="00873517">
        <w:rPr>
          <w:rFonts w:ascii="Times New Roman" w:hAnsi="Times New Roman"/>
          <w:sz w:val="24"/>
          <w:szCs w:val="24"/>
        </w:rPr>
        <w:lastRenderedPageBreak/>
        <w:t>другой принцип: не стат</w:t>
      </w:r>
      <w:r w:rsidRPr="0045330E">
        <w:rPr>
          <w:rFonts w:ascii="Times New Roman" w:hAnsi="Times New Roman"/>
          <w:sz w:val="24"/>
          <w:szCs w:val="24"/>
        </w:rPr>
        <w:t xml:space="preserve">ус банка усилил слоган, а </w:t>
      </w:r>
      <w:r w:rsidRPr="006146E5">
        <w:rPr>
          <w:rFonts w:ascii="Times New Roman" w:hAnsi="Times New Roman"/>
          <w:sz w:val="24"/>
          <w:szCs w:val="24"/>
        </w:rPr>
        <w:t>объективная соотносимость</w:t>
      </w:r>
      <w:r w:rsidRPr="0045330E">
        <w:rPr>
          <w:rFonts w:ascii="Times New Roman" w:hAnsi="Times New Roman"/>
          <w:sz w:val="24"/>
          <w:szCs w:val="24"/>
        </w:rPr>
        <w:t xml:space="preserve"> </w:t>
      </w:r>
      <w:r w:rsidRPr="00873517">
        <w:rPr>
          <w:rFonts w:ascii="Times New Roman" w:hAnsi="Times New Roman"/>
          <w:sz w:val="24"/>
          <w:szCs w:val="24"/>
        </w:rPr>
        <w:t xml:space="preserve">пары </w:t>
      </w:r>
      <w:r w:rsidRPr="0045330E">
        <w:rPr>
          <w:rFonts w:ascii="Times New Roman" w:hAnsi="Times New Roman"/>
          <w:sz w:val="24"/>
          <w:szCs w:val="24"/>
        </w:rPr>
        <w:t>бренд/слоган</w:t>
      </w:r>
      <w:r w:rsidRPr="00873517">
        <w:rPr>
          <w:rFonts w:ascii="Times New Roman" w:hAnsi="Times New Roman"/>
          <w:sz w:val="24"/>
          <w:szCs w:val="24"/>
        </w:rPr>
        <w:t>. Действительно, почему Мой банк не может использовать девиз «</w:t>
      </w:r>
      <w:r w:rsidRPr="00873517">
        <w:rPr>
          <w:rFonts w:ascii="Times New Roman" w:hAnsi="Times New Roman"/>
          <w:i/>
          <w:sz w:val="24"/>
          <w:szCs w:val="24"/>
        </w:rPr>
        <w:t>Дай, это Мой банк</w:t>
      </w:r>
      <w:r w:rsidRPr="00873517">
        <w:rPr>
          <w:rFonts w:ascii="Times New Roman" w:hAnsi="Times New Roman"/>
          <w:sz w:val="24"/>
          <w:szCs w:val="24"/>
        </w:rPr>
        <w:t>!»? Такая языковая игра воспринимается как вполне уместная. При этом стоит заметить: несмотря на пересмотр отношения к слогану, считать его удачным также сложно: ни одни человек не посчитал его лучшим. Так что рекламистам не удалось в случае с нашей аудиторией добиться желаемого.</w:t>
      </w:r>
    </w:p>
    <w:p w:rsidR="00CC1FAD" w:rsidRPr="00873517" w:rsidRDefault="00CC1FAD" w:rsidP="00CC1FAD">
      <w:pPr>
        <w:rPr>
          <w:rFonts w:ascii="Times New Roman" w:hAnsi="Times New Roman"/>
          <w:sz w:val="24"/>
          <w:szCs w:val="24"/>
        </w:rPr>
      </w:pPr>
      <w:r w:rsidRPr="00873517">
        <w:rPr>
          <w:rFonts w:ascii="Times New Roman" w:hAnsi="Times New Roman"/>
          <w:sz w:val="24"/>
          <w:szCs w:val="24"/>
        </w:rPr>
        <w:t>- зато присоединение логотипа Новобанка к девизу «</w:t>
      </w:r>
      <w:r w:rsidRPr="00873517">
        <w:rPr>
          <w:rFonts w:ascii="Times New Roman" w:hAnsi="Times New Roman"/>
          <w:i/>
          <w:sz w:val="24"/>
          <w:szCs w:val="24"/>
        </w:rPr>
        <w:t>ДЕНЬги в ДЕНЬги</w:t>
      </w:r>
      <w:r w:rsidRPr="00873517">
        <w:rPr>
          <w:rFonts w:ascii="Times New Roman" w:hAnsi="Times New Roman"/>
          <w:sz w:val="24"/>
          <w:szCs w:val="24"/>
        </w:rPr>
        <w:t>» только усугубило негативную для слогана и самого банка ситуацию: ни один из назвавших в начале опроса этот слоган неудачным не передумал. Напротив, добавилось много новых голосов «против». Причина, скорее всего, в том, что языковая игра оказалась чересчур заумной (треть опрошенных затруднилась описать свои ассоциации с этим слоганом). Действительно, образ «быстрых денег», зашифрованный в девизе, слишком сложен, многопланов и бесцелен по сути; он вызывает внутреннее смятение у воспринимающего, а вместе с ним неприятие и недоверие. А в паре с незнакомым для большинства банком  становится резко неприемлемым. Так что тут неудачный слоган вместе с малоизвестным брендом взаимно утопили друг друга.</w:t>
      </w:r>
    </w:p>
    <w:p w:rsidR="00CC1FAD" w:rsidRPr="00873517" w:rsidRDefault="00CC1FAD" w:rsidP="00CC1FAD">
      <w:pPr>
        <w:rPr>
          <w:rFonts w:ascii="Times New Roman" w:hAnsi="Times New Roman"/>
          <w:sz w:val="24"/>
          <w:szCs w:val="24"/>
        </w:rPr>
      </w:pPr>
      <w:r w:rsidRPr="00873517">
        <w:rPr>
          <w:rFonts w:ascii="Times New Roman" w:hAnsi="Times New Roman"/>
          <w:sz w:val="24"/>
          <w:szCs w:val="24"/>
        </w:rPr>
        <w:t xml:space="preserve">- Что касается </w:t>
      </w:r>
      <w:r w:rsidRPr="00873517">
        <w:rPr>
          <w:rFonts w:ascii="Times New Roman" w:hAnsi="Times New Roman"/>
          <w:b/>
          <w:sz w:val="24"/>
          <w:szCs w:val="24"/>
        </w:rPr>
        <w:t>лидеров</w:t>
      </w:r>
      <w:r w:rsidRPr="00873517">
        <w:rPr>
          <w:rFonts w:ascii="Times New Roman" w:hAnsi="Times New Roman"/>
          <w:sz w:val="24"/>
          <w:szCs w:val="24"/>
        </w:rPr>
        <w:t>.</w:t>
      </w:r>
    </w:p>
    <w:p w:rsidR="00CC1FAD" w:rsidRPr="00873517" w:rsidRDefault="00CC1FAD" w:rsidP="00CC1FAD">
      <w:pPr>
        <w:rPr>
          <w:rFonts w:ascii="Times New Roman" w:hAnsi="Times New Roman"/>
          <w:sz w:val="24"/>
          <w:szCs w:val="24"/>
        </w:rPr>
      </w:pPr>
      <w:r w:rsidRPr="00873517">
        <w:rPr>
          <w:rFonts w:ascii="Times New Roman" w:hAnsi="Times New Roman"/>
          <w:sz w:val="24"/>
          <w:szCs w:val="24"/>
        </w:rPr>
        <w:t xml:space="preserve">Выход в финал Банка Москвы, ВТБ, Сбербанка и Абсолюта - сильнейших учреждений страны не стало неожиданным. Все их слоганы в той или иной мере поддерживают у опрошенных ассоциации с надежностью, близостью, доверительностью, стабильностью. Несмотря на достаточно скупые художественные средства, использованные для создания слоганов, и опор на стереотипы, эти слоганы в целом воспринимаются положительно. Что только усиливает ощущение в привязке к бренду. При этом образ банков в полной мере соответствуют всем заявленным в слогане качествам и не вызывает </w:t>
      </w:r>
      <w:r>
        <w:rPr>
          <w:rFonts w:ascii="Times New Roman" w:hAnsi="Times New Roman"/>
          <w:sz w:val="24"/>
          <w:szCs w:val="24"/>
        </w:rPr>
        <w:t>отвержения</w:t>
      </w:r>
      <w:r w:rsidRPr="00873517">
        <w:rPr>
          <w:rFonts w:ascii="Times New Roman" w:hAnsi="Times New Roman"/>
          <w:sz w:val="24"/>
          <w:szCs w:val="24"/>
        </w:rPr>
        <w:t xml:space="preserve"> у клиента. </w:t>
      </w:r>
    </w:p>
    <w:p w:rsidR="00CC1FAD" w:rsidRPr="00873517" w:rsidRDefault="00CC1FAD" w:rsidP="00CC1FAD">
      <w:pPr>
        <w:rPr>
          <w:rFonts w:ascii="Times New Roman" w:hAnsi="Times New Roman"/>
          <w:sz w:val="24"/>
          <w:szCs w:val="24"/>
        </w:rPr>
      </w:pPr>
      <w:r w:rsidRPr="00873517">
        <w:rPr>
          <w:rFonts w:ascii="Times New Roman" w:hAnsi="Times New Roman"/>
          <w:sz w:val="24"/>
          <w:szCs w:val="24"/>
        </w:rPr>
        <w:t>- Стоит заметить, что лучшим по соотношению качества слогана и оценки пары слоган/бренд оказался Банк Москвы. Слоган «</w:t>
      </w:r>
      <w:r w:rsidRPr="00873517">
        <w:rPr>
          <w:rFonts w:ascii="Times New Roman" w:hAnsi="Times New Roman"/>
          <w:i/>
          <w:sz w:val="24"/>
          <w:szCs w:val="24"/>
        </w:rPr>
        <w:t>Надежность, проверенная временем</w:t>
      </w:r>
      <w:r w:rsidRPr="00873517">
        <w:rPr>
          <w:rFonts w:ascii="Times New Roman" w:hAnsi="Times New Roman"/>
          <w:sz w:val="24"/>
          <w:szCs w:val="24"/>
        </w:rPr>
        <w:t>» собрал большое число сторонников и никем не был оценен как негативный. Сам же банк выбирали также весьма стабильно, причем в основном те, кто назвал слоган и пару лучшими. При это</w:t>
      </w:r>
      <w:r w:rsidRPr="0045330E">
        <w:rPr>
          <w:rFonts w:ascii="Times New Roman" w:hAnsi="Times New Roman"/>
          <w:sz w:val="24"/>
          <w:szCs w:val="24"/>
        </w:rPr>
        <w:t>м слоган Сбер</w:t>
      </w:r>
      <w:r>
        <w:rPr>
          <w:rFonts w:ascii="Times New Roman" w:hAnsi="Times New Roman"/>
          <w:sz w:val="24"/>
          <w:szCs w:val="24"/>
        </w:rPr>
        <w:t>банка</w:t>
      </w:r>
      <w:r w:rsidRPr="00873517">
        <w:rPr>
          <w:rFonts w:ascii="Times New Roman" w:hAnsi="Times New Roman"/>
          <w:sz w:val="24"/>
          <w:szCs w:val="24"/>
        </w:rPr>
        <w:t>, знакомый многим испытуемым, попал только в четверку лучших. А вот сам банк большинство ребят поставили на  перв</w:t>
      </w:r>
      <w:r w:rsidRPr="0045330E">
        <w:rPr>
          <w:rFonts w:ascii="Times New Roman" w:hAnsi="Times New Roman"/>
          <w:sz w:val="24"/>
          <w:szCs w:val="24"/>
        </w:rPr>
        <w:t>ое место, когда определяли потенциальный банк для себя</w:t>
      </w:r>
      <w:r w:rsidRPr="00873517">
        <w:rPr>
          <w:rFonts w:ascii="Times New Roman" w:hAnsi="Times New Roman"/>
          <w:sz w:val="24"/>
          <w:szCs w:val="24"/>
        </w:rPr>
        <w:t>. Слоганы ВТБ и ВТБ24, которые ребята не различают, судя по опросу, заняли 2-3 места, а сам банк выбирают как второй по приоритету после Сбербанка (что отражает в целом ситуацию на рынке).</w:t>
      </w:r>
    </w:p>
    <w:p w:rsidR="00CC1FAD" w:rsidRPr="00873517" w:rsidRDefault="00CC1FAD" w:rsidP="00CC1FAD">
      <w:pPr>
        <w:rPr>
          <w:rFonts w:ascii="Times New Roman" w:hAnsi="Times New Roman"/>
          <w:sz w:val="24"/>
          <w:szCs w:val="24"/>
        </w:rPr>
      </w:pPr>
      <w:r w:rsidRPr="00873517">
        <w:rPr>
          <w:rFonts w:ascii="Times New Roman" w:hAnsi="Times New Roman"/>
          <w:sz w:val="24"/>
          <w:szCs w:val="24"/>
        </w:rPr>
        <w:t>- Те, кто называл лучшими банки Сити или Абсолют всегда позитивно оценивали вначале языковую игру в слоганах, затем сам бренд. Определяя банки для размещения средств, эти испытуемые назвали в числе приоритетных, помимо Сити и Абсолюта, Райффайзен и Траст. Вероятно, эти ребята более ценят в банке новаторский, нетрадиционный подход к позиционированию и ведению бизнеса. Европейский взгляд, если так можно выразиться.</w:t>
      </w:r>
    </w:p>
    <w:p w:rsidR="00CC1FAD" w:rsidRPr="00873517" w:rsidRDefault="00CC1FAD" w:rsidP="00CC1FAD">
      <w:pPr>
        <w:rPr>
          <w:rFonts w:ascii="Times New Roman" w:hAnsi="Times New Roman"/>
          <w:sz w:val="24"/>
          <w:szCs w:val="24"/>
        </w:rPr>
      </w:pPr>
      <w:r w:rsidRPr="00873517">
        <w:rPr>
          <w:rFonts w:ascii="Times New Roman" w:hAnsi="Times New Roman"/>
          <w:sz w:val="24"/>
          <w:szCs w:val="24"/>
        </w:rPr>
        <w:t xml:space="preserve">- Интересно, что чем лучше испытуемые ориентируются в рынке (точнее соотносят слоганы с банками), тем менее значима привлекательность слогана для принятия решения </w:t>
      </w:r>
      <w:r w:rsidRPr="00873517">
        <w:rPr>
          <w:rFonts w:ascii="Times New Roman" w:hAnsi="Times New Roman"/>
          <w:sz w:val="24"/>
          <w:szCs w:val="24"/>
        </w:rPr>
        <w:lastRenderedPageBreak/>
        <w:t>о размещении собственных денег в той или иной кредитной организации. Решающим для выбора становится стабильность/современность/европейская принадлежность бренда.</w:t>
      </w:r>
    </w:p>
    <w:p w:rsidR="00CC1FAD" w:rsidRPr="00873517" w:rsidRDefault="00CC1FAD" w:rsidP="00CC1FAD">
      <w:pPr>
        <w:rPr>
          <w:rFonts w:ascii="Times New Roman" w:hAnsi="Times New Roman"/>
          <w:sz w:val="24"/>
          <w:szCs w:val="24"/>
        </w:rPr>
      </w:pPr>
      <w:r w:rsidRPr="00873517">
        <w:rPr>
          <w:rFonts w:ascii="Times New Roman" w:hAnsi="Times New Roman"/>
          <w:sz w:val="24"/>
          <w:szCs w:val="24"/>
        </w:rPr>
        <w:t>Так, например, негативно оценив слоган Траста, часть ребят выбрала этот «современный» банк для инвестиций; или назвав лучшим слоган Абсолюта, день</w:t>
      </w:r>
      <w:r w:rsidRPr="0045330E">
        <w:rPr>
          <w:rFonts w:ascii="Times New Roman" w:hAnsi="Times New Roman"/>
          <w:sz w:val="24"/>
          <w:szCs w:val="24"/>
        </w:rPr>
        <w:t>ги собирались разместить в Сбер</w:t>
      </w:r>
      <w:r>
        <w:rPr>
          <w:rFonts w:ascii="Times New Roman" w:hAnsi="Times New Roman"/>
          <w:sz w:val="24"/>
          <w:szCs w:val="24"/>
        </w:rPr>
        <w:t>банке</w:t>
      </w:r>
      <w:r w:rsidRPr="00873517">
        <w:rPr>
          <w:rFonts w:ascii="Times New Roman" w:hAnsi="Times New Roman"/>
          <w:sz w:val="24"/>
          <w:szCs w:val="24"/>
        </w:rPr>
        <w:t>. И наоборот, оригинальный девиз привлекал внимание к малознакомому банку и удерживал его, только если человек не мог найти более знакомое для него название в списке банков.</w:t>
      </w:r>
    </w:p>
    <w:p w:rsidR="00CC1FAD" w:rsidRPr="00873517" w:rsidRDefault="00CC1FAD" w:rsidP="00CC1FAD">
      <w:pPr>
        <w:rPr>
          <w:rFonts w:ascii="Times New Roman" w:hAnsi="Times New Roman"/>
          <w:sz w:val="24"/>
          <w:szCs w:val="24"/>
        </w:rPr>
      </w:pPr>
      <w:r w:rsidRPr="00873517">
        <w:rPr>
          <w:rFonts w:ascii="Times New Roman" w:hAnsi="Times New Roman"/>
          <w:sz w:val="24"/>
          <w:szCs w:val="24"/>
        </w:rPr>
        <w:t xml:space="preserve">Таким образом, результаты нашего исследования показали: </w:t>
      </w:r>
    </w:p>
    <w:p w:rsidR="00CC1FAD" w:rsidRPr="00873517" w:rsidRDefault="00CC1FAD" w:rsidP="00CC1FAD">
      <w:pPr>
        <w:numPr>
          <w:ilvl w:val="0"/>
          <w:numId w:val="16"/>
        </w:numPr>
        <w:spacing w:after="0" w:line="240" w:lineRule="auto"/>
        <w:rPr>
          <w:rFonts w:ascii="Times New Roman" w:hAnsi="Times New Roman"/>
          <w:sz w:val="24"/>
          <w:szCs w:val="24"/>
        </w:rPr>
      </w:pPr>
      <w:r w:rsidRPr="00873517">
        <w:rPr>
          <w:rFonts w:ascii="Times New Roman" w:hAnsi="Times New Roman"/>
          <w:sz w:val="24"/>
          <w:szCs w:val="24"/>
        </w:rPr>
        <w:t xml:space="preserve">наличие в слогане «подсказки» в виде зашифрованного названия банка многократно повышает узнаваемость бренда; </w:t>
      </w:r>
    </w:p>
    <w:p w:rsidR="00CC1FAD" w:rsidRPr="00873517" w:rsidRDefault="00CC1FAD" w:rsidP="00CC1FAD">
      <w:pPr>
        <w:numPr>
          <w:ilvl w:val="0"/>
          <w:numId w:val="16"/>
        </w:numPr>
        <w:spacing w:after="0" w:line="240" w:lineRule="auto"/>
        <w:rPr>
          <w:rFonts w:ascii="Times New Roman" w:hAnsi="Times New Roman"/>
          <w:sz w:val="24"/>
          <w:szCs w:val="24"/>
        </w:rPr>
      </w:pPr>
      <w:r w:rsidRPr="00873517">
        <w:rPr>
          <w:rFonts w:ascii="Times New Roman" w:hAnsi="Times New Roman"/>
          <w:sz w:val="24"/>
          <w:szCs w:val="24"/>
        </w:rPr>
        <w:t>сложившееся мнение о банке сильнее слогана: довольно стандартный слоган в паре с сильным брендом выглядит привлекательней удачного девиза у малоизвестного банка (ВТБ, Сбербанк);</w:t>
      </w:r>
    </w:p>
    <w:p w:rsidR="00CC1FAD" w:rsidRPr="00873517" w:rsidRDefault="00CC1FAD" w:rsidP="00CC1FAD">
      <w:pPr>
        <w:numPr>
          <w:ilvl w:val="0"/>
          <w:numId w:val="16"/>
        </w:numPr>
        <w:spacing w:after="0" w:line="240" w:lineRule="auto"/>
        <w:rPr>
          <w:rFonts w:ascii="Times New Roman" w:hAnsi="Times New Roman"/>
          <w:sz w:val="24"/>
          <w:szCs w:val="24"/>
        </w:rPr>
      </w:pPr>
      <w:r w:rsidRPr="00873517">
        <w:rPr>
          <w:rFonts w:ascii="Times New Roman" w:hAnsi="Times New Roman"/>
          <w:sz w:val="24"/>
          <w:szCs w:val="24"/>
        </w:rPr>
        <w:t>утверждения, не совпадающие с представлением людей о банке, вызывают смятение на грани негатива (банк Траст), при этом даже не самое выигрышное рекламное послание, объективно соотносимое с банком, воспринимается вполне позитивно (Мой Банк);</w:t>
      </w:r>
    </w:p>
    <w:p w:rsidR="00CC1FAD" w:rsidRPr="00873517" w:rsidRDefault="00CC1FAD" w:rsidP="00CC1FAD">
      <w:pPr>
        <w:numPr>
          <w:ilvl w:val="0"/>
          <w:numId w:val="16"/>
        </w:numPr>
        <w:spacing w:after="0" w:line="240" w:lineRule="auto"/>
        <w:rPr>
          <w:rFonts w:ascii="Times New Roman" w:hAnsi="Times New Roman"/>
          <w:sz w:val="24"/>
          <w:szCs w:val="24"/>
        </w:rPr>
      </w:pPr>
      <w:r w:rsidRPr="00873517">
        <w:rPr>
          <w:rFonts w:ascii="Times New Roman" w:hAnsi="Times New Roman"/>
          <w:sz w:val="24"/>
          <w:szCs w:val="24"/>
        </w:rPr>
        <w:t>излишняя заумность при составлении слогана в сочетании с новым брендом может «утопить» банк (НовоБанк). Поэтому лучше начинать рекламную кампанию банка с общепринятых, позитивных для финучреждения характеристик, таких как надежность, стабильность, комфорт.</w:t>
      </w:r>
    </w:p>
    <w:p w:rsidR="00CC1FAD" w:rsidRPr="00873517" w:rsidRDefault="00CC1FAD" w:rsidP="00CC1FAD">
      <w:pPr>
        <w:rPr>
          <w:rFonts w:ascii="Times New Roman" w:hAnsi="Times New Roman"/>
          <w:sz w:val="24"/>
          <w:szCs w:val="24"/>
        </w:rPr>
      </w:pPr>
    </w:p>
    <w:p w:rsidR="00CC1FAD" w:rsidRPr="00873517" w:rsidRDefault="00CC1FAD" w:rsidP="00CC1FAD">
      <w:pPr>
        <w:rPr>
          <w:rFonts w:ascii="Times New Roman" w:hAnsi="Times New Roman"/>
          <w:sz w:val="24"/>
          <w:szCs w:val="24"/>
        </w:rPr>
      </w:pPr>
    </w:p>
    <w:p w:rsidR="00CC1FAD" w:rsidRPr="00873517" w:rsidRDefault="00CC1FAD" w:rsidP="00CC1FAD">
      <w:pPr>
        <w:shd w:val="clear" w:color="auto" w:fill="FFFFFF"/>
        <w:spacing w:line="360" w:lineRule="auto"/>
        <w:rPr>
          <w:rFonts w:ascii="Times New Roman" w:hAnsi="Times New Roman"/>
          <w:b/>
          <w:sz w:val="24"/>
          <w:szCs w:val="24"/>
        </w:rPr>
      </w:pPr>
      <w:r w:rsidRPr="00873517">
        <w:rPr>
          <w:rFonts w:ascii="Times New Roman" w:hAnsi="Times New Roman"/>
          <w:b/>
          <w:sz w:val="24"/>
          <w:szCs w:val="24"/>
        </w:rPr>
        <w:t>Заключение</w:t>
      </w:r>
    </w:p>
    <w:p w:rsidR="00CC1FAD" w:rsidRPr="00873517" w:rsidRDefault="00CC1FAD" w:rsidP="00CC1FAD">
      <w:pPr>
        <w:rPr>
          <w:rFonts w:ascii="Times New Roman" w:hAnsi="Times New Roman"/>
          <w:sz w:val="24"/>
          <w:szCs w:val="24"/>
        </w:rPr>
      </w:pPr>
      <w:r w:rsidRPr="00873517">
        <w:rPr>
          <w:rFonts w:ascii="Times New Roman" w:hAnsi="Times New Roman"/>
          <w:b/>
          <w:sz w:val="24"/>
          <w:szCs w:val="24"/>
        </w:rPr>
        <w:t xml:space="preserve">Актуальность </w:t>
      </w:r>
      <w:r w:rsidRPr="0045330E">
        <w:rPr>
          <w:rFonts w:ascii="Times New Roman" w:hAnsi="Times New Roman"/>
          <w:sz w:val="24"/>
          <w:szCs w:val="24"/>
        </w:rPr>
        <w:t>темы</w:t>
      </w:r>
      <w:r w:rsidRPr="00873517">
        <w:rPr>
          <w:rFonts w:ascii="Times New Roman" w:hAnsi="Times New Roman"/>
          <w:sz w:val="24"/>
          <w:szCs w:val="24"/>
        </w:rPr>
        <w:t xml:space="preserve"> работы полностью подтвердилась в ходе проведенного исследования. Оказалось, что многие лингвисты-теоретики наряду с практиками рекламного дела уже начали изучать проблему, в частности, по заказу самих банкиров. При этом систематизированного взгляда ученые в данный момент не сформировали. В этой связи исследование </w:t>
      </w:r>
      <w:r w:rsidRPr="0045330E">
        <w:rPr>
          <w:rFonts w:ascii="Times New Roman" w:hAnsi="Times New Roman"/>
          <w:sz w:val="24"/>
          <w:szCs w:val="24"/>
        </w:rPr>
        <w:t xml:space="preserve">языка банковской рекламы </w:t>
      </w:r>
      <w:r>
        <w:rPr>
          <w:rFonts w:ascii="Times New Roman" w:hAnsi="Times New Roman"/>
          <w:sz w:val="24"/>
          <w:szCs w:val="24"/>
        </w:rPr>
        <w:t xml:space="preserve">я </w:t>
      </w:r>
      <w:r w:rsidRPr="0045330E">
        <w:rPr>
          <w:rFonts w:ascii="Times New Roman" w:hAnsi="Times New Roman"/>
          <w:sz w:val="24"/>
          <w:szCs w:val="24"/>
        </w:rPr>
        <w:t>счит</w:t>
      </w:r>
      <w:r>
        <w:rPr>
          <w:rFonts w:ascii="Times New Roman" w:hAnsi="Times New Roman"/>
          <w:sz w:val="24"/>
          <w:szCs w:val="24"/>
        </w:rPr>
        <w:t>аю</w:t>
      </w:r>
      <w:r w:rsidRPr="00873517">
        <w:rPr>
          <w:rFonts w:ascii="Times New Roman" w:hAnsi="Times New Roman"/>
          <w:sz w:val="24"/>
          <w:szCs w:val="24"/>
        </w:rPr>
        <w:t xml:space="preserve"> вполне перспективным, и в дальнейшем планиру</w:t>
      </w:r>
      <w:r>
        <w:rPr>
          <w:rFonts w:ascii="Times New Roman" w:hAnsi="Times New Roman"/>
          <w:sz w:val="24"/>
          <w:szCs w:val="24"/>
        </w:rPr>
        <w:t>ю</w:t>
      </w:r>
      <w:r w:rsidRPr="00873517">
        <w:rPr>
          <w:rFonts w:ascii="Times New Roman" w:hAnsi="Times New Roman"/>
          <w:sz w:val="24"/>
          <w:szCs w:val="24"/>
        </w:rPr>
        <w:t xml:space="preserve"> продолжить.  </w:t>
      </w:r>
    </w:p>
    <w:p w:rsidR="00CC1FAD" w:rsidRPr="00873517" w:rsidRDefault="00CC1FAD" w:rsidP="00CC1FAD">
      <w:pPr>
        <w:rPr>
          <w:rFonts w:ascii="Times New Roman" w:hAnsi="Times New Roman"/>
          <w:b/>
          <w:sz w:val="24"/>
          <w:szCs w:val="24"/>
        </w:rPr>
      </w:pPr>
    </w:p>
    <w:p w:rsidR="00CC1FAD" w:rsidRPr="00873517" w:rsidRDefault="00CC1FAD" w:rsidP="00CC1FAD">
      <w:pPr>
        <w:rPr>
          <w:rFonts w:ascii="Times New Roman" w:hAnsi="Times New Roman"/>
          <w:b/>
          <w:sz w:val="24"/>
          <w:szCs w:val="24"/>
        </w:rPr>
      </w:pPr>
      <w:r w:rsidRPr="00873517">
        <w:rPr>
          <w:rFonts w:ascii="Times New Roman" w:hAnsi="Times New Roman"/>
          <w:b/>
          <w:sz w:val="24"/>
          <w:szCs w:val="24"/>
        </w:rPr>
        <w:t>Результаты исследования</w:t>
      </w:r>
    </w:p>
    <w:p w:rsidR="00CC1FAD" w:rsidRPr="00873517" w:rsidRDefault="00CC1FAD" w:rsidP="00CC1FAD">
      <w:pPr>
        <w:rPr>
          <w:rFonts w:ascii="Times New Roman" w:hAnsi="Times New Roman"/>
          <w:sz w:val="24"/>
          <w:szCs w:val="24"/>
        </w:rPr>
      </w:pPr>
      <w:r w:rsidRPr="00873517">
        <w:rPr>
          <w:rFonts w:ascii="Times New Roman" w:hAnsi="Times New Roman"/>
          <w:sz w:val="24"/>
          <w:szCs w:val="24"/>
        </w:rPr>
        <w:t xml:space="preserve">В результате знакомства с исследованиями по теме работы была определена специфика продвижения банков и финансовых компаний, выявлены наиболее эффективные приемы маркетинговой коммуникации в финансовой сфере. </w:t>
      </w:r>
    </w:p>
    <w:p w:rsidR="00CC1FAD" w:rsidRPr="00873517" w:rsidRDefault="00CC1FAD" w:rsidP="00CC1FAD">
      <w:pPr>
        <w:rPr>
          <w:rFonts w:ascii="Times New Roman" w:hAnsi="Times New Roman"/>
          <w:sz w:val="24"/>
          <w:szCs w:val="24"/>
        </w:rPr>
      </w:pPr>
      <w:r w:rsidRPr="00873517">
        <w:rPr>
          <w:rFonts w:ascii="Times New Roman" w:hAnsi="Times New Roman"/>
          <w:sz w:val="24"/>
          <w:szCs w:val="24"/>
        </w:rPr>
        <w:t>На основе проведенных исследований раскрыты основные особенности банковских слоганов, описана их языковая специфика, сформулированы собственные рекомендации по разработке рекламных посланий банков с целью повышения их воздействующего эффекта.</w:t>
      </w:r>
    </w:p>
    <w:p w:rsidR="00CC1FAD" w:rsidRPr="00873517" w:rsidRDefault="00CC1FAD" w:rsidP="00CC1FAD">
      <w:pPr>
        <w:rPr>
          <w:rFonts w:ascii="Times New Roman" w:hAnsi="Times New Roman"/>
          <w:sz w:val="24"/>
          <w:szCs w:val="24"/>
        </w:rPr>
      </w:pPr>
    </w:p>
    <w:p w:rsidR="00CC1FAD" w:rsidRPr="00873517" w:rsidRDefault="00CC1FAD" w:rsidP="00CC1FAD">
      <w:pPr>
        <w:rPr>
          <w:rFonts w:ascii="Times New Roman" w:hAnsi="Times New Roman"/>
          <w:b/>
          <w:sz w:val="24"/>
          <w:szCs w:val="24"/>
        </w:rPr>
      </w:pPr>
      <w:r w:rsidRPr="00873517">
        <w:rPr>
          <w:rFonts w:ascii="Times New Roman" w:hAnsi="Times New Roman"/>
          <w:b/>
          <w:sz w:val="24"/>
          <w:szCs w:val="24"/>
        </w:rPr>
        <w:lastRenderedPageBreak/>
        <w:t xml:space="preserve">Выводы </w:t>
      </w:r>
      <w:r w:rsidRPr="00873517">
        <w:rPr>
          <w:rFonts w:ascii="Times New Roman" w:hAnsi="Times New Roman"/>
          <w:sz w:val="24"/>
          <w:szCs w:val="24"/>
        </w:rPr>
        <w:t xml:space="preserve"> </w:t>
      </w:r>
    </w:p>
    <w:p w:rsidR="00CC1FAD" w:rsidRPr="00873517" w:rsidRDefault="00CC1FAD" w:rsidP="00CC1FAD">
      <w:pPr>
        <w:rPr>
          <w:rFonts w:ascii="Times New Roman" w:hAnsi="Times New Roman"/>
          <w:sz w:val="24"/>
          <w:szCs w:val="24"/>
        </w:rPr>
      </w:pPr>
      <w:r>
        <w:rPr>
          <w:rFonts w:ascii="Times New Roman" w:hAnsi="Times New Roman"/>
          <w:sz w:val="24"/>
          <w:szCs w:val="24"/>
        </w:rPr>
        <w:tab/>
      </w:r>
      <w:r w:rsidRPr="00873517">
        <w:rPr>
          <w:rFonts w:ascii="Times New Roman" w:hAnsi="Times New Roman"/>
          <w:sz w:val="24"/>
          <w:szCs w:val="24"/>
        </w:rPr>
        <w:t xml:space="preserve">Банковская реклама как тип экономической рекламы специфичен как в связи со своеобразием самого объекта рекламы (финансовые ресурсы, учреждения), так и из-за стремления банкиров активно воздействовать на предпочтения потребителей (в связи с чем активно используются психологические приемы воздействия: выделяют манипуляции в эмоциональной сфере, с социальными установками, обращение к личностным установкам, к общественным ценностям). </w:t>
      </w:r>
    </w:p>
    <w:p w:rsidR="00CC1FAD" w:rsidRPr="00873517" w:rsidRDefault="00CC1FAD" w:rsidP="00CC1FAD">
      <w:pPr>
        <w:rPr>
          <w:rFonts w:ascii="Times New Roman" w:hAnsi="Times New Roman"/>
          <w:sz w:val="24"/>
          <w:szCs w:val="24"/>
        </w:rPr>
      </w:pPr>
      <w:r>
        <w:rPr>
          <w:rFonts w:ascii="Times New Roman" w:hAnsi="Times New Roman"/>
          <w:sz w:val="24"/>
          <w:szCs w:val="24"/>
        </w:rPr>
        <w:tab/>
        <w:t>Р</w:t>
      </w:r>
      <w:r w:rsidRPr="0045330E">
        <w:rPr>
          <w:rFonts w:ascii="Times New Roman" w:hAnsi="Times New Roman"/>
          <w:sz w:val="24"/>
          <w:szCs w:val="24"/>
        </w:rPr>
        <w:t>еклам</w:t>
      </w:r>
      <w:r>
        <w:rPr>
          <w:rFonts w:ascii="Times New Roman" w:hAnsi="Times New Roman"/>
          <w:sz w:val="24"/>
          <w:szCs w:val="24"/>
        </w:rPr>
        <w:t>а</w:t>
      </w:r>
      <w:r w:rsidRPr="00873517">
        <w:rPr>
          <w:rFonts w:ascii="Times New Roman" w:hAnsi="Times New Roman"/>
          <w:sz w:val="24"/>
          <w:szCs w:val="24"/>
        </w:rPr>
        <w:t xml:space="preserve"> банка представляет собой сложное образование, в котором вербальные и визуальные элементы составляют одно целое – по смыслу, структуре, задачам и целям.  Важным элементом рекламы банков можно считать цвет и шрифт</w:t>
      </w:r>
      <w:r>
        <w:rPr>
          <w:rFonts w:ascii="Times New Roman" w:hAnsi="Times New Roman"/>
          <w:sz w:val="24"/>
          <w:szCs w:val="24"/>
        </w:rPr>
        <w:t xml:space="preserve"> текста</w:t>
      </w:r>
      <w:r w:rsidRPr="00873517">
        <w:rPr>
          <w:rFonts w:ascii="Times New Roman" w:hAnsi="Times New Roman"/>
          <w:sz w:val="24"/>
          <w:szCs w:val="24"/>
        </w:rPr>
        <w:t xml:space="preserve">, причем последний может нести смыслоразличительную функцию. </w:t>
      </w:r>
    </w:p>
    <w:p w:rsidR="00CC1FAD" w:rsidRPr="00873517" w:rsidRDefault="00CC1FAD" w:rsidP="00CC1FAD">
      <w:pPr>
        <w:rPr>
          <w:rFonts w:ascii="Times New Roman" w:hAnsi="Times New Roman"/>
          <w:sz w:val="24"/>
          <w:szCs w:val="24"/>
        </w:rPr>
      </w:pPr>
      <w:r>
        <w:rPr>
          <w:rFonts w:ascii="Times New Roman" w:hAnsi="Times New Roman"/>
          <w:sz w:val="24"/>
          <w:szCs w:val="24"/>
        </w:rPr>
        <w:tab/>
      </w:r>
      <w:r w:rsidRPr="00873517">
        <w:rPr>
          <w:rFonts w:ascii="Times New Roman" w:hAnsi="Times New Roman"/>
          <w:sz w:val="24"/>
          <w:szCs w:val="24"/>
        </w:rPr>
        <w:t xml:space="preserve">Тексты банков делятся на информирующие и убеждающие, имиджевые и продуктовые. Каждой из групп характерны свои языковые особенности. По структуре банковская реклама состоит из заголовка, подзаголовка, основного текста, слогана. </w:t>
      </w:r>
    </w:p>
    <w:p w:rsidR="00CC1FAD" w:rsidRPr="00873517" w:rsidRDefault="00CC1FAD" w:rsidP="00CC1FAD">
      <w:pPr>
        <w:rPr>
          <w:rFonts w:ascii="Times New Roman" w:hAnsi="Times New Roman"/>
          <w:sz w:val="24"/>
          <w:szCs w:val="24"/>
        </w:rPr>
      </w:pPr>
      <w:r>
        <w:rPr>
          <w:rFonts w:ascii="Times New Roman" w:hAnsi="Times New Roman"/>
          <w:sz w:val="24"/>
          <w:szCs w:val="24"/>
        </w:rPr>
        <w:tab/>
      </w:r>
      <w:r w:rsidRPr="00873517">
        <w:rPr>
          <w:rFonts w:ascii="Times New Roman" w:hAnsi="Times New Roman"/>
          <w:sz w:val="24"/>
          <w:szCs w:val="24"/>
        </w:rPr>
        <w:t xml:space="preserve">Если говорить о </w:t>
      </w:r>
      <w:r w:rsidRPr="00873517">
        <w:rPr>
          <w:rFonts w:ascii="Times New Roman" w:hAnsi="Times New Roman"/>
          <w:b/>
          <w:sz w:val="24"/>
          <w:szCs w:val="24"/>
        </w:rPr>
        <w:t>специфике языка банковской рекламы</w:t>
      </w:r>
      <w:r w:rsidRPr="00873517">
        <w:rPr>
          <w:rFonts w:ascii="Times New Roman" w:hAnsi="Times New Roman"/>
          <w:sz w:val="24"/>
          <w:szCs w:val="24"/>
        </w:rPr>
        <w:t xml:space="preserve"> в целом, можно отметить следующие черты: </w:t>
      </w:r>
    </w:p>
    <w:p w:rsidR="00CC1FAD" w:rsidRPr="00873517" w:rsidRDefault="00CC1FAD" w:rsidP="00CC1FAD">
      <w:pPr>
        <w:rPr>
          <w:rFonts w:ascii="Times New Roman" w:hAnsi="Times New Roman"/>
          <w:sz w:val="24"/>
          <w:szCs w:val="24"/>
        </w:rPr>
      </w:pPr>
      <w:r w:rsidRPr="00873517">
        <w:rPr>
          <w:rFonts w:ascii="Times New Roman" w:hAnsi="Times New Roman"/>
          <w:sz w:val="24"/>
          <w:szCs w:val="24"/>
        </w:rPr>
        <w:t>1) преобладание нейтральной лексики с активным использованием специальной лексики (финансовых терминов), активное использование имен (существительных, прилагательных, числительных) – в том числе с эстетической и воздействующей целями; часто</w:t>
      </w:r>
      <w:r>
        <w:rPr>
          <w:rFonts w:ascii="Times New Roman" w:hAnsi="Times New Roman"/>
          <w:sz w:val="24"/>
          <w:szCs w:val="24"/>
        </w:rPr>
        <w:t>е использование</w:t>
      </w:r>
      <w:r w:rsidRPr="00873517">
        <w:rPr>
          <w:rFonts w:ascii="Times New Roman" w:hAnsi="Times New Roman"/>
          <w:sz w:val="24"/>
          <w:szCs w:val="24"/>
        </w:rPr>
        <w:t xml:space="preserve"> местоимений, создающих эффект присутствия потребителя; редкое использование наречий и числительных; специфичное применение глаголов (преимущественно инфинитивов, императивов) с целью усилить воздействие;</w:t>
      </w:r>
    </w:p>
    <w:p w:rsidR="00CC1FAD" w:rsidRPr="00873517" w:rsidRDefault="00CC1FAD" w:rsidP="00CC1FAD">
      <w:pPr>
        <w:rPr>
          <w:rFonts w:ascii="Times New Roman" w:hAnsi="Times New Roman"/>
          <w:sz w:val="24"/>
          <w:szCs w:val="24"/>
        </w:rPr>
      </w:pPr>
      <w:r w:rsidRPr="00873517">
        <w:rPr>
          <w:rFonts w:ascii="Times New Roman" w:hAnsi="Times New Roman"/>
          <w:sz w:val="24"/>
          <w:szCs w:val="24"/>
        </w:rPr>
        <w:t xml:space="preserve">2) </w:t>
      </w:r>
      <w:r>
        <w:rPr>
          <w:rFonts w:ascii="Times New Roman" w:hAnsi="Times New Roman"/>
          <w:sz w:val="24"/>
          <w:szCs w:val="24"/>
        </w:rPr>
        <w:t xml:space="preserve">использование </w:t>
      </w:r>
      <w:r w:rsidRPr="00873517">
        <w:rPr>
          <w:rFonts w:ascii="Times New Roman" w:hAnsi="Times New Roman"/>
          <w:sz w:val="24"/>
          <w:szCs w:val="24"/>
        </w:rPr>
        <w:t xml:space="preserve">различных видов односоставных предложений, обладающих большим выразительным потенциалом: так, номинативные созданы для описания, безличные придают речи оттенок пассивности и легкости, оределенно-личные придают текстам рекламы лаконизм и динамичность. </w:t>
      </w:r>
    </w:p>
    <w:p w:rsidR="00CC1FAD" w:rsidRPr="00873517" w:rsidRDefault="00CC1FAD" w:rsidP="00CC1FAD">
      <w:pPr>
        <w:rPr>
          <w:rFonts w:ascii="Times New Roman" w:hAnsi="Times New Roman"/>
          <w:sz w:val="24"/>
          <w:szCs w:val="24"/>
        </w:rPr>
      </w:pPr>
      <w:r w:rsidRPr="00873517">
        <w:rPr>
          <w:rFonts w:ascii="Times New Roman" w:hAnsi="Times New Roman"/>
          <w:sz w:val="24"/>
          <w:szCs w:val="24"/>
        </w:rPr>
        <w:t>3) Язык банковской рекламы представляет собой «смешение стилей», где  используется общеупотребительная нейтральная лексика на фоне специальной. В последнее время в рекламе банков начали появляться черты разговорного стиля: конкретность, неупорядоченность речи, эмоциональность; лексика приобрела оценочный характер, в области морфологии значительно участилось употребление местоимений. Это позволило придать рекламным сообщениям видимость непринужденной речи, повседневного общения банка с широкой аудиторией.</w:t>
      </w:r>
      <w:r w:rsidRPr="00873517">
        <w:rPr>
          <w:rFonts w:ascii="Times New Roman" w:hAnsi="Times New Roman"/>
          <w:sz w:val="24"/>
          <w:szCs w:val="24"/>
        </w:rPr>
        <w:br/>
      </w:r>
    </w:p>
    <w:p w:rsidR="00CC1FAD" w:rsidRPr="00873517" w:rsidRDefault="00CC1FAD" w:rsidP="00CC1FAD">
      <w:pPr>
        <w:rPr>
          <w:rFonts w:ascii="Times New Roman" w:hAnsi="Times New Roman"/>
          <w:sz w:val="24"/>
          <w:szCs w:val="24"/>
        </w:rPr>
      </w:pPr>
      <w:r w:rsidRPr="00873517">
        <w:rPr>
          <w:rFonts w:ascii="Times New Roman" w:hAnsi="Times New Roman"/>
          <w:b/>
          <w:sz w:val="24"/>
          <w:szCs w:val="24"/>
        </w:rPr>
        <w:t xml:space="preserve">Особое место </w:t>
      </w:r>
      <w:r w:rsidRPr="00873517">
        <w:rPr>
          <w:rFonts w:ascii="Times New Roman" w:hAnsi="Times New Roman"/>
          <w:sz w:val="24"/>
          <w:szCs w:val="24"/>
        </w:rPr>
        <w:t>в рекламе банков занимает</w:t>
      </w:r>
      <w:r w:rsidRPr="00873517">
        <w:rPr>
          <w:rFonts w:ascii="Times New Roman" w:hAnsi="Times New Roman"/>
          <w:b/>
          <w:sz w:val="24"/>
          <w:szCs w:val="24"/>
        </w:rPr>
        <w:t xml:space="preserve"> слоган</w:t>
      </w:r>
      <w:r w:rsidRPr="0045330E">
        <w:rPr>
          <w:rFonts w:ascii="Times New Roman" w:hAnsi="Times New Roman"/>
          <w:sz w:val="24"/>
          <w:szCs w:val="24"/>
        </w:rPr>
        <w:t>.</w:t>
      </w:r>
      <w:r>
        <w:rPr>
          <w:rFonts w:ascii="Times New Roman" w:hAnsi="Times New Roman"/>
          <w:sz w:val="24"/>
          <w:szCs w:val="24"/>
        </w:rPr>
        <w:t xml:space="preserve"> </w:t>
      </w:r>
      <w:r w:rsidRPr="00873517">
        <w:rPr>
          <w:rFonts w:ascii="Times New Roman" w:hAnsi="Times New Roman"/>
          <w:sz w:val="24"/>
          <w:szCs w:val="24"/>
        </w:rPr>
        <w:t xml:space="preserve">Слоган является главным средством продвижения бренда и центром рекламного послания банка. По типу временной перспективы выделяют стратегические и тактические, по воздействию – рациональные и эмоциональные. Эффективный слоган должен быть информативным по содержанию и эффектным по форме. Содержание удачного девиза включает: имя бренда, указание на преимущества продукта, на категорию продукта, на целевую аудиторию, на место </w:t>
      </w:r>
      <w:r w:rsidRPr="00873517">
        <w:rPr>
          <w:rFonts w:ascii="Times New Roman" w:hAnsi="Times New Roman"/>
          <w:sz w:val="24"/>
          <w:szCs w:val="24"/>
        </w:rPr>
        <w:lastRenderedPageBreak/>
        <w:t xml:space="preserve">происхождения бренда/услуги. </w:t>
      </w:r>
      <w:r>
        <w:rPr>
          <w:rFonts w:ascii="Times New Roman" w:hAnsi="Times New Roman"/>
          <w:sz w:val="24"/>
          <w:szCs w:val="24"/>
        </w:rPr>
        <w:t>Кроме того,</w:t>
      </w:r>
      <w:r w:rsidRPr="00873517">
        <w:rPr>
          <w:rFonts w:ascii="Times New Roman" w:hAnsi="Times New Roman"/>
          <w:sz w:val="24"/>
          <w:szCs w:val="24"/>
        </w:rPr>
        <w:t xml:space="preserve"> девиз должен быть кратким, ритмичным, контрастным, содержать повторы, языковую игру и эффект скрытого диалога. Чтобы стать «ударным инструментом рекламы» и более активно воздействовать на воспринимающего, слоганы банков активно используют манипулятивные техники. К числу языковых средств манипуляции в рекламе банков относят, например, вырожденное сравнение, создание положительного настроя, использование клише, акцент на личных местоимениях, повелительные глаголы, искусственный диалогизм, загадки, параллелизм</w:t>
      </w:r>
      <w:r>
        <w:rPr>
          <w:rFonts w:ascii="Times New Roman" w:hAnsi="Times New Roman"/>
          <w:sz w:val="24"/>
          <w:szCs w:val="24"/>
        </w:rPr>
        <w:t>.</w:t>
      </w:r>
      <w:r w:rsidRPr="00873517">
        <w:rPr>
          <w:rFonts w:ascii="Times New Roman" w:hAnsi="Times New Roman"/>
          <w:sz w:val="24"/>
          <w:szCs w:val="24"/>
        </w:rPr>
        <w:t xml:space="preserve"> Все эти приемы в конечном счете позволяют сделать девизы банков яркими, запоминающимися и при этом весьма эффективными. </w:t>
      </w:r>
    </w:p>
    <w:p w:rsidR="00CC1FAD" w:rsidRPr="00873517" w:rsidRDefault="00CC1FAD" w:rsidP="00CC1FAD">
      <w:pPr>
        <w:rPr>
          <w:rFonts w:ascii="Times New Roman" w:hAnsi="Times New Roman"/>
          <w:sz w:val="24"/>
          <w:szCs w:val="24"/>
        </w:rPr>
      </w:pPr>
      <w:r>
        <w:rPr>
          <w:rFonts w:ascii="Times New Roman" w:hAnsi="Times New Roman"/>
          <w:sz w:val="24"/>
          <w:szCs w:val="24"/>
        </w:rPr>
        <w:tab/>
      </w:r>
      <w:r w:rsidRPr="00873517">
        <w:rPr>
          <w:rFonts w:ascii="Times New Roman" w:hAnsi="Times New Roman"/>
          <w:sz w:val="24"/>
          <w:szCs w:val="24"/>
        </w:rPr>
        <w:t xml:space="preserve">При этом значительная часть существующих сегодня слоганов все же не позволяют с их помощью идентифицировать банк и его услуги по различным причинам: в связи с отсутствием привязки слогана к названию бренда, абстрактности заявленных в нем характеристик, неверного отбора языковых средств, не соответствующих ситуации, образу банка или целевой аудитории. </w:t>
      </w:r>
    </w:p>
    <w:p w:rsidR="00CC1FAD" w:rsidRPr="00873517" w:rsidRDefault="00CC1FAD" w:rsidP="00CC1FAD">
      <w:pPr>
        <w:rPr>
          <w:rFonts w:ascii="Times New Roman" w:hAnsi="Times New Roman"/>
          <w:sz w:val="24"/>
          <w:szCs w:val="24"/>
        </w:rPr>
      </w:pPr>
      <w:r>
        <w:rPr>
          <w:rFonts w:ascii="Times New Roman" w:hAnsi="Times New Roman"/>
          <w:sz w:val="24"/>
          <w:szCs w:val="24"/>
        </w:rPr>
        <w:tab/>
      </w:r>
      <w:r w:rsidRPr="00873517">
        <w:rPr>
          <w:rFonts w:ascii="Times New Roman" w:hAnsi="Times New Roman"/>
          <w:b/>
          <w:sz w:val="24"/>
          <w:szCs w:val="24"/>
        </w:rPr>
        <w:t>Удачи и провалы рекламистов проанализированы на примере рекламных посланий</w:t>
      </w:r>
      <w:r w:rsidRPr="00873517">
        <w:rPr>
          <w:rFonts w:ascii="Times New Roman" w:hAnsi="Times New Roman"/>
          <w:sz w:val="24"/>
          <w:szCs w:val="24"/>
        </w:rPr>
        <w:t xml:space="preserve"> известных российских банков. </w:t>
      </w:r>
    </w:p>
    <w:p w:rsidR="00CC1FAD" w:rsidRPr="00873517" w:rsidRDefault="00CC1FAD" w:rsidP="00CC1FAD">
      <w:pPr>
        <w:rPr>
          <w:rFonts w:ascii="Times New Roman" w:hAnsi="Times New Roman"/>
          <w:sz w:val="24"/>
          <w:szCs w:val="24"/>
        </w:rPr>
      </w:pPr>
      <w:r w:rsidRPr="00873517">
        <w:rPr>
          <w:rFonts w:ascii="Times New Roman" w:hAnsi="Times New Roman"/>
          <w:sz w:val="24"/>
          <w:szCs w:val="24"/>
        </w:rPr>
        <w:t xml:space="preserve">Получены следующие результаты: </w:t>
      </w:r>
    </w:p>
    <w:p w:rsidR="00CC1FAD" w:rsidRPr="00873517" w:rsidRDefault="00CC1FAD" w:rsidP="00CC1FAD">
      <w:pPr>
        <w:rPr>
          <w:rFonts w:ascii="Times New Roman" w:hAnsi="Times New Roman"/>
          <w:sz w:val="24"/>
          <w:szCs w:val="24"/>
        </w:rPr>
      </w:pPr>
      <w:r w:rsidRPr="00873517">
        <w:rPr>
          <w:rFonts w:ascii="Times New Roman" w:hAnsi="Times New Roman"/>
          <w:sz w:val="24"/>
          <w:szCs w:val="24"/>
        </w:rPr>
        <w:t xml:space="preserve">1) наличие в слогане «подсказки» в виде зашифрованного названия банка многократно повышает узнаваемость бренда; </w:t>
      </w:r>
    </w:p>
    <w:p w:rsidR="00CC1FAD" w:rsidRPr="00873517" w:rsidRDefault="00CC1FAD" w:rsidP="00CC1FAD">
      <w:pPr>
        <w:rPr>
          <w:rFonts w:ascii="Times New Roman" w:hAnsi="Times New Roman"/>
          <w:sz w:val="24"/>
          <w:szCs w:val="24"/>
        </w:rPr>
      </w:pPr>
      <w:r w:rsidRPr="00873517">
        <w:rPr>
          <w:rFonts w:ascii="Times New Roman" w:hAnsi="Times New Roman"/>
          <w:sz w:val="24"/>
          <w:szCs w:val="24"/>
        </w:rPr>
        <w:t xml:space="preserve">2) сложившееся мнение о банке сильнее слогана, поэтому довольно стандартный слоган в паре с сильным брендом выглядит привлекательней удачного девиза у малоизвестного банка; </w:t>
      </w:r>
    </w:p>
    <w:p w:rsidR="00CC1FAD" w:rsidRPr="00873517" w:rsidRDefault="00CC1FAD" w:rsidP="00CC1FAD">
      <w:pPr>
        <w:rPr>
          <w:rFonts w:ascii="Times New Roman" w:hAnsi="Times New Roman"/>
          <w:sz w:val="24"/>
          <w:szCs w:val="24"/>
        </w:rPr>
      </w:pPr>
      <w:r w:rsidRPr="00873517">
        <w:rPr>
          <w:rFonts w:ascii="Times New Roman" w:hAnsi="Times New Roman"/>
          <w:sz w:val="24"/>
          <w:szCs w:val="24"/>
        </w:rPr>
        <w:t xml:space="preserve">3) утверждения, не совпадающие с представлением людей о банке, вызывают негатив, тогда как не самое выигрышное рекламное послание, объективно соотносимое с банком, воспринимается нейтрально; </w:t>
      </w:r>
    </w:p>
    <w:p w:rsidR="00CC1FAD" w:rsidRDefault="00CC1FAD" w:rsidP="00CC1FAD">
      <w:pPr>
        <w:rPr>
          <w:rFonts w:ascii="Times New Roman" w:hAnsi="Times New Roman"/>
          <w:sz w:val="24"/>
          <w:szCs w:val="24"/>
        </w:rPr>
      </w:pPr>
      <w:r w:rsidRPr="00873517">
        <w:rPr>
          <w:rFonts w:ascii="Times New Roman" w:hAnsi="Times New Roman"/>
          <w:sz w:val="24"/>
          <w:szCs w:val="24"/>
        </w:rPr>
        <w:t>4) излишняя заумность при составлении слогана в сочетании с новым брендом может «утопить» банк, поэтому лучше начинать рекламную кампанию банка с общепринятых характеристик, таких как на</w:t>
      </w:r>
      <w:r w:rsidRPr="0045330E">
        <w:rPr>
          <w:rFonts w:ascii="Times New Roman" w:hAnsi="Times New Roman"/>
          <w:sz w:val="24"/>
          <w:szCs w:val="24"/>
        </w:rPr>
        <w:t>дежность, стабильность, комфорт</w:t>
      </w:r>
      <w:r>
        <w:rPr>
          <w:rFonts w:ascii="Times New Roman" w:hAnsi="Times New Roman"/>
          <w:sz w:val="24"/>
          <w:szCs w:val="24"/>
        </w:rPr>
        <w:t>;</w:t>
      </w:r>
    </w:p>
    <w:p w:rsidR="00CC1FAD" w:rsidRDefault="00CC1FAD" w:rsidP="00CC1FAD">
      <w:pPr>
        <w:rPr>
          <w:rFonts w:ascii="Times New Roman" w:hAnsi="Times New Roman"/>
          <w:sz w:val="24"/>
          <w:szCs w:val="24"/>
        </w:rPr>
      </w:pPr>
      <w:r>
        <w:rPr>
          <w:rFonts w:ascii="Times New Roman" w:hAnsi="Times New Roman"/>
          <w:sz w:val="24"/>
          <w:szCs w:val="24"/>
        </w:rPr>
        <w:t>5) присутствие негативного подтекста в рекламе может вызвать неприятие со стороны потребителя;</w:t>
      </w:r>
    </w:p>
    <w:p w:rsidR="00CC1FAD" w:rsidRPr="00873517" w:rsidRDefault="00CC1FAD" w:rsidP="00CC1FAD">
      <w:pPr>
        <w:rPr>
          <w:rFonts w:ascii="Times New Roman" w:hAnsi="Times New Roman"/>
          <w:sz w:val="24"/>
          <w:szCs w:val="24"/>
        </w:rPr>
      </w:pPr>
      <w:r>
        <w:rPr>
          <w:rFonts w:ascii="Times New Roman" w:hAnsi="Times New Roman"/>
          <w:sz w:val="24"/>
          <w:szCs w:val="24"/>
        </w:rPr>
        <w:t>6) использование необщеупотребительной лексики должно быть ограничено, поскольку некоторые клиенты банка могут посчитать ее оскорбительной.</w:t>
      </w:r>
    </w:p>
    <w:p w:rsidR="00CC1FAD" w:rsidRPr="00873517" w:rsidRDefault="00CC1FAD" w:rsidP="00CC1FAD">
      <w:pPr>
        <w:rPr>
          <w:rFonts w:ascii="Times New Roman" w:hAnsi="Times New Roman"/>
          <w:sz w:val="24"/>
          <w:szCs w:val="24"/>
        </w:rPr>
      </w:pPr>
    </w:p>
    <w:p w:rsidR="00CC1FAD" w:rsidRPr="00873517" w:rsidRDefault="00CC1FAD" w:rsidP="00CC1FAD">
      <w:pPr>
        <w:rPr>
          <w:rFonts w:ascii="Times New Roman" w:hAnsi="Times New Roman"/>
          <w:sz w:val="24"/>
          <w:szCs w:val="24"/>
        </w:rPr>
      </w:pPr>
      <w:r w:rsidRPr="00873517">
        <w:rPr>
          <w:rFonts w:ascii="Times New Roman" w:hAnsi="Times New Roman"/>
          <w:b/>
          <w:sz w:val="24"/>
          <w:szCs w:val="24"/>
        </w:rPr>
        <w:t>Таким образом,</w:t>
      </w:r>
      <w:r w:rsidRPr="00873517">
        <w:rPr>
          <w:rFonts w:ascii="Times New Roman" w:hAnsi="Times New Roman"/>
          <w:sz w:val="24"/>
          <w:szCs w:val="24"/>
        </w:rPr>
        <w:t xml:space="preserve"> подтвердилось исходное предположение научного исследования: </w:t>
      </w:r>
    </w:p>
    <w:p w:rsidR="00CC1FAD" w:rsidRDefault="00CC1FAD" w:rsidP="00CC1FAD">
      <w:pPr>
        <w:rPr>
          <w:rFonts w:ascii="Times New Roman" w:hAnsi="Times New Roman"/>
          <w:sz w:val="24"/>
          <w:szCs w:val="24"/>
        </w:rPr>
      </w:pPr>
      <w:r w:rsidRPr="00873517">
        <w:rPr>
          <w:rFonts w:ascii="Times New Roman" w:hAnsi="Times New Roman"/>
          <w:sz w:val="24"/>
          <w:szCs w:val="24"/>
        </w:rPr>
        <w:t xml:space="preserve">максимального воздействия на потребителя добиваются рекламисты, сумевшие не только придумать запоминающийся слоган, ассоциируемый с именем бренда, но и отразившие в девизе достоинства сложившегося у потребителей образа банка. Помимо этого, </w:t>
      </w:r>
      <w:r w:rsidRPr="00873517">
        <w:rPr>
          <w:rFonts w:ascii="Times New Roman" w:hAnsi="Times New Roman"/>
          <w:sz w:val="24"/>
          <w:szCs w:val="24"/>
        </w:rPr>
        <w:lastRenderedPageBreak/>
        <w:t>эффективность слогана завязана на объективной выгоде рекламируемой услуги: ведь даже самая удачная реклама не сделает «ножку маленько</w:t>
      </w:r>
      <w:r w:rsidRPr="0045330E">
        <w:rPr>
          <w:rFonts w:ascii="Times New Roman" w:hAnsi="Times New Roman"/>
          <w:sz w:val="24"/>
          <w:szCs w:val="24"/>
        </w:rPr>
        <w:t>й», а процент по вкладу большим</w:t>
      </w:r>
    </w:p>
    <w:p w:rsidR="00CC1FAD" w:rsidRPr="00C4033B" w:rsidRDefault="00CC1FAD" w:rsidP="00CC1FAD">
      <w:pPr>
        <w:pStyle w:val="af"/>
        <w:ind w:right="75"/>
        <w:rPr>
          <w:b/>
        </w:rPr>
      </w:pPr>
      <w:r w:rsidRPr="00C4033B">
        <w:rPr>
          <w:b/>
        </w:rPr>
        <w:t>ЛИТЕРАТУРА</w:t>
      </w:r>
    </w:p>
    <w:p w:rsidR="00CC1FAD" w:rsidRPr="00C4033B" w:rsidRDefault="00CC1FAD" w:rsidP="00CC1FAD">
      <w:pPr>
        <w:pStyle w:val="af"/>
        <w:ind w:right="75"/>
      </w:pPr>
    </w:p>
    <w:p w:rsidR="00CC1FAD" w:rsidRPr="00873517" w:rsidRDefault="00CC1FAD" w:rsidP="00CC1FAD">
      <w:pPr>
        <w:pStyle w:val="af"/>
        <w:numPr>
          <w:ilvl w:val="0"/>
          <w:numId w:val="17"/>
        </w:numPr>
        <w:ind w:right="75"/>
      </w:pPr>
      <w:r w:rsidRPr="00873517">
        <w:t xml:space="preserve">Зоторева Е. Языковые принципы организации текста банковской рекламы. Автореферат – 2008 </w:t>
      </w:r>
    </w:p>
    <w:p w:rsidR="00CC1FAD" w:rsidRDefault="00CC1FAD" w:rsidP="00CC1FAD">
      <w:pPr>
        <w:pStyle w:val="af"/>
        <w:numPr>
          <w:ilvl w:val="0"/>
          <w:numId w:val="17"/>
        </w:numPr>
        <w:ind w:right="75"/>
      </w:pPr>
      <w:r w:rsidRPr="00873517">
        <w:t xml:space="preserve">Ю.С. Бернадская («Текст в рекламе», </w:t>
      </w:r>
      <w:smartTag w:uri="urn:schemas-microsoft-com:office:smarttags" w:element="metricconverter">
        <w:smartTagPr>
          <w:attr w:name="ProductID" w:val="2008 г"/>
        </w:smartTagPr>
        <w:r w:rsidRPr="00873517">
          <w:t>2008 г</w:t>
        </w:r>
      </w:smartTag>
      <w:r w:rsidRPr="00873517">
        <w:t xml:space="preserve">.) </w:t>
      </w:r>
    </w:p>
    <w:p w:rsidR="00CC1FAD" w:rsidRPr="00873517" w:rsidRDefault="00CC1FAD" w:rsidP="00CC1FAD">
      <w:pPr>
        <w:pStyle w:val="af"/>
        <w:numPr>
          <w:ilvl w:val="0"/>
          <w:numId w:val="17"/>
        </w:numPr>
        <w:ind w:right="75"/>
      </w:pPr>
      <w:hyperlink r:id="rId37" w:history="1">
        <w:r w:rsidRPr="00873517">
          <w:rPr>
            <w:rStyle w:val="a3"/>
          </w:rPr>
          <w:t>http://бизнес-учебники.рф/reklama-advertisement/tekst-reklame.html</w:t>
        </w:r>
      </w:hyperlink>
    </w:p>
    <w:p w:rsidR="00CC1FAD" w:rsidRPr="00873517" w:rsidRDefault="00CC1FAD" w:rsidP="00CC1FAD">
      <w:pPr>
        <w:pStyle w:val="af"/>
        <w:numPr>
          <w:ilvl w:val="0"/>
          <w:numId w:val="17"/>
        </w:numPr>
        <w:ind w:right="75"/>
      </w:pPr>
      <w:r w:rsidRPr="00873517">
        <w:t>Кромптон: 1995, 14</w:t>
      </w:r>
    </w:p>
    <w:p w:rsidR="00CC1FAD" w:rsidRPr="00873517" w:rsidRDefault="00CC1FAD" w:rsidP="00CC1FAD">
      <w:pPr>
        <w:pStyle w:val="af"/>
        <w:numPr>
          <w:ilvl w:val="0"/>
          <w:numId w:val="17"/>
        </w:numPr>
        <w:ind w:right="75"/>
      </w:pPr>
      <w:r w:rsidRPr="00873517">
        <w:rPr>
          <w:rFonts w:eastAsia="Calibri"/>
        </w:rPr>
        <w:t xml:space="preserve">Владимир Журавель </w:t>
      </w:r>
      <w:r>
        <w:rPr>
          <w:rFonts w:eastAsia="Calibri"/>
        </w:rPr>
        <w:t>(</w:t>
      </w:r>
      <w:r w:rsidRPr="00873517">
        <w:rPr>
          <w:rFonts w:eastAsia="Calibri"/>
        </w:rPr>
        <w:t>блогг</w:t>
      </w:r>
      <w:r>
        <w:rPr>
          <w:rFonts w:eastAsia="Calibri"/>
        </w:rPr>
        <w:t>)</w:t>
      </w:r>
      <w:r w:rsidRPr="00873517">
        <w:rPr>
          <w:rFonts w:eastAsia="Calibri"/>
        </w:rPr>
        <w:t xml:space="preserve"> </w:t>
      </w:r>
      <w:hyperlink r:id="rId38" w:history="1">
        <w:r w:rsidRPr="00873517">
          <w:rPr>
            <w:rFonts w:eastAsia="Calibri"/>
          </w:rPr>
          <w:t>http://www.banki.ru/blog/loginov/2865.php</w:t>
        </w:r>
      </w:hyperlink>
      <w:r w:rsidRPr="00873517">
        <w:rPr>
          <w:rFonts w:eastAsia="Calibri"/>
        </w:rPr>
        <w:t xml:space="preserve"> </w:t>
      </w:r>
    </w:p>
    <w:p w:rsidR="00CC1FAD" w:rsidRPr="00873517" w:rsidRDefault="00CC1FAD" w:rsidP="00CC1FAD">
      <w:pPr>
        <w:pStyle w:val="af"/>
        <w:numPr>
          <w:ilvl w:val="0"/>
          <w:numId w:val="17"/>
        </w:numPr>
        <w:ind w:right="75"/>
      </w:pPr>
      <w:r w:rsidRPr="00873517">
        <w:rPr>
          <w:b/>
          <w:i/>
        </w:rPr>
        <w:t>Г. Я. Солганик</w:t>
      </w:r>
      <w:r w:rsidRPr="00873517">
        <w:t xml:space="preserve"> </w:t>
      </w:r>
    </w:p>
    <w:p w:rsidR="00CC1FAD" w:rsidRPr="00873517" w:rsidRDefault="00CC1FAD" w:rsidP="00CC1FAD">
      <w:pPr>
        <w:pStyle w:val="af"/>
        <w:numPr>
          <w:ilvl w:val="0"/>
          <w:numId w:val="17"/>
        </w:numPr>
        <w:ind w:right="75"/>
      </w:pPr>
      <w:r w:rsidRPr="00873517">
        <w:t>М.М. Блинкина-Мельник</w:t>
      </w:r>
    </w:p>
    <w:p w:rsidR="00CC1FAD" w:rsidRPr="00873517" w:rsidRDefault="00CC1FAD" w:rsidP="00CC1FAD">
      <w:pPr>
        <w:pStyle w:val="af"/>
        <w:numPr>
          <w:ilvl w:val="0"/>
          <w:numId w:val="17"/>
        </w:numPr>
        <w:ind w:right="75"/>
      </w:pPr>
      <w:r w:rsidRPr="00873517">
        <w:t>Keller, 1998, p. 151</w:t>
      </w:r>
    </w:p>
    <w:p w:rsidR="00CC1FAD" w:rsidRPr="00873517" w:rsidRDefault="00CC1FAD" w:rsidP="00CC1FAD">
      <w:pPr>
        <w:pStyle w:val="af"/>
        <w:numPr>
          <w:ilvl w:val="0"/>
          <w:numId w:val="17"/>
        </w:numPr>
        <w:ind w:right="75"/>
      </w:pPr>
      <w:r w:rsidRPr="00873517">
        <w:t>ИД «Коммерсант» (статья «Слоган – не воробей», 2005 год)</w:t>
      </w:r>
    </w:p>
    <w:p w:rsidR="00CC1FAD" w:rsidRPr="00873517" w:rsidRDefault="00CC1FAD" w:rsidP="00CC1FAD">
      <w:pPr>
        <w:pStyle w:val="af"/>
        <w:numPr>
          <w:ilvl w:val="0"/>
          <w:numId w:val="17"/>
        </w:numPr>
        <w:ind w:right="75"/>
      </w:pPr>
      <w:r w:rsidRPr="00873517">
        <w:t>«Словарь банковских терминов» //Банковское обозрение, 2008</w:t>
      </w:r>
    </w:p>
    <w:p w:rsidR="00CC1FAD" w:rsidRPr="00873517" w:rsidRDefault="00CC1FAD" w:rsidP="00CC1FAD">
      <w:pPr>
        <w:pStyle w:val="af"/>
        <w:numPr>
          <w:ilvl w:val="0"/>
          <w:numId w:val="17"/>
        </w:numPr>
        <w:ind w:right="75"/>
      </w:pPr>
      <w:r w:rsidRPr="00873517">
        <w:t>Creayiff.ru Филиппа Александрова</w:t>
      </w:r>
    </w:p>
    <w:p w:rsidR="00CC1FAD" w:rsidRPr="0045330E" w:rsidRDefault="00CC1FAD" w:rsidP="00CC1FAD">
      <w:pPr>
        <w:rPr>
          <w:rFonts w:ascii="Times New Roman" w:hAnsi="Times New Roman"/>
          <w:sz w:val="24"/>
          <w:szCs w:val="24"/>
        </w:rPr>
      </w:pPr>
      <w:bookmarkStart w:id="4" w:name="_GoBack"/>
      <w:bookmarkEnd w:id="4"/>
      <w:r w:rsidRPr="00C4033B">
        <w:br/>
      </w:r>
    </w:p>
    <w:p w:rsidR="00B87EFD" w:rsidRPr="00CC1FAD" w:rsidRDefault="00B87EFD">
      <w:pPr>
        <w:rPr>
          <w:rFonts w:ascii="Times New Roman" w:hAnsi="Times New Roman" w:cs="Times New Roman"/>
          <w:sz w:val="24"/>
          <w:szCs w:val="24"/>
        </w:rPr>
      </w:pPr>
    </w:p>
    <w:sectPr w:rsidR="00B87EFD" w:rsidRPr="00CC1FAD" w:rsidSect="00873517">
      <w:footerReference w:type="even" r:id="rId39"/>
      <w:footerReference w:type="default" r:id="rId40"/>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5E0" w:rsidRDefault="00CC1FAD" w:rsidP="000D78ED">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1A75E0" w:rsidRDefault="00CC1FAD" w:rsidP="00873517">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5E0" w:rsidRDefault="00CC1FAD" w:rsidP="000D78ED">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27</w:t>
    </w:r>
    <w:r>
      <w:rPr>
        <w:rStyle w:val="ae"/>
      </w:rPr>
      <w:fldChar w:fldCharType="end"/>
    </w:r>
  </w:p>
  <w:p w:rsidR="001A75E0" w:rsidRDefault="00CC1FAD" w:rsidP="00873517">
    <w:pPr>
      <w:pStyle w:val="ac"/>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B27E4"/>
    <w:multiLevelType w:val="hybridMultilevel"/>
    <w:tmpl w:val="7B9A2F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3A7489"/>
    <w:multiLevelType w:val="hybridMultilevel"/>
    <w:tmpl w:val="3F7CF94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0CA5AC4"/>
    <w:multiLevelType w:val="hybridMultilevel"/>
    <w:tmpl w:val="56822E3C"/>
    <w:lvl w:ilvl="0" w:tplc="1A5E0F6E">
      <w:start w:val="1"/>
      <w:numFmt w:val="decimal"/>
      <w:lvlText w:val="%1."/>
      <w:lvlJc w:val="left"/>
      <w:pPr>
        <w:ind w:left="1069" w:hanging="360"/>
      </w:pPr>
      <w:rPr>
        <w:rFonts w:ascii="Times New Roman" w:eastAsia="Times New Roman" w:hAnsi="Times New Roman" w:cs="Times New Roman"/>
        <w:color w:val="000000"/>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7969F4"/>
    <w:multiLevelType w:val="hybridMultilevel"/>
    <w:tmpl w:val="82A8E4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0F5E2E"/>
    <w:multiLevelType w:val="hybridMultilevel"/>
    <w:tmpl w:val="8820B5D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6486FC1"/>
    <w:multiLevelType w:val="hybridMultilevel"/>
    <w:tmpl w:val="0B9A5C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13551B"/>
    <w:multiLevelType w:val="hybridMultilevel"/>
    <w:tmpl w:val="6EE25F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FF5267"/>
    <w:multiLevelType w:val="hybridMultilevel"/>
    <w:tmpl w:val="BC8A7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1C7095"/>
    <w:multiLevelType w:val="hybridMultilevel"/>
    <w:tmpl w:val="53DA4BFE"/>
    <w:lvl w:ilvl="0" w:tplc="620CDFF4">
      <w:start w:val="2"/>
      <w:numFmt w:val="bullet"/>
      <w:lvlText w:val=""/>
      <w:lvlJc w:val="left"/>
      <w:pPr>
        <w:ind w:left="303" w:hanging="360"/>
      </w:pPr>
      <w:rPr>
        <w:rFonts w:ascii="Symbol" w:eastAsia="Times New Roman" w:hAnsi="Symbol" w:cs="Times New Roman" w:hint="default"/>
      </w:rPr>
    </w:lvl>
    <w:lvl w:ilvl="1" w:tplc="04190003" w:tentative="1">
      <w:start w:val="1"/>
      <w:numFmt w:val="bullet"/>
      <w:lvlText w:val="o"/>
      <w:lvlJc w:val="left"/>
      <w:pPr>
        <w:ind w:left="1023" w:hanging="360"/>
      </w:pPr>
      <w:rPr>
        <w:rFonts w:ascii="Courier New" w:hAnsi="Courier New" w:cs="Courier New" w:hint="default"/>
      </w:rPr>
    </w:lvl>
    <w:lvl w:ilvl="2" w:tplc="04190005" w:tentative="1">
      <w:start w:val="1"/>
      <w:numFmt w:val="bullet"/>
      <w:lvlText w:val=""/>
      <w:lvlJc w:val="left"/>
      <w:pPr>
        <w:ind w:left="1743" w:hanging="360"/>
      </w:pPr>
      <w:rPr>
        <w:rFonts w:ascii="Wingdings" w:hAnsi="Wingdings" w:hint="default"/>
      </w:rPr>
    </w:lvl>
    <w:lvl w:ilvl="3" w:tplc="04190001" w:tentative="1">
      <w:start w:val="1"/>
      <w:numFmt w:val="bullet"/>
      <w:lvlText w:val=""/>
      <w:lvlJc w:val="left"/>
      <w:pPr>
        <w:ind w:left="2463" w:hanging="360"/>
      </w:pPr>
      <w:rPr>
        <w:rFonts w:ascii="Symbol" w:hAnsi="Symbol" w:hint="default"/>
      </w:rPr>
    </w:lvl>
    <w:lvl w:ilvl="4" w:tplc="04190003" w:tentative="1">
      <w:start w:val="1"/>
      <w:numFmt w:val="bullet"/>
      <w:lvlText w:val="o"/>
      <w:lvlJc w:val="left"/>
      <w:pPr>
        <w:ind w:left="3183" w:hanging="360"/>
      </w:pPr>
      <w:rPr>
        <w:rFonts w:ascii="Courier New" w:hAnsi="Courier New" w:cs="Courier New" w:hint="default"/>
      </w:rPr>
    </w:lvl>
    <w:lvl w:ilvl="5" w:tplc="04190005" w:tentative="1">
      <w:start w:val="1"/>
      <w:numFmt w:val="bullet"/>
      <w:lvlText w:val=""/>
      <w:lvlJc w:val="left"/>
      <w:pPr>
        <w:ind w:left="3903" w:hanging="360"/>
      </w:pPr>
      <w:rPr>
        <w:rFonts w:ascii="Wingdings" w:hAnsi="Wingdings" w:hint="default"/>
      </w:rPr>
    </w:lvl>
    <w:lvl w:ilvl="6" w:tplc="04190001" w:tentative="1">
      <w:start w:val="1"/>
      <w:numFmt w:val="bullet"/>
      <w:lvlText w:val=""/>
      <w:lvlJc w:val="left"/>
      <w:pPr>
        <w:ind w:left="4623" w:hanging="360"/>
      </w:pPr>
      <w:rPr>
        <w:rFonts w:ascii="Symbol" w:hAnsi="Symbol" w:hint="default"/>
      </w:rPr>
    </w:lvl>
    <w:lvl w:ilvl="7" w:tplc="04190003" w:tentative="1">
      <w:start w:val="1"/>
      <w:numFmt w:val="bullet"/>
      <w:lvlText w:val="o"/>
      <w:lvlJc w:val="left"/>
      <w:pPr>
        <w:ind w:left="5343" w:hanging="360"/>
      </w:pPr>
      <w:rPr>
        <w:rFonts w:ascii="Courier New" w:hAnsi="Courier New" w:cs="Courier New" w:hint="default"/>
      </w:rPr>
    </w:lvl>
    <w:lvl w:ilvl="8" w:tplc="04190005" w:tentative="1">
      <w:start w:val="1"/>
      <w:numFmt w:val="bullet"/>
      <w:lvlText w:val=""/>
      <w:lvlJc w:val="left"/>
      <w:pPr>
        <w:ind w:left="6063" w:hanging="360"/>
      </w:pPr>
      <w:rPr>
        <w:rFonts w:ascii="Wingdings" w:hAnsi="Wingdings" w:hint="default"/>
      </w:rPr>
    </w:lvl>
  </w:abstractNum>
  <w:abstractNum w:abstractNumId="9">
    <w:nsid w:val="24A33781"/>
    <w:multiLevelType w:val="hybridMultilevel"/>
    <w:tmpl w:val="86F6F2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95D1451"/>
    <w:multiLevelType w:val="hybridMultilevel"/>
    <w:tmpl w:val="1D1861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7044A2"/>
    <w:multiLevelType w:val="multilevel"/>
    <w:tmpl w:val="96F8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FA08B8"/>
    <w:multiLevelType w:val="hybridMultilevel"/>
    <w:tmpl w:val="7764D5B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3EA90945"/>
    <w:multiLevelType w:val="hybridMultilevel"/>
    <w:tmpl w:val="7638AE88"/>
    <w:lvl w:ilvl="0" w:tplc="F1525FF4">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4364258E"/>
    <w:multiLevelType w:val="hybridMultilevel"/>
    <w:tmpl w:val="D9B80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D833EC"/>
    <w:multiLevelType w:val="hybridMultilevel"/>
    <w:tmpl w:val="5BF0723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591D67C0"/>
    <w:multiLevelType w:val="hybridMultilevel"/>
    <w:tmpl w:val="D6ECB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5D3631"/>
    <w:multiLevelType w:val="hybridMultilevel"/>
    <w:tmpl w:val="83AE4084"/>
    <w:lvl w:ilvl="0" w:tplc="BC16217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5CC65EDE"/>
    <w:multiLevelType w:val="multilevel"/>
    <w:tmpl w:val="479807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611364E4"/>
    <w:multiLevelType w:val="hybridMultilevel"/>
    <w:tmpl w:val="A57CF3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8"/>
  </w:num>
  <w:num w:numId="2">
    <w:abstractNumId w:val="9"/>
  </w:num>
  <w:num w:numId="3">
    <w:abstractNumId w:val="13"/>
  </w:num>
  <w:num w:numId="4">
    <w:abstractNumId w:val="8"/>
  </w:num>
  <w:num w:numId="5">
    <w:abstractNumId w:val="15"/>
  </w:num>
  <w:num w:numId="6">
    <w:abstractNumId w:val="11"/>
  </w:num>
  <w:num w:numId="7">
    <w:abstractNumId w:val="2"/>
  </w:num>
  <w:num w:numId="8">
    <w:abstractNumId w:val="12"/>
  </w:num>
  <w:num w:numId="9">
    <w:abstractNumId w:val="7"/>
  </w:num>
  <w:num w:numId="10">
    <w:abstractNumId w:val="1"/>
  </w:num>
  <w:num w:numId="11">
    <w:abstractNumId w:val="10"/>
  </w:num>
  <w:num w:numId="12">
    <w:abstractNumId w:val="19"/>
  </w:num>
  <w:num w:numId="13">
    <w:abstractNumId w:val="16"/>
  </w:num>
  <w:num w:numId="14">
    <w:abstractNumId w:val="5"/>
  </w:num>
  <w:num w:numId="15">
    <w:abstractNumId w:val="3"/>
  </w:num>
  <w:num w:numId="16">
    <w:abstractNumId w:val="0"/>
  </w:num>
  <w:num w:numId="17">
    <w:abstractNumId w:val="17"/>
  </w:num>
  <w:num w:numId="18">
    <w:abstractNumId w:val="4"/>
  </w:num>
  <w:num w:numId="19">
    <w:abstractNumId w:val="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FAD"/>
    <w:rsid w:val="00B87EFD"/>
    <w:rsid w:val="00CC1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C1FAD"/>
    <w:pPr>
      <w:keepNext/>
      <w:spacing w:before="240" w:after="60"/>
      <w:outlineLvl w:val="0"/>
    </w:pPr>
    <w:rPr>
      <w:rFonts w:ascii="Cambria" w:eastAsia="Times New Roman" w:hAnsi="Cambria" w:cs="Times New Roman"/>
      <w:b/>
      <w:bCs/>
      <w:kern w:val="32"/>
      <w:sz w:val="32"/>
      <w:szCs w:val="32"/>
      <w:lang w:val="x-none"/>
    </w:rPr>
  </w:style>
  <w:style w:type="paragraph" w:styleId="2">
    <w:name w:val="heading 2"/>
    <w:basedOn w:val="a"/>
    <w:next w:val="a"/>
    <w:link w:val="20"/>
    <w:qFormat/>
    <w:rsid w:val="00CC1FAD"/>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link w:val="40"/>
    <w:uiPriority w:val="9"/>
    <w:qFormat/>
    <w:rsid w:val="00CC1FAD"/>
    <w:pPr>
      <w:spacing w:before="500" w:after="100" w:line="252" w:lineRule="auto"/>
      <w:outlineLvl w:val="3"/>
    </w:pPr>
    <w:rPr>
      <w:rFonts w:ascii="Times New Roman" w:eastAsia="Times New Roman" w:hAnsi="Times New Roman" w:cs="Times New Roman"/>
      <w:b/>
      <w:bCs/>
      <w:color w:val="444444"/>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CC1FAD"/>
    <w:rPr>
      <w:rFonts w:ascii="Cambria" w:eastAsia="Times New Roman" w:hAnsi="Cambria" w:cs="Times New Roman"/>
      <w:b/>
      <w:bCs/>
      <w:kern w:val="32"/>
      <w:sz w:val="32"/>
      <w:szCs w:val="32"/>
      <w:lang w:val="x-none"/>
    </w:rPr>
  </w:style>
  <w:style w:type="character" w:customStyle="1" w:styleId="20">
    <w:name w:val="Заголовок 2 Знак"/>
    <w:basedOn w:val="a0"/>
    <w:link w:val="2"/>
    <w:rsid w:val="00CC1FAD"/>
    <w:rPr>
      <w:rFonts w:ascii="Arial" w:eastAsia="Times New Roman" w:hAnsi="Arial" w:cs="Arial"/>
      <w:b/>
      <w:bCs/>
      <w:i/>
      <w:iCs/>
      <w:sz w:val="28"/>
      <w:szCs w:val="28"/>
      <w:lang w:eastAsia="ru-RU"/>
    </w:rPr>
  </w:style>
  <w:style w:type="character" w:customStyle="1" w:styleId="40">
    <w:name w:val="Заголовок 4 Знак"/>
    <w:basedOn w:val="a0"/>
    <w:link w:val="4"/>
    <w:uiPriority w:val="9"/>
    <w:rsid w:val="00CC1FAD"/>
    <w:rPr>
      <w:rFonts w:ascii="Times New Roman" w:eastAsia="Times New Roman" w:hAnsi="Times New Roman" w:cs="Times New Roman"/>
      <w:b/>
      <w:bCs/>
      <w:color w:val="444444"/>
      <w:sz w:val="28"/>
      <w:szCs w:val="28"/>
      <w:lang w:val="x-none" w:eastAsia="x-none"/>
    </w:rPr>
  </w:style>
  <w:style w:type="character" w:styleId="a3">
    <w:name w:val="Hyperlink"/>
    <w:semiHidden/>
    <w:rsid w:val="00CC1FAD"/>
    <w:rPr>
      <w:rFonts w:cs="Times New Roman"/>
      <w:color w:val="0000FF"/>
      <w:u w:val="single"/>
    </w:rPr>
  </w:style>
  <w:style w:type="paragraph" w:styleId="a4">
    <w:name w:val="Normal (Web)"/>
    <w:basedOn w:val="a"/>
    <w:uiPriority w:val="99"/>
    <w:rsid w:val="00CC1FAD"/>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9pt">
    <w:name w:val="Основной текст + 9 pt"/>
    <w:rsid w:val="00CC1FAD"/>
    <w:rPr>
      <w:rFonts w:ascii="Times New Roman" w:hAnsi="Times New Roman" w:cs="Times New Roman"/>
      <w:sz w:val="18"/>
      <w:szCs w:val="18"/>
      <w:u w:val="none"/>
    </w:rPr>
  </w:style>
  <w:style w:type="paragraph" w:customStyle="1" w:styleId="ListParagraph">
    <w:name w:val="List Paragraph"/>
    <w:basedOn w:val="a"/>
    <w:rsid w:val="00CC1FAD"/>
    <w:pPr>
      <w:ind w:left="720"/>
      <w:contextualSpacing/>
    </w:pPr>
    <w:rPr>
      <w:rFonts w:ascii="Calibri" w:eastAsia="Times New Roman" w:hAnsi="Calibri" w:cs="Times New Roman"/>
    </w:rPr>
  </w:style>
  <w:style w:type="character" w:styleId="a5">
    <w:name w:val="Strong"/>
    <w:uiPriority w:val="22"/>
    <w:qFormat/>
    <w:rsid w:val="00CC1FAD"/>
    <w:rPr>
      <w:rFonts w:cs="Times New Roman"/>
      <w:b/>
      <w:bCs/>
    </w:rPr>
  </w:style>
  <w:style w:type="paragraph" w:styleId="a6">
    <w:name w:val="Balloon Text"/>
    <w:basedOn w:val="a"/>
    <w:link w:val="a7"/>
    <w:semiHidden/>
    <w:rsid w:val="00CC1FAD"/>
    <w:pPr>
      <w:spacing w:after="0" w:line="240" w:lineRule="auto"/>
    </w:pPr>
    <w:rPr>
      <w:rFonts w:ascii="Tahoma" w:eastAsia="Calibri" w:hAnsi="Tahoma" w:cs="Times New Roman"/>
      <w:sz w:val="16"/>
      <w:szCs w:val="16"/>
      <w:lang w:val="x-none" w:eastAsia="x-none"/>
    </w:rPr>
  </w:style>
  <w:style w:type="character" w:customStyle="1" w:styleId="a7">
    <w:name w:val="Текст выноски Знак"/>
    <w:basedOn w:val="a0"/>
    <w:link w:val="a6"/>
    <w:semiHidden/>
    <w:rsid w:val="00CC1FAD"/>
    <w:rPr>
      <w:rFonts w:ascii="Tahoma" w:eastAsia="Calibri" w:hAnsi="Tahoma" w:cs="Times New Roman"/>
      <w:sz w:val="16"/>
      <w:szCs w:val="16"/>
      <w:lang w:val="x-none" w:eastAsia="x-none"/>
    </w:rPr>
  </w:style>
  <w:style w:type="character" w:customStyle="1" w:styleId="a8">
    <w:name w:val="Основной текст Знак"/>
    <w:link w:val="a9"/>
    <w:locked/>
    <w:rsid w:val="00CC1FAD"/>
    <w:rPr>
      <w:rFonts w:ascii="Times New Roman" w:hAnsi="Times New Roman"/>
      <w:sz w:val="17"/>
      <w:szCs w:val="17"/>
      <w:shd w:val="clear" w:color="auto" w:fill="FFFFFF"/>
    </w:rPr>
  </w:style>
  <w:style w:type="character" w:customStyle="1" w:styleId="11">
    <w:name w:val="Основной текст + Полужирный1"/>
    <w:rsid w:val="00CC1FAD"/>
    <w:rPr>
      <w:rFonts w:ascii="Times New Roman" w:hAnsi="Times New Roman" w:cs="Times New Roman"/>
      <w:b/>
      <w:bCs/>
      <w:sz w:val="17"/>
      <w:szCs w:val="17"/>
      <w:shd w:val="clear" w:color="auto" w:fill="FFFFFF"/>
    </w:rPr>
  </w:style>
  <w:style w:type="character" w:customStyle="1" w:styleId="MSReferenceSansSerif">
    <w:name w:val="Основной текст + MS Reference Sans Serif"/>
    <w:aliases w:val="9,5 pt,Полужирный"/>
    <w:rsid w:val="00CC1FAD"/>
    <w:rPr>
      <w:rFonts w:ascii="MS Reference Sans Serif" w:hAnsi="MS Reference Sans Serif" w:cs="MS Reference Sans Serif"/>
      <w:b/>
      <w:bCs/>
      <w:sz w:val="19"/>
      <w:szCs w:val="19"/>
      <w:shd w:val="clear" w:color="auto" w:fill="FFFFFF"/>
    </w:rPr>
  </w:style>
  <w:style w:type="paragraph" w:styleId="a9">
    <w:name w:val="Body Text"/>
    <w:basedOn w:val="a"/>
    <w:link w:val="a8"/>
    <w:rsid w:val="00CC1FAD"/>
    <w:pPr>
      <w:widowControl w:val="0"/>
      <w:shd w:val="clear" w:color="auto" w:fill="FFFFFF"/>
      <w:spacing w:after="0" w:line="216" w:lineRule="exact"/>
      <w:jc w:val="both"/>
    </w:pPr>
    <w:rPr>
      <w:rFonts w:ascii="Times New Roman" w:hAnsi="Times New Roman"/>
      <w:sz w:val="17"/>
      <w:szCs w:val="17"/>
    </w:rPr>
  </w:style>
  <w:style w:type="character" w:customStyle="1" w:styleId="12">
    <w:name w:val="Основной текст Знак1"/>
    <w:basedOn w:val="a0"/>
    <w:semiHidden/>
    <w:rsid w:val="00CC1FAD"/>
  </w:style>
  <w:style w:type="table" w:styleId="aa">
    <w:name w:val="Table Grid"/>
    <w:basedOn w:val="a1"/>
    <w:rsid w:val="00CC1FAD"/>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Web 1"/>
    <w:basedOn w:val="a1"/>
    <w:rsid w:val="00CC1FAD"/>
    <w:rPr>
      <w:rFonts w:ascii="Calibri" w:eastAsia="Calibri" w:hAnsi="Calibri"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CC1FAD"/>
    <w:rPr>
      <w:rFonts w:ascii="Calibri" w:eastAsia="Calibri" w:hAnsi="Calibri"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rsid w:val="00CC1FAD"/>
    <w:rPr>
      <w:rFonts w:ascii="Calibri" w:eastAsia="Calibri" w:hAnsi="Calibri"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b">
    <w:name w:val="Table Elegant"/>
    <w:basedOn w:val="a1"/>
    <w:rsid w:val="00CC1FAD"/>
    <w:rPr>
      <w:rFonts w:ascii="Calibri" w:eastAsia="Calibri" w:hAnsi="Calibri"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c">
    <w:name w:val="footer"/>
    <w:basedOn w:val="a"/>
    <w:link w:val="ad"/>
    <w:rsid w:val="00CC1FAD"/>
    <w:pPr>
      <w:tabs>
        <w:tab w:val="center" w:pos="4677"/>
        <w:tab w:val="right" w:pos="9355"/>
      </w:tabs>
    </w:pPr>
    <w:rPr>
      <w:rFonts w:ascii="Calibri" w:eastAsia="Times New Roman" w:hAnsi="Calibri" w:cs="Times New Roman"/>
    </w:rPr>
  </w:style>
  <w:style w:type="character" w:customStyle="1" w:styleId="ad">
    <w:name w:val="Нижний колонтитул Знак"/>
    <w:basedOn w:val="a0"/>
    <w:link w:val="ac"/>
    <w:rsid w:val="00CC1FAD"/>
    <w:rPr>
      <w:rFonts w:ascii="Calibri" w:eastAsia="Times New Roman" w:hAnsi="Calibri" w:cs="Times New Roman"/>
    </w:rPr>
  </w:style>
  <w:style w:type="character" w:styleId="ae">
    <w:name w:val="page number"/>
    <w:basedOn w:val="a0"/>
    <w:rsid w:val="00CC1FAD"/>
  </w:style>
  <w:style w:type="paragraph" w:styleId="af">
    <w:name w:val="List Paragraph"/>
    <w:basedOn w:val="a"/>
    <w:qFormat/>
    <w:rsid w:val="00CC1FAD"/>
    <w:pPr>
      <w:spacing w:after="0" w:line="240" w:lineRule="auto"/>
      <w:ind w:left="720"/>
      <w:contextualSpacing/>
    </w:pPr>
    <w:rPr>
      <w:rFonts w:ascii="Times New Roman" w:eastAsia="Times New Roman" w:hAnsi="Times New Roman" w:cs="Times New Roman"/>
      <w:sz w:val="24"/>
      <w:szCs w:val="24"/>
      <w:lang w:eastAsia="ru-RU"/>
    </w:rPr>
  </w:style>
  <w:style w:type="character" w:styleId="af0">
    <w:name w:val="FollowedHyperlink"/>
    <w:rsid w:val="00CC1FAD"/>
    <w:rPr>
      <w:color w:val="800080"/>
      <w:u w:val="single"/>
    </w:rPr>
  </w:style>
  <w:style w:type="paragraph" w:styleId="af1">
    <w:name w:val="No Spacing"/>
    <w:uiPriority w:val="1"/>
    <w:qFormat/>
    <w:rsid w:val="00CC1FAD"/>
    <w:pPr>
      <w:spacing w:after="0" w:line="240" w:lineRule="auto"/>
    </w:pPr>
    <w:rPr>
      <w:rFonts w:ascii="Calibri" w:eastAsia="Times New Roman" w:hAnsi="Calibri" w:cs="Times New Roman"/>
    </w:rPr>
  </w:style>
  <w:style w:type="character" w:customStyle="1" w:styleId="submenu-table">
    <w:name w:val="submenu-table"/>
    <w:basedOn w:val="a0"/>
    <w:rsid w:val="00CC1FAD"/>
  </w:style>
  <w:style w:type="character" w:styleId="af2">
    <w:name w:val="annotation reference"/>
    <w:rsid w:val="00CC1FAD"/>
    <w:rPr>
      <w:sz w:val="16"/>
      <w:szCs w:val="16"/>
    </w:rPr>
  </w:style>
  <w:style w:type="paragraph" w:styleId="af3">
    <w:name w:val="annotation text"/>
    <w:basedOn w:val="a"/>
    <w:link w:val="af4"/>
    <w:rsid w:val="00CC1FAD"/>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rsid w:val="00CC1FAD"/>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C1FAD"/>
    <w:pPr>
      <w:keepNext/>
      <w:spacing w:before="240" w:after="60"/>
      <w:outlineLvl w:val="0"/>
    </w:pPr>
    <w:rPr>
      <w:rFonts w:ascii="Cambria" w:eastAsia="Times New Roman" w:hAnsi="Cambria" w:cs="Times New Roman"/>
      <w:b/>
      <w:bCs/>
      <w:kern w:val="32"/>
      <w:sz w:val="32"/>
      <w:szCs w:val="32"/>
      <w:lang w:val="x-none"/>
    </w:rPr>
  </w:style>
  <w:style w:type="paragraph" w:styleId="2">
    <w:name w:val="heading 2"/>
    <w:basedOn w:val="a"/>
    <w:next w:val="a"/>
    <w:link w:val="20"/>
    <w:qFormat/>
    <w:rsid w:val="00CC1FAD"/>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link w:val="40"/>
    <w:uiPriority w:val="9"/>
    <w:qFormat/>
    <w:rsid w:val="00CC1FAD"/>
    <w:pPr>
      <w:spacing w:before="500" w:after="100" w:line="252" w:lineRule="auto"/>
      <w:outlineLvl w:val="3"/>
    </w:pPr>
    <w:rPr>
      <w:rFonts w:ascii="Times New Roman" w:eastAsia="Times New Roman" w:hAnsi="Times New Roman" w:cs="Times New Roman"/>
      <w:b/>
      <w:bCs/>
      <w:color w:val="444444"/>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CC1FAD"/>
    <w:rPr>
      <w:rFonts w:ascii="Cambria" w:eastAsia="Times New Roman" w:hAnsi="Cambria" w:cs="Times New Roman"/>
      <w:b/>
      <w:bCs/>
      <w:kern w:val="32"/>
      <w:sz w:val="32"/>
      <w:szCs w:val="32"/>
      <w:lang w:val="x-none"/>
    </w:rPr>
  </w:style>
  <w:style w:type="character" w:customStyle="1" w:styleId="20">
    <w:name w:val="Заголовок 2 Знак"/>
    <w:basedOn w:val="a0"/>
    <w:link w:val="2"/>
    <w:rsid w:val="00CC1FAD"/>
    <w:rPr>
      <w:rFonts w:ascii="Arial" w:eastAsia="Times New Roman" w:hAnsi="Arial" w:cs="Arial"/>
      <w:b/>
      <w:bCs/>
      <w:i/>
      <w:iCs/>
      <w:sz w:val="28"/>
      <w:szCs w:val="28"/>
      <w:lang w:eastAsia="ru-RU"/>
    </w:rPr>
  </w:style>
  <w:style w:type="character" w:customStyle="1" w:styleId="40">
    <w:name w:val="Заголовок 4 Знак"/>
    <w:basedOn w:val="a0"/>
    <w:link w:val="4"/>
    <w:uiPriority w:val="9"/>
    <w:rsid w:val="00CC1FAD"/>
    <w:rPr>
      <w:rFonts w:ascii="Times New Roman" w:eastAsia="Times New Roman" w:hAnsi="Times New Roman" w:cs="Times New Roman"/>
      <w:b/>
      <w:bCs/>
      <w:color w:val="444444"/>
      <w:sz w:val="28"/>
      <w:szCs w:val="28"/>
      <w:lang w:val="x-none" w:eastAsia="x-none"/>
    </w:rPr>
  </w:style>
  <w:style w:type="character" w:styleId="a3">
    <w:name w:val="Hyperlink"/>
    <w:semiHidden/>
    <w:rsid w:val="00CC1FAD"/>
    <w:rPr>
      <w:rFonts w:cs="Times New Roman"/>
      <w:color w:val="0000FF"/>
      <w:u w:val="single"/>
    </w:rPr>
  </w:style>
  <w:style w:type="paragraph" w:styleId="a4">
    <w:name w:val="Normal (Web)"/>
    <w:basedOn w:val="a"/>
    <w:uiPriority w:val="99"/>
    <w:rsid w:val="00CC1FAD"/>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9pt">
    <w:name w:val="Основной текст + 9 pt"/>
    <w:rsid w:val="00CC1FAD"/>
    <w:rPr>
      <w:rFonts w:ascii="Times New Roman" w:hAnsi="Times New Roman" w:cs="Times New Roman"/>
      <w:sz w:val="18"/>
      <w:szCs w:val="18"/>
      <w:u w:val="none"/>
    </w:rPr>
  </w:style>
  <w:style w:type="paragraph" w:customStyle="1" w:styleId="ListParagraph">
    <w:name w:val="List Paragraph"/>
    <w:basedOn w:val="a"/>
    <w:rsid w:val="00CC1FAD"/>
    <w:pPr>
      <w:ind w:left="720"/>
      <w:contextualSpacing/>
    </w:pPr>
    <w:rPr>
      <w:rFonts w:ascii="Calibri" w:eastAsia="Times New Roman" w:hAnsi="Calibri" w:cs="Times New Roman"/>
    </w:rPr>
  </w:style>
  <w:style w:type="character" w:styleId="a5">
    <w:name w:val="Strong"/>
    <w:uiPriority w:val="22"/>
    <w:qFormat/>
    <w:rsid w:val="00CC1FAD"/>
    <w:rPr>
      <w:rFonts w:cs="Times New Roman"/>
      <w:b/>
      <w:bCs/>
    </w:rPr>
  </w:style>
  <w:style w:type="paragraph" w:styleId="a6">
    <w:name w:val="Balloon Text"/>
    <w:basedOn w:val="a"/>
    <w:link w:val="a7"/>
    <w:semiHidden/>
    <w:rsid w:val="00CC1FAD"/>
    <w:pPr>
      <w:spacing w:after="0" w:line="240" w:lineRule="auto"/>
    </w:pPr>
    <w:rPr>
      <w:rFonts w:ascii="Tahoma" w:eastAsia="Calibri" w:hAnsi="Tahoma" w:cs="Times New Roman"/>
      <w:sz w:val="16"/>
      <w:szCs w:val="16"/>
      <w:lang w:val="x-none" w:eastAsia="x-none"/>
    </w:rPr>
  </w:style>
  <w:style w:type="character" w:customStyle="1" w:styleId="a7">
    <w:name w:val="Текст выноски Знак"/>
    <w:basedOn w:val="a0"/>
    <w:link w:val="a6"/>
    <w:semiHidden/>
    <w:rsid w:val="00CC1FAD"/>
    <w:rPr>
      <w:rFonts w:ascii="Tahoma" w:eastAsia="Calibri" w:hAnsi="Tahoma" w:cs="Times New Roman"/>
      <w:sz w:val="16"/>
      <w:szCs w:val="16"/>
      <w:lang w:val="x-none" w:eastAsia="x-none"/>
    </w:rPr>
  </w:style>
  <w:style w:type="character" w:customStyle="1" w:styleId="a8">
    <w:name w:val="Основной текст Знак"/>
    <w:link w:val="a9"/>
    <w:locked/>
    <w:rsid w:val="00CC1FAD"/>
    <w:rPr>
      <w:rFonts w:ascii="Times New Roman" w:hAnsi="Times New Roman"/>
      <w:sz w:val="17"/>
      <w:szCs w:val="17"/>
      <w:shd w:val="clear" w:color="auto" w:fill="FFFFFF"/>
    </w:rPr>
  </w:style>
  <w:style w:type="character" w:customStyle="1" w:styleId="11">
    <w:name w:val="Основной текст + Полужирный1"/>
    <w:rsid w:val="00CC1FAD"/>
    <w:rPr>
      <w:rFonts w:ascii="Times New Roman" w:hAnsi="Times New Roman" w:cs="Times New Roman"/>
      <w:b/>
      <w:bCs/>
      <w:sz w:val="17"/>
      <w:szCs w:val="17"/>
      <w:shd w:val="clear" w:color="auto" w:fill="FFFFFF"/>
    </w:rPr>
  </w:style>
  <w:style w:type="character" w:customStyle="1" w:styleId="MSReferenceSansSerif">
    <w:name w:val="Основной текст + MS Reference Sans Serif"/>
    <w:aliases w:val="9,5 pt,Полужирный"/>
    <w:rsid w:val="00CC1FAD"/>
    <w:rPr>
      <w:rFonts w:ascii="MS Reference Sans Serif" w:hAnsi="MS Reference Sans Serif" w:cs="MS Reference Sans Serif"/>
      <w:b/>
      <w:bCs/>
      <w:sz w:val="19"/>
      <w:szCs w:val="19"/>
      <w:shd w:val="clear" w:color="auto" w:fill="FFFFFF"/>
    </w:rPr>
  </w:style>
  <w:style w:type="paragraph" w:styleId="a9">
    <w:name w:val="Body Text"/>
    <w:basedOn w:val="a"/>
    <w:link w:val="a8"/>
    <w:rsid w:val="00CC1FAD"/>
    <w:pPr>
      <w:widowControl w:val="0"/>
      <w:shd w:val="clear" w:color="auto" w:fill="FFFFFF"/>
      <w:spacing w:after="0" w:line="216" w:lineRule="exact"/>
      <w:jc w:val="both"/>
    </w:pPr>
    <w:rPr>
      <w:rFonts w:ascii="Times New Roman" w:hAnsi="Times New Roman"/>
      <w:sz w:val="17"/>
      <w:szCs w:val="17"/>
    </w:rPr>
  </w:style>
  <w:style w:type="character" w:customStyle="1" w:styleId="12">
    <w:name w:val="Основной текст Знак1"/>
    <w:basedOn w:val="a0"/>
    <w:semiHidden/>
    <w:rsid w:val="00CC1FAD"/>
  </w:style>
  <w:style w:type="table" w:styleId="aa">
    <w:name w:val="Table Grid"/>
    <w:basedOn w:val="a1"/>
    <w:rsid w:val="00CC1FAD"/>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Web 1"/>
    <w:basedOn w:val="a1"/>
    <w:rsid w:val="00CC1FAD"/>
    <w:rPr>
      <w:rFonts w:ascii="Calibri" w:eastAsia="Calibri" w:hAnsi="Calibri"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CC1FAD"/>
    <w:rPr>
      <w:rFonts w:ascii="Calibri" w:eastAsia="Calibri" w:hAnsi="Calibri"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rsid w:val="00CC1FAD"/>
    <w:rPr>
      <w:rFonts w:ascii="Calibri" w:eastAsia="Calibri" w:hAnsi="Calibri"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b">
    <w:name w:val="Table Elegant"/>
    <w:basedOn w:val="a1"/>
    <w:rsid w:val="00CC1FAD"/>
    <w:rPr>
      <w:rFonts w:ascii="Calibri" w:eastAsia="Calibri" w:hAnsi="Calibri"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c">
    <w:name w:val="footer"/>
    <w:basedOn w:val="a"/>
    <w:link w:val="ad"/>
    <w:rsid w:val="00CC1FAD"/>
    <w:pPr>
      <w:tabs>
        <w:tab w:val="center" w:pos="4677"/>
        <w:tab w:val="right" w:pos="9355"/>
      </w:tabs>
    </w:pPr>
    <w:rPr>
      <w:rFonts w:ascii="Calibri" w:eastAsia="Times New Roman" w:hAnsi="Calibri" w:cs="Times New Roman"/>
    </w:rPr>
  </w:style>
  <w:style w:type="character" w:customStyle="1" w:styleId="ad">
    <w:name w:val="Нижний колонтитул Знак"/>
    <w:basedOn w:val="a0"/>
    <w:link w:val="ac"/>
    <w:rsid w:val="00CC1FAD"/>
    <w:rPr>
      <w:rFonts w:ascii="Calibri" w:eastAsia="Times New Roman" w:hAnsi="Calibri" w:cs="Times New Roman"/>
    </w:rPr>
  </w:style>
  <w:style w:type="character" w:styleId="ae">
    <w:name w:val="page number"/>
    <w:basedOn w:val="a0"/>
    <w:rsid w:val="00CC1FAD"/>
  </w:style>
  <w:style w:type="paragraph" w:styleId="af">
    <w:name w:val="List Paragraph"/>
    <w:basedOn w:val="a"/>
    <w:qFormat/>
    <w:rsid w:val="00CC1FAD"/>
    <w:pPr>
      <w:spacing w:after="0" w:line="240" w:lineRule="auto"/>
      <w:ind w:left="720"/>
      <w:contextualSpacing/>
    </w:pPr>
    <w:rPr>
      <w:rFonts w:ascii="Times New Roman" w:eastAsia="Times New Roman" w:hAnsi="Times New Roman" w:cs="Times New Roman"/>
      <w:sz w:val="24"/>
      <w:szCs w:val="24"/>
      <w:lang w:eastAsia="ru-RU"/>
    </w:rPr>
  </w:style>
  <w:style w:type="character" w:styleId="af0">
    <w:name w:val="FollowedHyperlink"/>
    <w:rsid w:val="00CC1FAD"/>
    <w:rPr>
      <w:color w:val="800080"/>
      <w:u w:val="single"/>
    </w:rPr>
  </w:style>
  <w:style w:type="paragraph" w:styleId="af1">
    <w:name w:val="No Spacing"/>
    <w:uiPriority w:val="1"/>
    <w:qFormat/>
    <w:rsid w:val="00CC1FAD"/>
    <w:pPr>
      <w:spacing w:after="0" w:line="240" w:lineRule="auto"/>
    </w:pPr>
    <w:rPr>
      <w:rFonts w:ascii="Calibri" w:eastAsia="Times New Roman" w:hAnsi="Calibri" w:cs="Times New Roman"/>
    </w:rPr>
  </w:style>
  <w:style w:type="character" w:customStyle="1" w:styleId="submenu-table">
    <w:name w:val="submenu-table"/>
    <w:basedOn w:val="a0"/>
    <w:rsid w:val="00CC1FAD"/>
  </w:style>
  <w:style w:type="character" w:styleId="af2">
    <w:name w:val="annotation reference"/>
    <w:rsid w:val="00CC1FAD"/>
    <w:rPr>
      <w:sz w:val="16"/>
      <w:szCs w:val="16"/>
    </w:rPr>
  </w:style>
  <w:style w:type="paragraph" w:styleId="af3">
    <w:name w:val="annotation text"/>
    <w:basedOn w:val="a"/>
    <w:link w:val="af4"/>
    <w:rsid w:val="00CC1FAD"/>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rsid w:val="00CC1FA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tb24.ru/personal/cards/credit/ta-platinum/" TargetMode="External"/><Relationship Id="rId13" Type="http://schemas.openxmlformats.org/officeDocument/2006/relationships/image" Target="http://www.banki.ru/upload/blog/3a6/arkscholz5-m.jpg" TargetMode="External"/><Relationship Id="rId18" Type="http://schemas.openxmlformats.org/officeDocument/2006/relationships/image" Target="media/image6.jpeg"/><Relationship Id="rId26" Type="http://schemas.openxmlformats.org/officeDocument/2006/relationships/image" Target="http://www.banki.ru/upload/blog/c70/ural1m.jpg" TargetMode="External"/><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http://www.banki.ru/upload/blog/80f/4.JPG" TargetMode="External"/><Relationship Id="rId34" Type="http://schemas.openxmlformats.org/officeDocument/2006/relationships/image" Target="media/image14.jpeg"/><Relationship Id="rId42" Type="http://schemas.openxmlformats.org/officeDocument/2006/relationships/theme" Target="theme/theme1.xml"/><Relationship Id="rId7" Type="http://schemas.openxmlformats.org/officeDocument/2006/relationships/image" Target="http://www.banki.ru/upload/blog/8eb/rs2m.jpg" TargetMode="External"/><Relationship Id="rId12" Type="http://schemas.openxmlformats.org/officeDocument/2006/relationships/image" Target="media/image3.jpeg"/><Relationship Id="rId17" Type="http://schemas.openxmlformats.org/officeDocument/2006/relationships/image" Target="http://www.sberex.ru/Upload/images/3(4).jpg" TargetMode="External"/><Relationship Id="rId25" Type="http://schemas.openxmlformats.org/officeDocument/2006/relationships/image" Target="media/image10.jpeg"/><Relationship Id="rId33" Type="http://schemas.openxmlformats.org/officeDocument/2006/relationships/hyperlink" Target="http://www.masterbank.ru/" TargetMode="External"/><Relationship Id="rId38" Type="http://schemas.openxmlformats.org/officeDocument/2006/relationships/hyperlink" Target="http://www.banki.ru/blog/loginov/2865.php"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image" Target="media/image12.jpe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http://files.adme.ru/files/news/part_2/20159/preview-170x138.jpg" TargetMode="External"/><Relationship Id="rId24" Type="http://schemas.openxmlformats.org/officeDocument/2006/relationships/image" Target="media/image9.jpeg"/><Relationship Id="rId32" Type="http://schemas.openxmlformats.org/officeDocument/2006/relationships/image" Target="http://www.sberex.ru/Upload/images/1(8).jpg" TargetMode="External"/><Relationship Id="rId37" Type="http://schemas.openxmlformats.org/officeDocument/2006/relationships/hyperlink" Target="http://&#1073;&#1080;&#1079;&#1085;&#1077;&#1089;-&#1091;&#1095;&#1077;&#1073;&#1085;&#1080;&#1082;&#1080;.&#1088;&#1092;/reklama-advertisement/tekst-reklame.html"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http://www.sberex.ru/Upload/images/4(3).jpg" TargetMode="External"/><Relationship Id="rId23" Type="http://schemas.openxmlformats.org/officeDocument/2006/relationships/hyperlink" Target="http://www.banki.ru/blog/loginov/2865.php" TargetMode="External"/><Relationship Id="rId28" Type="http://schemas.openxmlformats.org/officeDocument/2006/relationships/image" Target="http://www.banki.ru/upload/resize_cache/blog/6e0/500_500_1/bank-moskvy-kuda-by-vy-ne-napravlyalis-nasha-pomosch-ryadom-small-14518.jpg" TargetMode="External"/><Relationship Id="rId36"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http://www.banki.ru/upload/blog/ec7/5.JPG" TargetMode="External"/><Relationship Id="rId31"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hyperlink" Target="http://www.vtb24.ru/personal/cards/credit/utair-gold"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image" Target="media/image11.jpeg"/><Relationship Id="rId30" Type="http://schemas.openxmlformats.org/officeDocument/2006/relationships/image" Target="http://www.sberex.ru/Upload/images/5(3).jpg" TargetMode="External"/><Relationship Id="rId35" Type="http://schemas.openxmlformats.org/officeDocument/2006/relationships/image" Target="http://www.banki.ru/upload/blog/4c1/1bank3-m.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9102</Words>
  <Characters>51884</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2013-04-14T17:50:00Z</dcterms:created>
  <dcterms:modified xsi:type="dcterms:W3CDTF">2013-04-14T17:55:00Z</dcterms:modified>
</cp:coreProperties>
</file>