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B7" w:rsidRDefault="009A58B7" w:rsidP="009A58B7">
      <w:r>
        <w:rPr>
          <w:noProof/>
          <w:lang w:eastAsia="ru-RU"/>
        </w:rPr>
        <mc:AlternateContent>
          <mc:Choice Requires="wps">
            <w:drawing>
              <wp:anchor distT="0" distB="0" distL="114300" distR="114300" simplePos="0" relativeHeight="251666432" behindDoc="0" locked="0" layoutInCell="1" allowOverlap="1" wp14:anchorId="15D3DAB4" wp14:editId="7B79F557">
                <wp:simplePos x="0" y="0"/>
                <wp:positionH relativeFrom="column">
                  <wp:posOffset>5742305</wp:posOffset>
                </wp:positionH>
                <wp:positionV relativeFrom="paragraph">
                  <wp:posOffset>9464138</wp:posOffset>
                </wp:positionV>
                <wp:extent cx="259715" cy="323215"/>
                <wp:effectExtent l="0" t="0" r="26035" b="19685"/>
                <wp:wrapNone/>
                <wp:docPr id="41" name="Прямоугольник 41"/>
                <wp:cNvGraphicFramePr/>
                <a:graphic xmlns:a="http://schemas.openxmlformats.org/drawingml/2006/main">
                  <a:graphicData uri="http://schemas.microsoft.com/office/word/2010/wordprocessingShape">
                    <wps:wsp>
                      <wps:cNvSpPr/>
                      <wps:spPr>
                        <a:xfrm>
                          <a:off x="0" y="0"/>
                          <a:ext cx="259715" cy="3232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1" o:spid="_x0000_s1026" style="position:absolute;margin-left:452.15pt;margin-top:745.2pt;width:20.45pt;height:2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" fillcolor="white [3212]" strokecolor="white [3212]" strokeweight="2pt"/>
            </w:pict>
          </mc:Fallback>
        </mc:AlternateContent>
      </w:r>
      <w:r>
        <w:rPr>
          <w:noProof/>
          <w:lang w:eastAsia="ru-RU"/>
        </w:rPr>
        <mc:AlternateContent>
          <mc:Choice Requires="wps">
            <w:drawing>
              <wp:anchor distT="0" distB="0" distL="114300" distR="114300" simplePos="0" relativeHeight="251665408" behindDoc="0" locked="0" layoutInCell="0" allowOverlap="1" wp14:anchorId="60C8B9E0" wp14:editId="0F8FAC5B">
                <wp:simplePos x="0" y="0"/>
                <wp:positionH relativeFrom="column">
                  <wp:posOffset>-522507</wp:posOffset>
                </wp:positionH>
                <wp:positionV relativeFrom="paragraph">
                  <wp:posOffset>-135255</wp:posOffset>
                </wp:positionV>
                <wp:extent cx="6492240" cy="9505950"/>
                <wp:effectExtent l="0" t="0" r="22860" b="1905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9505950"/>
                        </a:xfrm>
                        <a:prstGeom prst="rect">
                          <a:avLst/>
                        </a:prstGeom>
                        <a:solidFill>
                          <a:srgbClr val="FFFFFF"/>
                        </a:solidFill>
                        <a:ln w="9525">
                          <a:solidFill>
                            <a:srgbClr val="000000"/>
                          </a:solidFill>
                          <a:miter lim="800000"/>
                          <a:headEnd/>
                          <a:tailEnd/>
                        </a:ln>
                      </wps:spPr>
                      <wps:txbx>
                        <w:txbxContent>
                          <w:tbl>
                            <w:tblPr>
                              <w:tblW w:w="10348" w:type="dxa"/>
                              <w:tblInd w:w="-34" w:type="dxa"/>
                              <w:tblLayout w:type="fixed"/>
                              <w:tblLook w:val="04A0" w:firstRow="1" w:lastRow="0" w:firstColumn="1" w:lastColumn="0" w:noHBand="0" w:noVBand="1"/>
                            </w:tblPr>
                            <w:tblGrid>
                              <w:gridCol w:w="1843"/>
                              <w:gridCol w:w="6521"/>
                              <w:gridCol w:w="1984"/>
                            </w:tblGrid>
                            <w:tr w:rsidR="009A58B7" w:rsidRPr="00E753AC" w:rsidTr="00E753AC">
                              <w:tc>
                                <w:tcPr>
                                  <w:tcW w:w="1843" w:type="dxa"/>
                                </w:tcPr>
                                <w:p w:rsidR="009A58B7" w:rsidRPr="00E753AC" w:rsidRDefault="009A58B7" w:rsidP="00E753AC">
                                  <w:pPr>
                                    <w:spacing w:before="120" w:line="420" w:lineRule="auto"/>
                                    <w:ind w:left="57" w:right="-108"/>
                                    <w:jc w:val="center"/>
                                    <w:rPr>
                                      <w:b/>
                                      <w:sz w:val="28"/>
                                      <w:szCs w:val="28"/>
                                    </w:rPr>
                                  </w:pPr>
                                  <w:r>
                                    <w:rPr>
                                      <w:i/>
                                      <w:noProof/>
                                      <w:szCs w:val="40"/>
                                      <w:lang w:eastAsia="ru-RU"/>
                                    </w:rPr>
                                    <w:drawing>
                                      <wp:inline distT="0" distB="0" distL="0" distR="0" wp14:anchorId="5F0A6599" wp14:editId="2CE88024">
                                        <wp:extent cx="942975" cy="1200150"/>
                                        <wp:effectExtent l="0" t="0" r="9525" b="0"/>
                                        <wp:docPr id="43" name="Рисунок 43" descr="логотип -150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готип -1501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200150"/>
                                                </a:xfrm>
                                                <a:prstGeom prst="rect">
                                                  <a:avLst/>
                                                </a:prstGeom>
                                                <a:noFill/>
                                                <a:ln>
                                                  <a:noFill/>
                                                </a:ln>
                                              </pic:spPr>
                                            </pic:pic>
                                          </a:graphicData>
                                        </a:graphic>
                                      </wp:inline>
                                    </w:drawing>
                                  </w:r>
                                </w:p>
                              </w:tc>
                              <w:tc>
                                <w:tcPr>
                                  <w:tcW w:w="6521" w:type="dxa"/>
                                  <w:vAlign w:val="bottom"/>
                                </w:tcPr>
                                <w:p w:rsidR="009A58B7" w:rsidRPr="00E753AC" w:rsidRDefault="009A58B7" w:rsidP="00E753AC">
                                  <w:pPr>
                                    <w:spacing w:before="120" w:line="360" w:lineRule="auto"/>
                                    <w:ind w:right="34"/>
                                    <w:jc w:val="center"/>
                                    <w:rPr>
                                      <w:b/>
                                      <w:sz w:val="28"/>
                                      <w:szCs w:val="28"/>
                                    </w:rPr>
                                  </w:pPr>
                                  <w:r w:rsidRPr="00E753AC">
                                    <w:rPr>
                                      <w:b/>
                                      <w:sz w:val="28"/>
                                      <w:szCs w:val="28"/>
                                    </w:rPr>
                                    <w:t>Департамент образования города Москвы</w:t>
                                  </w:r>
                                </w:p>
                                <w:p w:rsidR="009A58B7" w:rsidRPr="00E753AC" w:rsidRDefault="009A58B7" w:rsidP="00E753AC">
                                  <w:pPr>
                                    <w:spacing w:before="120" w:line="360" w:lineRule="auto"/>
                                    <w:ind w:right="34"/>
                                    <w:jc w:val="center"/>
                                    <w:rPr>
                                      <w:b/>
                                      <w:sz w:val="28"/>
                                      <w:szCs w:val="28"/>
                                    </w:rPr>
                                  </w:pPr>
                                  <w:r w:rsidRPr="00E753AC">
                                    <w:rPr>
                                      <w:b/>
                                      <w:sz w:val="28"/>
                                      <w:szCs w:val="28"/>
                                    </w:rPr>
                                    <w:t xml:space="preserve">Государственное </w:t>
                                  </w:r>
                                  <w:r w:rsidR="003E6BB0">
                                    <w:rPr>
                                      <w:b/>
                                      <w:sz w:val="28"/>
                                      <w:szCs w:val="28"/>
                                    </w:rPr>
                                    <w:t xml:space="preserve">бюджетное </w:t>
                                  </w:r>
                                  <w:r w:rsidRPr="00E753AC">
                                    <w:rPr>
                                      <w:b/>
                                      <w:sz w:val="28"/>
                                      <w:szCs w:val="28"/>
                                    </w:rPr>
                                    <w:t>образовательное учреждение</w:t>
                                  </w:r>
                                  <w:r w:rsidR="003E6BB0">
                                    <w:rPr>
                                      <w:b/>
                                      <w:sz w:val="28"/>
                                      <w:szCs w:val="28"/>
                                    </w:rPr>
                                    <w:t xml:space="preserve"> </w:t>
                                  </w:r>
                                </w:p>
                              </w:tc>
                              <w:tc>
                                <w:tcPr>
                                  <w:tcW w:w="1984" w:type="dxa"/>
                                </w:tcPr>
                                <w:p w:rsidR="009A58B7" w:rsidRPr="00E753AC" w:rsidRDefault="009A58B7" w:rsidP="00E753AC">
                                  <w:pPr>
                                    <w:spacing w:before="120" w:line="420" w:lineRule="auto"/>
                                    <w:ind w:left="-108" w:right="1128"/>
                                    <w:jc w:val="right"/>
                                    <w:rPr>
                                      <w:b/>
                                      <w:sz w:val="28"/>
                                      <w:szCs w:val="28"/>
                                    </w:rPr>
                                  </w:pPr>
                                  <w:r>
                                    <w:rPr>
                                      <w:noProof/>
                                      <w:sz w:val="28"/>
                                      <w:szCs w:val="28"/>
                                      <w:lang w:eastAsia="ru-RU"/>
                                    </w:rPr>
                                    <w:drawing>
                                      <wp:inline distT="0" distB="0" distL="0" distR="0" wp14:anchorId="6E88AB95" wp14:editId="0C2B706A">
                                        <wp:extent cx="1019175" cy="1209675"/>
                                        <wp:effectExtent l="0" t="0" r="9525" b="9525"/>
                                        <wp:docPr id="42" name="Рисунок 42" descr="gerbmosc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moscow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209675"/>
                                                </a:xfrm>
                                                <a:prstGeom prst="rect">
                                                  <a:avLst/>
                                                </a:prstGeom>
                                                <a:noFill/>
                                                <a:ln>
                                                  <a:noFill/>
                                                </a:ln>
                                              </pic:spPr>
                                            </pic:pic>
                                          </a:graphicData>
                                        </a:graphic>
                                      </wp:inline>
                                    </w:drawing>
                                  </w:r>
                                </w:p>
                              </w:tc>
                            </w:tr>
                          </w:tbl>
                          <w:p w:rsidR="009A58B7" w:rsidRPr="004D793C" w:rsidRDefault="009A58B7" w:rsidP="009A58B7">
                            <w:pPr>
                              <w:pStyle w:val="afd"/>
                              <w:spacing w:before="120" w:line="420" w:lineRule="auto"/>
                              <w:ind w:left="993" w:right="1128" w:hanging="142"/>
                              <w:jc w:val="center"/>
                              <w:rPr>
                                <w:b/>
                                <w:szCs w:val="28"/>
                              </w:rPr>
                            </w:pPr>
                            <w:r w:rsidRPr="004D793C">
                              <w:rPr>
                                <w:b/>
                                <w:szCs w:val="28"/>
                              </w:rPr>
                              <w:t>МНОГОПРОФИЛЬНЫЙ ТЕХНИЧЕСКИЙ ЛИЦЕЙ № 1501</w:t>
                            </w:r>
                          </w:p>
                          <w:p w:rsidR="009A58B7" w:rsidRPr="00F944CD" w:rsidRDefault="009A58B7" w:rsidP="009A58B7">
                            <w:pPr>
                              <w:pStyle w:val="aff"/>
                              <w:spacing w:before="1600" w:after="1200"/>
                              <w:ind w:left="-142" w:right="-147"/>
                              <w:rPr>
                                <w:szCs w:val="40"/>
                              </w:rPr>
                            </w:pPr>
                            <w:r>
                              <w:rPr>
                                <w:i/>
                                <w:szCs w:val="40"/>
                                <w:lang w:val="en-US"/>
                              </w:rPr>
                              <w:t>X</w:t>
                            </w:r>
                            <w:r w:rsidRPr="001E3CFD">
                              <w:rPr>
                                <w:i/>
                                <w:szCs w:val="40"/>
                              </w:rPr>
                              <w:t xml:space="preserve"> </w:t>
                            </w:r>
                            <w:bookmarkStart w:id="0" w:name="OLE_LINK2"/>
                            <w:bookmarkStart w:id="1" w:name="OLE_LINK3"/>
                            <w:r w:rsidRPr="001E3CFD">
                              <w:rPr>
                                <w:i/>
                                <w:szCs w:val="40"/>
                              </w:rPr>
                              <w:t>Городская научно-практическая техническая конференция школьников</w:t>
                            </w:r>
                            <w:r>
                              <w:rPr>
                                <w:i/>
                                <w:szCs w:val="40"/>
                              </w:rPr>
                              <w:br/>
                            </w:r>
                            <w:r w:rsidRPr="001E3CFD">
                              <w:rPr>
                                <w:szCs w:val="40"/>
                              </w:rPr>
                              <w:t>«Исследуем и проектируем</w:t>
                            </w:r>
                            <w:proofErr w:type="gramStart"/>
                            <w:r w:rsidRPr="001E3CFD">
                              <w:rPr>
                                <w:szCs w:val="40"/>
                              </w:rPr>
                              <w:t>»</w:t>
                            </w:r>
                            <w:proofErr w:type="gramEnd"/>
                            <w:r w:rsidRPr="00F944CD">
                              <w:rPr>
                                <w:szCs w:val="40"/>
                              </w:rPr>
                              <w:br/>
                            </w:r>
                            <w:r>
                              <w:t>(место проведения Многопрофильный технический</w:t>
                            </w:r>
                            <w:r w:rsidRPr="00F944CD">
                              <w:br/>
                            </w:r>
                            <w:r>
                              <w:t>лицей №1501)</w:t>
                            </w:r>
                          </w:p>
                          <w:bookmarkEnd w:id="0"/>
                          <w:bookmarkEnd w:id="1"/>
                          <w:p w:rsidR="009A58B7" w:rsidRPr="00C7421F" w:rsidRDefault="009A58B7" w:rsidP="009A58B7">
                            <w:pPr>
                              <w:ind w:firstLine="567"/>
                              <w:jc w:val="center"/>
                              <w:rPr>
                                <w:b/>
                                <w:sz w:val="32"/>
                                <w:szCs w:val="32"/>
                              </w:rPr>
                            </w:pPr>
                            <w:r>
                              <w:rPr>
                                <w:b/>
                                <w:sz w:val="32"/>
                                <w:szCs w:val="32"/>
                              </w:rPr>
                              <w:t xml:space="preserve"> Тема проекта: </w:t>
                            </w:r>
                            <w:r w:rsidRPr="00C7421F">
                              <w:rPr>
                                <w:b/>
                                <w:sz w:val="32"/>
                                <w:szCs w:val="32"/>
                              </w:rPr>
                              <w:t xml:space="preserve"> </w:t>
                            </w:r>
                          </w:p>
                          <w:p w:rsidR="009A58B7" w:rsidRPr="00C7421F" w:rsidRDefault="009A58B7" w:rsidP="009A58B7">
                            <w:pPr>
                              <w:ind w:firstLine="567"/>
                              <w:jc w:val="center"/>
                              <w:rPr>
                                <w:b/>
                                <w:sz w:val="32"/>
                                <w:szCs w:val="32"/>
                              </w:rPr>
                            </w:pPr>
                            <w:r w:rsidRPr="00C7421F">
                              <w:rPr>
                                <w:b/>
                                <w:sz w:val="32"/>
                                <w:szCs w:val="32"/>
                              </w:rPr>
                              <w:t xml:space="preserve">«Определение длины когерентности волны светодиода </w:t>
                            </w:r>
                          </w:p>
                          <w:p w:rsidR="009A58B7" w:rsidRPr="00C7421F" w:rsidRDefault="009A58B7" w:rsidP="009A58B7">
                            <w:pPr>
                              <w:ind w:firstLine="567"/>
                              <w:jc w:val="center"/>
                              <w:rPr>
                                <w:b/>
                                <w:sz w:val="32"/>
                                <w:szCs w:val="32"/>
                              </w:rPr>
                            </w:pPr>
                            <w:r w:rsidRPr="00C7421F">
                              <w:rPr>
                                <w:b/>
                                <w:sz w:val="32"/>
                                <w:szCs w:val="32"/>
                              </w:rPr>
                              <w:t>на основе исследования колец Ньютона»</w:t>
                            </w:r>
                          </w:p>
                          <w:p w:rsidR="009A58B7" w:rsidRPr="00C7421F" w:rsidRDefault="009A58B7" w:rsidP="009A58B7">
                            <w:pPr>
                              <w:rPr>
                                <w:b/>
                                <w:sz w:val="28"/>
                                <w:szCs w:val="28"/>
                              </w:rPr>
                            </w:pPr>
                          </w:p>
                          <w:p w:rsidR="009A58B7" w:rsidRDefault="009A58B7" w:rsidP="009A58B7">
                            <w:pPr>
                              <w:pStyle w:val="aff"/>
                              <w:spacing w:line="360" w:lineRule="auto"/>
                              <w:ind w:left="-284" w:right="142"/>
                              <w:rPr>
                                <w:szCs w:val="40"/>
                              </w:rPr>
                            </w:pPr>
                          </w:p>
                          <w:p w:rsidR="009A58B7" w:rsidRDefault="009A58B7" w:rsidP="009A58B7">
                            <w:pPr>
                              <w:ind w:right="-1050" w:firstLine="4253"/>
                              <w:rPr>
                                <w:b/>
                                <w:i/>
                                <w:sz w:val="28"/>
                                <w:szCs w:val="28"/>
                              </w:rPr>
                            </w:pPr>
                            <w:r w:rsidRPr="00264C81">
                              <w:rPr>
                                <w:sz w:val="28"/>
                                <w:szCs w:val="28"/>
                              </w:rPr>
                              <w:t xml:space="preserve">Автор: </w:t>
                            </w:r>
                            <w:r>
                              <w:rPr>
                                <w:b/>
                                <w:i/>
                                <w:sz w:val="28"/>
                                <w:szCs w:val="28"/>
                              </w:rPr>
                              <w:t>Гаврилова Юлия Александровна</w:t>
                            </w:r>
                          </w:p>
                          <w:p w:rsidR="009A58B7" w:rsidRPr="008D4A1A" w:rsidRDefault="009A58B7" w:rsidP="009A58B7">
                            <w:pPr>
                              <w:ind w:right="-1050" w:firstLine="4253"/>
                              <w:rPr>
                                <w:i/>
                                <w:sz w:val="28"/>
                                <w:szCs w:val="28"/>
                              </w:rPr>
                            </w:pPr>
                            <w:r>
                              <w:rPr>
                                <w:sz w:val="28"/>
                                <w:szCs w:val="28"/>
                              </w:rPr>
                              <w:t xml:space="preserve">Класс:   </w:t>
                            </w:r>
                            <w:r w:rsidRPr="00264C81">
                              <w:rPr>
                                <w:i/>
                                <w:sz w:val="28"/>
                                <w:szCs w:val="28"/>
                              </w:rPr>
                              <w:t>11-</w:t>
                            </w:r>
                            <w:r>
                              <w:rPr>
                                <w:i/>
                                <w:sz w:val="28"/>
                                <w:szCs w:val="28"/>
                              </w:rPr>
                              <w:t>4</w:t>
                            </w:r>
                          </w:p>
                          <w:p w:rsidR="009A58B7" w:rsidRPr="004D793C" w:rsidRDefault="009A58B7" w:rsidP="009A58B7">
                            <w:pPr>
                              <w:jc w:val="center"/>
                              <w:rPr>
                                <w:sz w:val="28"/>
                                <w:szCs w:val="28"/>
                              </w:rPr>
                            </w:pPr>
                          </w:p>
                          <w:p w:rsidR="009A58B7" w:rsidRPr="004D793C" w:rsidRDefault="009A58B7" w:rsidP="009A58B7">
                            <w:pPr>
                              <w:jc w:val="center"/>
                              <w:rPr>
                                <w:sz w:val="28"/>
                                <w:szCs w:val="28"/>
                              </w:rPr>
                            </w:pPr>
                          </w:p>
                          <w:p w:rsidR="009A58B7" w:rsidRPr="004D793C" w:rsidRDefault="009A58B7" w:rsidP="009A58B7">
                            <w:pPr>
                              <w:ind w:right="-1050" w:firstLine="4253"/>
                              <w:rPr>
                                <w:sz w:val="28"/>
                                <w:szCs w:val="28"/>
                              </w:rPr>
                            </w:pPr>
                            <w:r w:rsidRPr="004D793C">
                              <w:rPr>
                                <w:sz w:val="28"/>
                                <w:szCs w:val="28"/>
                              </w:rPr>
                              <w:t>Научный руководитель:</w:t>
                            </w:r>
                          </w:p>
                          <w:p w:rsidR="009A58B7" w:rsidRDefault="009A58B7" w:rsidP="009A58B7">
                            <w:pPr>
                              <w:pStyle w:val="3"/>
                              <w:jc w:val="right"/>
                              <w:rPr>
                                <w:b w:val="0"/>
                                <w:i/>
                                <w:sz w:val="28"/>
                                <w:szCs w:val="28"/>
                              </w:rPr>
                            </w:pPr>
                            <w:r w:rsidRPr="008D4A1A">
                              <w:rPr>
                                <w:i/>
                                <w:sz w:val="28"/>
                                <w:szCs w:val="28"/>
                              </w:rPr>
                              <w:t>Родичев Сергей Владимирович</w:t>
                            </w:r>
                            <w:r>
                              <w:rPr>
                                <w:b w:val="0"/>
                                <w:i/>
                                <w:sz w:val="28"/>
                                <w:szCs w:val="28"/>
                              </w:rPr>
                              <w:t>,</w:t>
                            </w:r>
                            <w:r>
                              <w:rPr>
                                <w:b w:val="0"/>
                                <w:i/>
                                <w:sz w:val="28"/>
                                <w:szCs w:val="28"/>
                              </w:rPr>
                              <w:br/>
                            </w:r>
                            <w:proofErr w:type="spellStart"/>
                            <w:r w:rsidR="003E6BB0">
                              <w:rPr>
                                <w:b w:val="0"/>
                                <w:i/>
                                <w:sz w:val="28"/>
                                <w:szCs w:val="28"/>
                              </w:rPr>
                              <w:t>к</w:t>
                            </w:r>
                            <w:proofErr w:type="gramStart"/>
                            <w:r w:rsidR="003E6BB0">
                              <w:rPr>
                                <w:b w:val="0"/>
                                <w:i/>
                                <w:sz w:val="28"/>
                                <w:szCs w:val="28"/>
                              </w:rPr>
                              <w:t>.ф</w:t>
                            </w:r>
                            <w:proofErr w:type="gramEnd"/>
                            <w:r w:rsidR="003E6BB0">
                              <w:rPr>
                                <w:b w:val="0"/>
                                <w:i/>
                                <w:sz w:val="28"/>
                                <w:szCs w:val="28"/>
                              </w:rPr>
                              <w:t>-м.н</w:t>
                            </w:r>
                            <w:proofErr w:type="spellEnd"/>
                            <w:r w:rsidR="003E6BB0">
                              <w:rPr>
                                <w:b w:val="0"/>
                                <w:i/>
                                <w:sz w:val="28"/>
                                <w:szCs w:val="28"/>
                              </w:rPr>
                              <w:t xml:space="preserve">., </w:t>
                            </w:r>
                            <w:r w:rsidRPr="008D4A1A">
                              <w:rPr>
                                <w:b w:val="0"/>
                                <w:i/>
                                <w:sz w:val="28"/>
                                <w:szCs w:val="28"/>
                              </w:rPr>
                              <w:t xml:space="preserve">преподаватель </w:t>
                            </w:r>
                            <w:proofErr w:type="spellStart"/>
                            <w:r w:rsidRPr="008D4A1A">
                              <w:rPr>
                                <w:b w:val="0"/>
                                <w:i/>
                                <w:sz w:val="28"/>
                                <w:szCs w:val="28"/>
                              </w:rPr>
                              <w:t>МГТУ</w:t>
                            </w:r>
                            <w:proofErr w:type="spellEnd"/>
                            <w:r w:rsidRPr="008D4A1A">
                              <w:rPr>
                                <w:b w:val="0"/>
                                <w:i/>
                                <w:sz w:val="28"/>
                                <w:szCs w:val="28"/>
                              </w:rPr>
                              <w:t xml:space="preserve"> </w:t>
                            </w:r>
                            <w:r w:rsidR="003E6BB0">
                              <w:rPr>
                                <w:b w:val="0"/>
                                <w:i/>
                                <w:sz w:val="28"/>
                                <w:szCs w:val="28"/>
                              </w:rPr>
                              <w:t>«</w:t>
                            </w:r>
                            <w:proofErr w:type="spellStart"/>
                            <w:r w:rsidRPr="008D4A1A">
                              <w:rPr>
                                <w:b w:val="0"/>
                                <w:i/>
                                <w:sz w:val="28"/>
                                <w:szCs w:val="28"/>
                              </w:rPr>
                              <w:t>Станкин</w:t>
                            </w:r>
                            <w:proofErr w:type="spellEnd"/>
                            <w:r w:rsidRPr="008D4A1A">
                              <w:rPr>
                                <w:b w:val="0"/>
                                <w:i/>
                                <w:sz w:val="28"/>
                                <w:szCs w:val="28"/>
                              </w:rPr>
                              <w:t>.</w:t>
                            </w:r>
                            <w:r w:rsidR="003E6BB0">
                              <w:rPr>
                                <w:b w:val="0"/>
                                <w:i/>
                                <w:sz w:val="28"/>
                                <w:szCs w:val="28"/>
                              </w:rPr>
                              <w:t>»</w:t>
                            </w:r>
                          </w:p>
                          <w:p w:rsidR="003E6BB0" w:rsidRPr="003E6BB0" w:rsidRDefault="003E6BB0" w:rsidP="003E6BB0"/>
                          <w:p w:rsidR="009A58B7" w:rsidRDefault="009A58B7" w:rsidP="009A58B7">
                            <w:pPr>
                              <w:pStyle w:val="2"/>
                              <w:jc w:val="center"/>
                            </w:pPr>
                            <w:r>
                              <w:t>г. Москва</w:t>
                            </w:r>
                          </w:p>
                          <w:p w:rsidR="009A58B7" w:rsidRPr="008D4A1A" w:rsidRDefault="009A58B7" w:rsidP="009A58B7"/>
                          <w:p w:rsidR="009A58B7" w:rsidRPr="008D4A1A" w:rsidRDefault="009A58B7" w:rsidP="009A58B7">
                            <w:pPr>
                              <w:jc w:val="center"/>
                              <w:rPr>
                                <w:b/>
                                <w:sz w:val="32"/>
                                <w:szCs w:val="32"/>
                              </w:rPr>
                            </w:pPr>
                            <w:r w:rsidRPr="008D4A1A">
                              <w:rPr>
                                <w:b/>
                                <w:sz w:val="32"/>
                                <w:szCs w:val="32"/>
                              </w:rPr>
                              <w:t>2012-2013 г.</w:t>
                            </w:r>
                          </w:p>
                          <w:p w:rsidR="009A58B7" w:rsidRPr="008D4A1A" w:rsidRDefault="009A58B7" w:rsidP="009A58B7"/>
                          <w:p w:rsidR="009A58B7" w:rsidRDefault="009A58B7" w:rsidP="009A58B7">
                            <w:pPr>
                              <w:pStyle w:val="2"/>
                              <w:jc w:val="center"/>
                            </w:pPr>
                          </w:p>
                          <w:p w:rsidR="009A58B7" w:rsidRDefault="009A58B7" w:rsidP="009A58B7">
                            <w:pPr>
                              <w:pStyle w:val="2"/>
                            </w:pPr>
                          </w:p>
                          <w:p w:rsidR="009A58B7" w:rsidRPr="004D793C" w:rsidRDefault="009A58B7" w:rsidP="009A58B7">
                            <w:pPr>
                              <w:pStyle w:val="2"/>
                            </w:pPr>
                            <w:r>
                              <w:t>г. Москва</w:t>
                            </w:r>
                          </w:p>
                          <w:p w:rsidR="009A58B7" w:rsidRPr="004D793C" w:rsidRDefault="009A58B7" w:rsidP="009A58B7">
                            <w:pPr>
                              <w:jc w:val="center"/>
                              <w:rPr>
                                <w:sz w:val="28"/>
                                <w:szCs w:val="28"/>
                              </w:rPr>
                            </w:pPr>
                            <w:r w:rsidRPr="004D793C">
                              <w:rPr>
                                <w:sz w:val="28"/>
                                <w:szCs w:val="28"/>
                              </w:rPr>
                              <w:t>201</w:t>
                            </w:r>
                            <w:r>
                              <w:rPr>
                                <w:sz w:val="28"/>
                                <w:szCs w:val="28"/>
                              </w:rPr>
                              <w:t>2</w:t>
                            </w:r>
                            <w:r w:rsidRPr="004D793C">
                              <w:rPr>
                                <w:sz w:val="28"/>
                                <w:szCs w:val="28"/>
                              </w:rPr>
                              <w:t>—201</w:t>
                            </w:r>
                            <w:r>
                              <w:rPr>
                                <w:sz w:val="28"/>
                                <w:szCs w:val="28"/>
                              </w:rPr>
                              <w:t>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6" type="#_x0000_t202" style="position:absolute;margin-left:-41.15pt;margin-top:-10.65pt;width:511.2pt;height:7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" o:allowincell="f">
                <v:textbox>
                  <w:txbxContent>
                    <w:tbl>
                      <w:tblPr>
                        <w:tblW w:w="10348" w:type="dxa"/>
                        <w:tblInd w:w="-34" w:type="dxa"/>
                        <w:tblLayout w:type="fixed"/>
                        <w:tblLook w:val="04A0" w:firstRow="1" w:lastRow="0" w:firstColumn="1" w:lastColumn="0" w:noHBand="0" w:noVBand="1"/>
                      </w:tblPr>
                      <w:tblGrid>
                        <w:gridCol w:w="1843"/>
                        <w:gridCol w:w="6521"/>
                        <w:gridCol w:w="1984"/>
                      </w:tblGrid>
                      <w:tr w:rsidR="009A58B7" w:rsidRPr="00E753AC" w:rsidTr="00E753AC">
                        <w:tc>
                          <w:tcPr>
                            <w:tcW w:w="1843" w:type="dxa"/>
                          </w:tcPr>
                          <w:p w:rsidR="009A58B7" w:rsidRPr="00E753AC" w:rsidRDefault="009A58B7" w:rsidP="00E753AC">
                            <w:pPr>
                              <w:spacing w:before="120" w:line="420" w:lineRule="auto"/>
                              <w:ind w:left="57" w:right="-108"/>
                              <w:jc w:val="center"/>
                              <w:rPr>
                                <w:b/>
                                <w:sz w:val="28"/>
                                <w:szCs w:val="28"/>
                              </w:rPr>
                            </w:pPr>
                            <w:r>
                              <w:rPr>
                                <w:i/>
                                <w:noProof/>
                                <w:szCs w:val="40"/>
                                <w:lang w:eastAsia="ru-RU"/>
                              </w:rPr>
                              <w:drawing>
                                <wp:inline distT="0" distB="0" distL="0" distR="0" wp14:anchorId="5F0A6599" wp14:editId="2CE88024">
                                  <wp:extent cx="942975" cy="1200150"/>
                                  <wp:effectExtent l="0" t="0" r="9525" b="0"/>
                                  <wp:docPr id="43" name="Рисунок 43" descr="логотип -150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готип -1501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200150"/>
                                          </a:xfrm>
                                          <a:prstGeom prst="rect">
                                            <a:avLst/>
                                          </a:prstGeom>
                                          <a:noFill/>
                                          <a:ln>
                                            <a:noFill/>
                                          </a:ln>
                                        </pic:spPr>
                                      </pic:pic>
                                    </a:graphicData>
                                  </a:graphic>
                                </wp:inline>
                              </w:drawing>
                            </w:r>
                          </w:p>
                        </w:tc>
                        <w:tc>
                          <w:tcPr>
                            <w:tcW w:w="6521" w:type="dxa"/>
                            <w:vAlign w:val="bottom"/>
                          </w:tcPr>
                          <w:p w:rsidR="009A58B7" w:rsidRPr="00E753AC" w:rsidRDefault="009A58B7" w:rsidP="00E753AC">
                            <w:pPr>
                              <w:spacing w:before="120" w:line="360" w:lineRule="auto"/>
                              <w:ind w:right="34"/>
                              <w:jc w:val="center"/>
                              <w:rPr>
                                <w:b/>
                                <w:sz w:val="28"/>
                                <w:szCs w:val="28"/>
                              </w:rPr>
                            </w:pPr>
                            <w:r w:rsidRPr="00E753AC">
                              <w:rPr>
                                <w:b/>
                                <w:sz w:val="28"/>
                                <w:szCs w:val="28"/>
                              </w:rPr>
                              <w:t>Департамент образования города Москвы</w:t>
                            </w:r>
                          </w:p>
                          <w:p w:rsidR="009A58B7" w:rsidRPr="00E753AC" w:rsidRDefault="009A58B7" w:rsidP="00E753AC">
                            <w:pPr>
                              <w:spacing w:before="120" w:line="360" w:lineRule="auto"/>
                              <w:ind w:right="34"/>
                              <w:jc w:val="center"/>
                              <w:rPr>
                                <w:b/>
                                <w:sz w:val="28"/>
                                <w:szCs w:val="28"/>
                              </w:rPr>
                            </w:pPr>
                            <w:r w:rsidRPr="00E753AC">
                              <w:rPr>
                                <w:b/>
                                <w:sz w:val="28"/>
                                <w:szCs w:val="28"/>
                              </w:rPr>
                              <w:t xml:space="preserve">Государственное </w:t>
                            </w:r>
                            <w:r w:rsidR="003E6BB0">
                              <w:rPr>
                                <w:b/>
                                <w:sz w:val="28"/>
                                <w:szCs w:val="28"/>
                              </w:rPr>
                              <w:t xml:space="preserve">бюджетное </w:t>
                            </w:r>
                            <w:r w:rsidRPr="00E753AC">
                              <w:rPr>
                                <w:b/>
                                <w:sz w:val="28"/>
                                <w:szCs w:val="28"/>
                              </w:rPr>
                              <w:t>образовательное учреждение</w:t>
                            </w:r>
                            <w:r w:rsidR="003E6BB0">
                              <w:rPr>
                                <w:b/>
                                <w:sz w:val="28"/>
                                <w:szCs w:val="28"/>
                              </w:rPr>
                              <w:t xml:space="preserve"> </w:t>
                            </w:r>
                          </w:p>
                        </w:tc>
                        <w:tc>
                          <w:tcPr>
                            <w:tcW w:w="1984" w:type="dxa"/>
                          </w:tcPr>
                          <w:p w:rsidR="009A58B7" w:rsidRPr="00E753AC" w:rsidRDefault="009A58B7" w:rsidP="00E753AC">
                            <w:pPr>
                              <w:spacing w:before="120" w:line="420" w:lineRule="auto"/>
                              <w:ind w:left="-108" w:right="1128"/>
                              <w:jc w:val="right"/>
                              <w:rPr>
                                <w:b/>
                                <w:sz w:val="28"/>
                                <w:szCs w:val="28"/>
                              </w:rPr>
                            </w:pPr>
                            <w:r>
                              <w:rPr>
                                <w:noProof/>
                                <w:sz w:val="28"/>
                                <w:szCs w:val="28"/>
                                <w:lang w:eastAsia="ru-RU"/>
                              </w:rPr>
                              <w:drawing>
                                <wp:inline distT="0" distB="0" distL="0" distR="0" wp14:anchorId="6E88AB95" wp14:editId="0C2B706A">
                                  <wp:extent cx="1019175" cy="1209675"/>
                                  <wp:effectExtent l="0" t="0" r="9525" b="9525"/>
                                  <wp:docPr id="42" name="Рисунок 42" descr="gerbmosc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moscow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209675"/>
                                          </a:xfrm>
                                          <a:prstGeom prst="rect">
                                            <a:avLst/>
                                          </a:prstGeom>
                                          <a:noFill/>
                                          <a:ln>
                                            <a:noFill/>
                                          </a:ln>
                                        </pic:spPr>
                                      </pic:pic>
                                    </a:graphicData>
                                  </a:graphic>
                                </wp:inline>
                              </w:drawing>
                            </w:r>
                          </w:p>
                        </w:tc>
                      </w:tr>
                    </w:tbl>
                    <w:p w:rsidR="009A58B7" w:rsidRPr="004D793C" w:rsidRDefault="009A58B7" w:rsidP="009A58B7">
                      <w:pPr>
                        <w:pStyle w:val="afd"/>
                        <w:spacing w:before="120" w:line="420" w:lineRule="auto"/>
                        <w:ind w:left="993" w:right="1128" w:hanging="142"/>
                        <w:jc w:val="center"/>
                        <w:rPr>
                          <w:b/>
                          <w:szCs w:val="28"/>
                        </w:rPr>
                      </w:pPr>
                      <w:r w:rsidRPr="004D793C">
                        <w:rPr>
                          <w:b/>
                          <w:szCs w:val="28"/>
                        </w:rPr>
                        <w:t>МНОГОПРОФИЛЬНЫЙ ТЕХНИЧЕСКИЙ ЛИЦЕЙ № 1501</w:t>
                      </w:r>
                    </w:p>
                    <w:p w:rsidR="009A58B7" w:rsidRPr="00F944CD" w:rsidRDefault="009A58B7" w:rsidP="009A58B7">
                      <w:pPr>
                        <w:pStyle w:val="aff"/>
                        <w:spacing w:before="1600" w:after="1200"/>
                        <w:ind w:left="-142" w:right="-147"/>
                        <w:rPr>
                          <w:szCs w:val="40"/>
                        </w:rPr>
                      </w:pPr>
                      <w:r>
                        <w:rPr>
                          <w:i/>
                          <w:szCs w:val="40"/>
                          <w:lang w:val="en-US"/>
                        </w:rPr>
                        <w:t>X</w:t>
                      </w:r>
                      <w:r w:rsidRPr="001E3CFD">
                        <w:rPr>
                          <w:i/>
                          <w:szCs w:val="40"/>
                        </w:rPr>
                        <w:t xml:space="preserve"> </w:t>
                      </w:r>
                      <w:bookmarkStart w:id="2" w:name="OLE_LINK2"/>
                      <w:bookmarkStart w:id="3" w:name="OLE_LINK3"/>
                      <w:r w:rsidRPr="001E3CFD">
                        <w:rPr>
                          <w:i/>
                          <w:szCs w:val="40"/>
                        </w:rPr>
                        <w:t>Городская научно-практическая техническая конференция школьников</w:t>
                      </w:r>
                      <w:r>
                        <w:rPr>
                          <w:i/>
                          <w:szCs w:val="40"/>
                        </w:rPr>
                        <w:br/>
                      </w:r>
                      <w:r w:rsidRPr="001E3CFD">
                        <w:rPr>
                          <w:szCs w:val="40"/>
                        </w:rPr>
                        <w:t>«Исследуем и проектируем</w:t>
                      </w:r>
                      <w:proofErr w:type="gramStart"/>
                      <w:r w:rsidRPr="001E3CFD">
                        <w:rPr>
                          <w:szCs w:val="40"/>
                        </w:rPr>
                        <w:t>»</w:t>
                      </w:r>
                      <w:proofErr w:type="gramEnd"/>
                      <w:r w:rsidRPr="00F944CD">
                        <w:rPr>
                          <w:szCs w:val="40"/>
                        </w:rPr>
                        <w:br/>
                      </w:r>
                      <w:r>
                        <w:t>(место проведения Многопрофильный технический</w:t>
                      </w:r>
                      <w:r w:rsidRPr="00F944CD">
                        <w:br/>
                      </w:r>
                      <w:r>
                        <w:t>лицей №1501)</w:t>
                      </w:r>
                    </w:p>
                    <w:bookmarkEnd w:id="2"/>
                    <w:bookmarkEnd w:id="3"/>
                    <w:p w:rsidR="009A58B7" w:rsidRPr="00C7421F" w:rsidRDefault="009A58B7" w:rsidP="009A58B7">
                      <w:pPr>
                        <w:ind w:firstLine="567"/>
                        <w:jc w:val="center"/>
                        <w:rPr>
                          <w:b/>
                          <w:sz w:val="32"/>
                          <w:szCs w:val="32"/>
                        </w:rPr>
                      </w:pPr>
                      <w:r>
                        <w:rPr>
                          <w:b/>
                          <w:sz w:val="32"/>
                          <w:szCs w:val="32"/>
                        </w:rPr>
                        <w:t xml:space="preserve"> Тема проекта: </w:t>
                      </w:r>
                      <w:r w:rsidRPr="00C7421F">
                        <w:rPr>
                          <w:b/>
                          <w:sz w:val="32"/>
                          <w:szCs w:val="32"/>
                        </w:rPr>
                        <w:t xml:space="preserve"> </w:t>
                      </w:r>
                    </w:p>
                    <w:p w:rsidR="009A58B7" w:rsidRPr="00C7421F" w:rsidRDefault="009A58B7" w:rsidP="009A58B7">
                      <w:pPr>
                        <w:ind w:firstLine="567"/>
                        <w:jc w:val="center"/>
                        <w:rPr>
                          <w:b/>
                          <w:sz w:val="32"/>
                          <w:szCs w:val="32"/>
                        </w:rPr>
                      </w:pPr>
                      <w:r w:rsidRPr="00C7421F">
                        <w:rPr>
                          <w:b/>
                          <w:sz w:val="32"/>
                          <w:szCs w:val="32"/>
                        </w:rPr>
                        <w:t xml:space="preserve">«Определение длины когерентности волны светодиода </w:t>
                      </w:r>
                    </w:p>
                    <w:p w:rsidR="009A58B7" w:rsidRPr="00C7421F" w:rsidRDefault="009A58B7" w:rsidP="009A58B7">
                      <w:pPr>
                        <w:ind w:firstLine="567"/>
                        <w:jc w:val="center"/>
                        <w:rPr>
                          <w:b/>
                          <w:sz w:val="32"/>
                          <w:szCs w:val="32"/>
                        </w:rPr>
                      </w:pPr>
                      <w:r w:rsidRPr="00C7421F">
                        <w:rPr>
                          <w:b/>
                          <w:sz w:val="32"/>
                          <w:szCs w:val="32"/>
                        </w:rPr>
                        <w:t>на основе исследования колец Ньютона»</w:t>
                      </w:r>
                    </w:p>
                    <w:p w:rsidR="009A58B7" w:rsidRPr="00C7421F" w:rsidRDefault="009A58B7" w:rsidP="009A58B7">
                      <w:pPr>
                        <w:rPr>
                          <w:b/>
                          <w:sz w:val="28"/>
                          <w:szCs w:val="28"/>
                        </w:rPr>
                      </w:pPr>
                    </w:p>
                    <w:p w:rsidR="009A58B7" w:rsidRDefault="009A58B7" w:rsidP="009A58B7">
                      <w:pPr>
                        <w:pStyle w:val="aff"/>
                        <w:spacing w:line="360" w:lineRule="auto"/>
                        <w:ind w:left="-284" w:right="142"/>
                        <w:rPr>
                          <w:szCs w:val="40"/>
                        </w:rPr>
                      </w:pPr>
                    </w:p>
                    <w:p w:rsidR="009A58B7" w:rsidRDefault="009A58B7" w:rsidP="009A58B7">
                      <w:pPr>
                        <w:ind w:right="-1050" w:firstLine="4253"/>
                        <w:rPr>
                          <w:b/>
                          <w:i/>
                          <w:sz w:val="28"/>
                          <w:szCs w:val="28"/>
                        </w:rPr>
                      </w:pPr>
                      <w:r w:rsidRPr="00264C81">
                        <w:rPr>
                          <w:sz w:val="28"/>
                          <w:szCs w:val="28"/>
                        </w:rPr>
                        <w:t xml:space="preserve">Автор: </w:t>
                      </w:r>
                      <w:r>
                        <w:rPr>
                          <w:b/>
                          <w:i/>
                          <w:sz w:val="28"/>
                          <w:szCs w:val="28"/>
                        </w:rPr>
                        <w:t>Гаврилова Юлия Александровна</w:t>
                      </w:r>
                    </w:p>
                    <w:p w:rsidR="009A58B7" w:rsidRPr="008D4A1A" w:rsidRDefault="009A58B7" w:rsidP="009A58B7">
                      <w:pPr>
                        <w:ind w:right="-1050" w:firstLine="4253"/>
                        <w:rPr>
                          <w:i/>
                          <w:sz w:val="28"/>
                          <w:szCs w:val="28"/>
                        </w:rPr>
                      </w:pPr>
                      <w:r>
                        <w:rPr>
                          <w:sz w:val="28"/>
                          <w:szCs w:val="28"/>
                        </w:rPr>
                        <w:t xml:space="preserve">Класс:   </w:t>
                      </w:r>
                      <w:r w:rsidRPr="00264C81">
                        <w:rPr>
                          <w:i/>
                          <w:sz w:val="28"/>
                          <w:szCs w:val="28"/>
                        </w:rPr>
                        <w:t>11-</w:t>
                      </w:r>
                      <w:r>
                        <w:rPr>
                          <w:i/>
                          <w:sz w:val="28"/>
                          <w:szCs w:val="28"/>
                        </w:rPr>
                        <w:t>4</w:t>
                      </w:r>
                    </w:p>
                    <w:p w:rsidR="009A58B7" w:rsidRPr="004D793C" w:rsidRDefault="009A58B7" w:rsidP="009A58B7">
                      <w:pPr>
                        <w:jc w:val="center"/>
                        <w:rPr>
                          <w:sz w:val="28"/>
                          <w:szCs w:val="28"/>
                        </w:rPr>
                      </w:pPr>
                    </w:p>
                    <w:p w:rsidR="009A58B7" w:rsidRPr="004D793C" w:rsidRDefault="009A58B7" w:rsidP="009A58B7">
                      <w:pPr>
                        <w:jc w:val="center"/>
                        <w:rPr>
                          <w:sz w:val="28"/>
                          <w:szCs w:val="28"/>
                        </w:rPr>
                      </w:pPr>
                    </w:p>
                    <w:p w:rsidR="009A58B7" w:rsidRPr="004D793C" w:rsidRDefault="009A58B7" w:rsidP="009A58B7">
                      <w:pPr>
                        <w:ind w:right="-1050" w:firstLine="4253"/>
                        <w:rPr>
                          <w:sz w:val="28"/>
                          <w:szCs w:val="28"/>
                        </w:rPr>
                      </w:pPr>
                      <w:r w:rsidRPr="004D793C">
                        <w:rPr>
                          <w:sz w:val="28"/>
                          <w:szCs w:val="28"/>
                        </w:rPr>
                        <w:t>Научный руководитель:</w:t>
                      </w:r>
                    </w:p>
                    <w:p w:rsidR="009A58B7" w:rsidRDefault="009A58B7" w:rsidP="009A58B7">
                      <w:pPr>
                        <w:pStyle w:val="3"/>
                        <w:jc w:val="right"/>
                        <w:rPr>
                          <w:b w:val="0"/>
                          <w:i/>
                          <w:sz w:val="28"/>
                          <w:szCs w:val="28"/>
                        </w:rPr>
                      </w:pPr>
                      <w:r w:rsidRPr="008D4A1A">
                        <w:rPr>
                          <w:i/>
                          <w:sz w:val="28"/>
                          <w:szCs w:val="28"/>
                        </w:rPr>
                        <w:t>Родичев Сергей Владимирович</w:t>
                      </w:r>
                      <w:r>
                        <w:rPr>
                          <w:b w:val="0"/>
                          <w:i/>
                          <w:sz w:val="28"/>
                          <w:szCs w:val="28"/>
                        </w:rPr>
                        <w:t>,</w:t>
                      </w:r>
                      <w:r>
                        <w:rPr>
                          <w:b w:val="0"/>
                          <w:i/>
                          <w:sz w:val="28"/>
                          <w:szCs w:val="28"/>
                        </w:rPr>
                        <w:br/>
                      </w:r>
                      <w:proofErr w:type="spellStart"/>
                      <w:r w:rsidR="003E6BB0">
                        <w:rPr>
                          <w:b w:val="0"/>
                          <w:i/>
                          <w:sz w:val="28"/>
                          <w:szCs w:val="28"/>
                        </w:rPr>
                        <w:t>к</w:t>
                      </w:r>
                      <w:proofErr w:type="gramStart"/>
                      <w:r w:rsidR="003E6BB0">
                        <w:rPr>
                          <w:b w:val="0"/>
                          <w:i/>
                          <w:sz w:val="28"/>
                          <w:szCs w:val="28"/>
                        </w:rPr>
                        <w:t>.ф</w:t>
                      </w:r>
                      <w:proofErr w:type="gramEnd"/>
                      <w:r w:rsidR="003E6BB0">
                        <w:rPr>
                          <w:b w:val="0"/>
                          <w:i/>
                          <w:sz w:val="28"/>
                          <w:szCs w:val="28"/>
                        </w:rPr>
                        <w:t>-м.н</w:t>
                      </w:r>
                      <w:proofErr w:type="spellEnd"/>
                      <w:r w:rsidR="003E6BB0">
                        <w:rPr>
                          <w:b w:val="0"/>
                          <w:i/>
                          <w:sz w:val="28"/>
                          <w:szCs w:val="28"/>
                        </w:rPr>
                        <w:t xml:space="preserve">., </w:t>
                      </w:r>
                      <w:r w:rsidRPr="008D4A1A">
                        <w:rPr>
                          <w:b w:val="0"/>
                          <w:i/>
                          <w:sz w:val="28"/>
                          <w:szCs w:val="28"/>
                        </w:rPr>
                        <w:t xml:space="preserve">преподаватель </w:t>
                      </w:r>
                      <w:proofErr w:type="spellStart"/>
                      <w:r w:rsidRPr="008D4A1A">
                        <w:rPr>
                          <w:b w:val="0"/>
                          <w:i/>
                          <w:sz w:val="28"/>
                          <w:szCs w:val="28"/>
                        </w:rPr>
                        <w:t>МГТУ</w:t>
                      </w:r>
                      <w:proofErr w:type="spellEnd"/>
                      <w:r w:rsidRPr="008D4A1A">
                        <w:rPr>
                          <w:b w:val="0"/>
                          <w:i/>
                          <w:sz w:val="28"/>
                          <w:szCs w:val="28"/>
                        </w:rPr>
                        <w:t xml:space="preserve"> </w:t>
                      </w:r>
                      <w:r w:rsidR="003E6BB0">
                        <w:rPr>
                          <w:b w:val="0"/>
                          <w:i/>
                          <w:sz w:val="28"/>
                          <w:szCs w:val="28"/>
                        </w:rPr>
                        <w:t>«</w:t>
                      </w:r>
                      <w:proofErr w:type="spellStart"/>
                      <w:r w:rsidRPr="008D4A1A">
                        <w:rPr>
                          <w:b w:val="0"/>
                          <w:i/>
                          <w:sz w:val="28"/>
                          <w:szCs w:val="28"/>
                        </w:rPr>
                        <w:t>Станкин</w:t>
                      </w:r>
                      <w:proofErr w:type="spellEnd"/>
                      <w:r w:rsidRPr="008D4A1A">
                        <w:rPr>
                          <w:b w:val="0"/>
                          <w:i/>
                          <w:sz w:val="28"/>
                          <w:szCs w:val="28"/>
                        </w:rPr>
                        <w:t>.</w:t>
                      </w:r>
                      <w:r w:rsidR="003E6BB0">
                        <w:rPr>
                          <w:b w:val="0"/>
                          <w:i/>
                          <w:sz w:val="28"/>
                          <w:szCs w:val="28"/>
                        </w:rPr>
                        <w:t>»</w:t>
                      </w:r>
                    </w:p>
                    <w:p w:rsidR="003E6BB0" w:rsidRPr="003E6BB0" w:rsidRDefault="003E6BB0" w:rsidP="003E6BB0"/>
                    <w:p w:rsidR="009A58B7" w:rsidRDefault="009A58B7" w:rsidP="009A58B7">
                      <w:pPr>
                        <w:pStyle w:val="2"/>
                        <w:jc w:val="center"/>
                      </w:pPr>
                      <w:r>
                        <w:t>г. Москва</w:t>
                      </w:r>
                    </w:p>
                    <w:p w:rsidR="009A58B7" w:rsidRPr="008D4A1A" w:rsidRDefault="009A58B7" w:rsidP="009A58B7"/>
                    <w:p w:rsidR="009A58B7" w:rsidRPr="008D4A1A" w:rsidRDefault="009A58B7" w:rsidP="009A58B7">
                      <w:pPr>
                        <w:jc w:val="center"/>
                        <w:rPr>
                          <w:b/>
                          <w:sz w:val="32"/>
                          <w:szCs w:val="32"/>
                        </w:rPr>
                      </w:pPr>
                      <w:r w:rsidRPr="008D4A1A">
                        <w:rPr>
                          <w:b/>
                          <w:sz w:val="32"/>
                          <w:szCs w:val="32"/>
                        </w:rPr>
                        <w:t>2012-2013 г.</w:t>
                      </w:r>
                    </w:p>
                    <w:p w:rsidR="009A58B7" w:rsidRPr="008D4A1A" w:rsidRDefault="009A58B7" w:rsidP="009A58B7"/>
                    <w:p w:rsidR="009A58B7" w:rsidRDefault="009A58B7" w:rsidP="009A58B7">
                      <w:pPr>
                        <w:pStyle w:val="2"/>
                        <w:jc w:val="center"/>
                      </w:pPr>
                    </w:p>
                    <w:p w:rsidR="009A58B7" w:rsidRDefault="009A58B7" w:rsidP="009A58B7">
                      <w:pPr>
                        <w:pStyle w:val="2"/>
                      </w:pPr>
                    </w:p>
                    <w:p w:rsidR="009A58B7" w:rsidRPr="004D793C" w:rsidRDefault="009A58B7" w:rsidP="009A58B7">
                      <w:pPr>
                        <w:pStyle w:val="2"/>
                      </w:pPr>
                      <w:r>
                        <w:t>г. Москва</w:t>
                      </w:r>
                    </w:p>
                    <w:p w:rsidR="009A58B7" w:rsidRPr="004D793C" w:rsidRDefault="009A58B7" w:rsidP="009A58B7">
                      <w:pPr>
                        <w:jc w:val="center"/>
                        <w:rPr>
                          <w:sz w:val="28"/>
                          <w:szCs w:val="28"/>
                        </w:rPr>
                      </w:pPr>
                      <w:r w:rsidRPr="004D793C">
                        <w:rPr>
                          <w:sz w:val="28"/>
                          <w:szCs w:val="28"/>
                        </w:rPr>
                        <w:t>201</w:t>
                      </w:r>
                      <w:r>
                        <w:rPr>
                          <w:sz w:val="28"/>
                          <w:szCs w:val="28"/>
                        </w:rPr>
                        <w:t>2</w:t>
                      </w:r>
                      <w:r w:rsidRPr="004D793C">
                        <w:rPr>
                          <w:sz w:val="28"/>
                          <w:szCs w:val="28"/>
                        </w:rPr>
                        <w:t>—201</w:t>
                      </w:r>
                      <w:r>
                        <w:rPr>
                          <w:sz w:val="28"/>
                          <w:szCs w:val="28"/>
                        </w:rPr>
                        <w:t>3г.</w:t>
                      </w:r>
                    </w:p>
                  </w:txbxContent>
                </v:textbox>
              </v:shape>
            </w:pict>
          </mc:Fallback>
        </mc:AlternateContent>
      </w:r>
      <w:r>
        <w:br w:type="page"/>
      </w:r>
    </w:p>
    <w:p w:rsidR="00AD3D28" w:rsidRDefault="00AD3D28" w:rsidP="00AD3D28"/>
    <w:p w:rsidR="00AD3D28" w:rsidRPr="00775811" w:rsidRDefault="00AD3D28" w:rsidP="00AD3D28">
      <w:pPr>
        <w:ind w:firstLine="567"/>
        <w:jc w:val="both"/>
      </w:pPr>
      <w:r w:rsidRPr="00775811">
        <w:rPr>
          <w:b/>
        </w:rPr>
        <w:t>ОГЛАВЛЕНИЕ</w:t>
      </w:r>
      <w:r w:rsidRPr="00775811">
        <w:t>.</w:t>
      </w:r>
    </w:p>
    <w:p w:rsidR="00AD3D28" w:rsidRDefault="00AD3D28" w:rsidP="00AD3D28"/>
    <w:p w:rsidR="00AD3D28" w:rsidRDefault="00AD3D28" w:rsidP="00AD3D28"/>
    <w:tbl>
      <w:tblPr>
        <w:tblStyle w:val="af7"/>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456"/>
      </w:tblGrid>
      <w:tr w:rsidR="00AD3D28" w:rsidTr="00295EB4">
        <w:tc>
          <w:tcPr>
            <w:tcW w:w="8725" w:type="dxa"/>
          </w:tcPr>
          <w:p w:rsidR="00AD3D28" w:rsidRDefault="00AD3D28" w:rsidP="00922DA1">
            <w:pPr>
              <w:tabs>
                <w:tab w:val="left" w:pos="508"/>
              </w:tabs>
            </w:pPr>
          </w:p>
        </w:tc>
        <w:tc>
          <w:tcPr>
            <w:tcW w:w="456" w:type="dxa"/>
          </w:tcPr>
          <w:p w:rsidR="00AD3D28" w:rsidRDefault="00AD3D28" w:rsidP="00B54733"/>
        </w:tc>
      </w:tr>
      <w:tr w:rsidR="00AD3D28" w:rsidTr="00295EB4">
        <w:tc>
          <w:tcPr>
            <w:tcW w:w="8725" w:type="dxa"/>
          </w:tcPr>
          <w:p w:rsidR="00AD3D28" w:rsidRDefault="00AD3D28" w:rsidP="00B54733">
            <w:r>
              <w:t>Вв</w:t>
            </w:r>
            <w:r w:rsidR="00B62DE5">
              <w:t>едение .........................................................................................................</w:t>
            </w:r>
          </w:p>
          <w:p w:rsidR="00AD3D28" w:rsidRDefault="00AD3D28" w:rsidP="00B54733"/>
        </w:tc>
        <w:tc>
          <w:tcPr>
            <w:tcW w:w="456" w:type="dxa"/>
          </w:tcPr>
          <w:p w:rsidR="00AD3D28" w:rsidRDefault="003E6BB0" w:rsidP="00B54733">
            <w:r>
              <w:t>2</w:t>
            </w:r>
          </w:p>
        </w:tc>
      </w:tr>
      <w:tr w:rsidR="00AD3D28" w:rsidTr="00295EB4">
        <w:tc>
          <w:tcPr>
            <w:tcW w:w="8725" w:type="dxa"/>
          </w:tcPr>
          <w:p w:rsidR="00AD3D28" w:rsidRDefault="00B62DE5" w:rsidP="003E6BB0">
            <w:pPr>
              <w:ind w:firstLine="567"/>
            </w:pPr>
            <w:r>
              <w:t>Явление интерференции ...............................................................................</w:t>
            </w:r>
          </w:p>
        </w:tc>
        <w:tc>
          <w:tcPr>
            <w:tcW w:w="456" w:type="dxa"/>
          </w:tcPr>
          <w:p w:rsidR="00AD3D28" w:rsidRDefault="003E6BB0" w:rsidP="00B54733">
            <w:r>
              <w:t>3</w:t>
            </w:r>
          </w:p>
        </w:tc>
      </w:tr>
      <w:tr w:rsidR="00AD3D28" w:rsidTr="00295EB4">
        <w:tc>
          <w:tcPr>
            <w:tcW w:w="8725" w:type="dxa"/>
          </w:tcPr>
          <w:p w:rsidR="00AD3D28" w:rsidRPr="00EB1C7E" w:rsidRDefault="00AD3D28" w:rsidP="003E6BB0">
            <w:pPr>
              <w:ind w:firstLine="567"/>
            </w:pPr>
            <w:r>
              <w:t xml:space="preserve">              </w:t>
            </w:r>
          </w:p>
        </w:tc>
        <w:tc>
          <w:tcPr>
            <w:tcW w:w="456" w:type="dxa"/>
          </w:tcPr>
          <w:p w:rsidR="00AD3D28" w:rsidRDefault="00AD3D28" w:rsidP="00B54733"/>
        </w:tc>
      </w:tr>
      <w:tr w:rsidR="00AD3D28" w:rsidTr="00295EB4">
        <w:tc>
          <w:tcPr>
            <w:tcW w:w="8725" w:type="dxa"/>
          </w:tcPr>
          <w:p w:rsidR="00B62DE5" w:rsidRDefault="00B62DE5" w:rsidP="003E6BB0">
            <w:pPr>
              <w:ind w:firstLine="567"/>
            </w:pPr>
            <w:r w:rsidRPr="00B62DE5">
              <w:t>Когерентные волны. Время и длина когерентности.</w:t>
            </w:r>
            <w:r>
              <w:t>..................................</w:t>
            </w:r>
          </w:p>
          <w:p w:rsidR="00AD3D28" w:rsidRPr="00EB1C7E" w:rsidRDefault="00AD3D28" w:rsidP="003E6BB0">
            <w:pPr>
              <w:ind w:firstLine="567"/>
            </w:pPr>
          </w:p>
        </w:tc>
        <w:tc>
          <w:tcPr>
            <w:tcW w:w="456" w:type="dxa"/>
          </w:tcPr>
          <w:p w:rsidR="00AD3D28" w:rsidRDefault="003E6BB0" w:rsidP="00B54733">
            <w:r>
              <w:t>4</w:t>
            </w:r>
          </w:p>
        </w:tc>
      </w:tr>
      <w:tr w:rsidR="00AD3D28" w:rsidTr="00295EB4">
        <w:tc>
          <w:tcPr>
            <w:tcW w:w="8725" w:type="dxa"/>
          </w:tcPr>
          <w:p w:rsidR="00B62DE5" w:rsidRDefault="00B62DE5" w:rsidP="003E6BB0">
            <w:pPr>
              <w:ind w:firstLine="567"/>
            </w:pPr>
            <w:r w:rsidRPr="00D15E98">
              <w:t>Методы получения когерентных волн</w:t>
            </w:r>
            <w:r>
              <w:t xml:space="preserve"> </w:t>
            </w:r>
            <w:r w:rsidR="00D15E98">
              <w:t>.........................................................</w:t>
            </w:r>
          </w:p>
          <w:p w:rsidR="00AD3D28" w:rsidRPr="00EB1C7E" w:rsidRDefault="00AD3D28" w:rsidP="003E6BB0">
            <w:pPr>
              <w:ind w:firstLine="567"/>
            </w:pPr>
          </w:p>
        </w:tc>
        <w:tc>
          <w:tcPr>
            <w:tcW w:w="456" w:type="dxa"/>
          </w:tcPr>
          <w:p w:rsidR="00AD3D28" w:rsidRDefault="003E6BB0" w:rsidP="00B54733">
            <w:r>
              <w:t>6</w:t>
            </w:r>
          </w:p>
        </w:tc>
      </w:tr>
      <w:tr w:rsidR="00AD3D28" w:rsidTr="00295EB4">
        <w:tc>
          <w:tcPr>
            <w:tcW w:w="8725" w:type="dxa"/>
          </w:tcPr>
          <w:p w:rsidR="00B62DE5" w:rsidRDefault="00D15E98" w:rsidP="003E6BB0">
            <w:pPr>
              <w:ind w:firstLine="567"/>
            </w:pPr>
            <w:r w:rsidRPr="00D15E98">
              <w:t>Кольца Ньютона. Установка</w:t>
            </w:r>
            <w:r>
              <w:t xml:space="preserve"> .........................................................................</w:t>
            </w:r>
          </w:p>
          <w:p w:rsidR="00AD3D28" w:rsidRPr="00EB1C7E" w:rsidRDefault="00AD3D28" w:rsidP="003E6BB0">
            <w:pPr>
              <w:ind w:firstLine="567"/>
            </w:pPr>
            <w:r>
              <w:t xml:space="preserve">             </w:t>
            </w:r>
          </w:p>
        </w:tc>
        <w:tc>
          <w:tcPr>
            <w:tcW w:w="456" w:type="dxa"/>
          </w:tcPr>
          <w:p w:rsidR="00AD3D28" w:rsidRDefault="003E6BB0" w:rsidP="00B54733">
            <w:r>
              <w:t>7</w:t>
            </w:r>
          </w:p>
        </w:tc>
      </w:tr>
      <w:tr w:rsidR="00AD3D28" w:rsidTr="00295EB4">
        <w:tc>
          <w:tcPr>
            <w:tcW w:w="8725" w:type="dxa"/>
          </w:tcPr>
          <w:p w:rsidR="00B62DE5" w:rsidRDefault="00295EB4" w:rsidP="003E6BB0">
            <w:pPr>
              <w:ind w:firstLine="567"/>
            </w:pPr>
            <w:r>
              <w:t>Расчеты ............................................................................................................</w:t>
            </w:r>
          </w:p>
          <w:p w:rsidR="00AD3D28" w:rsidRPr="00EB1C7E" w:rsidRDefault="00AD3D28" w:rsidP="003E6BB0">
            <w:pPr>
              <w:ind w:firstLine="567"/>
            </w:pPr>
          </w:p>
        </w:tc>
        <w:tc>
          <w:tcPr>
            <w:tcW w:w="456" w:type="dxa"/>
          </w:tcPr>
          <w:p w:rsidR="00AD3D28" w:rsidRDefault="003E6BB0" w:rsidP="00B54733">
            <w:r>
              <w:t>9</w:t>
            </w:r>
          </w:p>
        </w:tc>
      </w:tr>
      <w:tr w:rsidR="00295EB4" w:rsidTr="00295EB4">
        <w:tc>
          <w:tcPr>
            <w:tcW w:w="8725" w:type="dxa"/>
          </w:tcPr>
          <w:p w:rsidR="00295EB4" w:rsidRDefault="00295EB4" w:rsidP="00B54733">
            <w:r>
              <w:t>Выводы ............................................................................................................</w:t>
            </w:r>
          </w:p>
          <w:p w:rsidR="00295EB4" w:rsidRPr="00EB1C7E" w:rsidRDefault="00295EB4" w:rsidP="00B54733"/>
        </w:tc>
        <w:tc>
          <w:tcPr>
            <w:tcW w:w="456" w:type="dxa"/>
          </w:tcPr>
          <w:p w:rsidR="00295EB4" w:rsidRDefault="00295EB4" w:rsidP="003E6BB0">
            <w:r>
              <w:t>1</w:t>
            </w:r>
            <w:r w:rsidR="003E6BB0">
              <w:t>0</w:t>
            </w:r>
          </w:p>
        </w:tc>
      </w:tr>
      <w:tr w:rsidR="00295EB4" w:rsidTr="00295EB4">
        <w:tc>
          <w:tcPr>
            <w:tcW w:w="8725" w:type="dxa"/>
          </w:tcPr>
          <w:p w:rsidR="00295EB4" w:rsidRDefault="00295EB4" w:rsidP="00B54733">
            <w:r>
              <w:t>Список используемой литературы……………………………………………………</w:t>
            </w:r>
          </w:p>
          <w:p w:rsidR="00295EB4" w:rsidRDefault="00295EB4" w:rsidP="00B54733"/>
        </w:tc>
        <w:tc>
          <w:tcPr>
            <w:tcW w:w="456" w:type="dxa"/>
          </w:tcPr>
          <w:p w:rsidR="00295EB4" w:rsidRDefault="00295EB4" w:rsidP="003E6BB0">
            <w:r>
              <w:t>1</w:t>
            </w:r>
            <w:r w:rsidR="003E6BB0">
              <w:t>0</w:t>
            </w:r>
            <w:bookmarkStart w:id="4" w:name="_GoBack"/>
            <w:bookmarkEnd w:id="4"/>
          </w:p>
        </w:tc>
      </w:tr>
      <w:tr w:rsidR="00295EB4" w:rsidTr="00295EB4">
        <w:tc>
          <w:tcPr>
            <w:tcW w:w="8725" w:type="dxa"/>
          </w:tcPr>
          <w:p w:rsidR="00295EB4" w:rsidRDefault="00295EB4" w:rsidP="00B54733"/>
        </w:tc>
        <w:tc>
          <w:tcPr>
            <w:tcW w:w="456" w:type="dxa"/>
          </w:tcPr>
          <w:p w:rsidR="00295EB4" w:rsidRDefault="00295EB4" w:rsidP="00B54733"/>
        </w:tc>
      </w:tr>
      <w:tr w:rsidR="00295EB4" w:rsidTr="00295EB4">
        <w:tc>
          <w:tcPr>
            <w:tcW w:w="8725" w:type="dxa"/>
          </w:tcPr>
          <w:p w:rsidR="00295EB4" w:rsidRDefault="00295EB4" w:rsidP="00B54733"/>
        </w:tc>
        <w:tc>
          <w:tcPr>
            <w:tcW w:w="456" w:type="dxa"/>
          </w:tcPr>
          <w:p w:rsidR="00295EB4" w:rsidRDefault="00295EB4" w:rsidP="00B54733"/>
        </w:tc>
      </w:tr>
    </w:tbl>
    <w:p w:rsidR="003E6BB0" w:rsidRDefault="003E6BB0" w:rsidP="003E6BB0"/>
    <w:p w:rsidR="006D6D9A" w:rsidRDefault="006D6D9A" w:rsidP="003E6BB0">
      <w:pPr>
        <w:jc w:val="center"/>
        <w:rPr>
          <w:b/>
        </w:rPr>
      </w:pPr>
      <w:r>
        <w:rPr>
          <w:b/>
        </w:rPr>
        <w:t>Введение</w:t>
      </w:r>
      <w:r w:rsidRPr="008405F3">
        <w:rPr>
          <w:b/>
        </w:rPr>
        <w:t>.</w:t>
      </w:r>
    </w:p>
    <w:p w:rsidR="006D6D9A" w:rsidRDefault="006D6D9A" w:rsidP="006D6D9A">
      <w:pPr>
        <w:ind w:firstLine="567"/>
        <w:jc w:val="both"/>
        <w:rPr>
          <w:b/>
        </w:rPr>
      </w:pPr>
    </w:p>
    <w:p w:rsidR="006D6D9A" w:rsidRDefault="006302B2" w:rsidP="006D6D9A">
      <w:pPr>
        <w:ind w:firstLine="567"/>
        <w:jc w:val="both"/>
      </w:pPr>
      <w:r>
        <w:t>В настоящее время багаж знаний, накопленный человечеством в технической области, позволяет проектировать сверхточные и сверхтехнологичные машины и механизмы</w:t>
      </w:r>
      <w:r w:rsidR="0090586C">
        <w:t xml:space="preserve">, вычислительные системы, рассчитывать и синтезировать новые материалы. Однако между проектированием и получением конкретного изделия лежит трудный и тернистый путь производства данного продукта или конкретной детали. Производство  </w:t>
      </w:r>
      <w:r>
        <w:t xml:space="preserve"> </w:t>
      </w:r>
      <w:r w:rsidR="0090586C">
        <w:t>сверхточных и сверхтехнологичных машин и механизмов требует создание и отработки не только новых технологий, отвечающих новым требования точности, но и не менее важных систем контроля качества и измерительных систем.</w:t>
      </w:r>
    </w:p>
    <w:p w:rsidR="0090586C" w:rsidRDefault="0090586C" w:rsidP="006D6D9A">
      <w:pPr>
        <w:ind w:firstLine="567"/>
        <w:jc w:val="both"/>
      </w:pPr>
      <w:r>
        <w:t xml:space="preserve">Одним из важных факторов изготовления деталей современных механизмов является точность и чистота рабочих поверхностей данных деталей. </w:t>
      </w:r>
      <w:r w:rsidR="003E14B0">
        <w:t>На сегодняшний момент требования к чистоте поверхности настолько высоки, что провести замер шероховатости поверхности и проконтролировать класс чистоты поверхности общепринятыми приборами не представляется возможным.</w:t>
      </w:r>
    </w:p>
    <w:p w:rsidR="003E602D" w:rsidRDefault="003E6BB0" w:rsidP="006D6D9A">
      <w:pPr>
        <w:ind w:firstLine="567"/>
        <w:jc w:val="both"/>
      </w:pPr>
      <w:r>
        <w:t>Целью настоящей работы было о</w:t>
      </w:r>
      <w:r w:rsidRPr="00AD3D28">
        <w:t xml:space="preserve">пределение </w:t>
      </w:r>
      <w:r>
        <w:t xml:space="preserve">опытным путем </w:t>
      </w:r>
      <w:r w:rsidRPr="00AD3D28">
        <w:t>длины когерентности волны светодиода на основе исследования колец Ньютона</w:t>
      </w:r>
      <w:r>
        <w:t>.</w:t>
      </w:r>
      <w:r>
        <w:t xml:space="preserve"> Р</w:t>
      </w:r>
      <w:r w:rsidR="003E14B0">
        <w:t xml:space="preserve">ассмотрен прибор "Интерферометр </w:t>
      </w:r>
      <w:proofErr w:type="spellStart"/>
      <w:r w:rsidR="003E14B0">
        <w:t>Линника</w:t>
      </w:r>
      <w:proofErr w:type="spellEnd"/>
      <w:r w:rsidR="003E14B0">
        <w:t xml:space="preserve">" для выявления дефектов поверхности исследуемого образца и представлен расчет </w:t>
      </w:r>
      <w:r w:rsidR="003E14B0" w:rsidRPr="00AD3D28">
        <w:t>длины когерентности волны</w:t>
      </w:r>
      <w:r w:rsidR="003E14B0">
        <w:t>, как основной характеристики получение эффекта "колец Ньютона".</w:t>
      </w:r>
    </w:p>
    <w:p w:rsidR="003E602D" w:rsidRDefault="003E602D">
      <w:r>
        <w:br w:type="page"/>
      </w:r>
    </w:p>
    <w:p w:rsidR="00167087" w:rsidRDefault="00167087" w:rsidP="003E6BB0">
      <w:pPr>
        <w:ind w:firstLine="567"/>
        <w:jc w:val="center"/>
        <w:rPr>
          <w:b/>
        </w:rPr>
      </w:pPr>
      <w:r>
        <w:rPr>
          <w:b/>
        </w:rPr>
        <w:lastRenderedPageBreak/>
        <w:t>Явление интерференции</w:t>
      </w:r>
      <w:r w:rsidRPr="008405F3">
        <w:rPr>
          <w:b/>
        </w:rPr>
        <w:t>.</w:t>
      </w:r>
    </w:p>
    <w:p w:rsidR="00922DA1" w:rsidRDefault="001D6DCC" w:rsidP="00922DA1">
      <w:pPr>
        <w:shd w:val="clear" w:color="auto" w:fill="FFFFFF"/>
        <w:spacing w:before="100" w:beforeAutospacing="1" w:after="100" w:afterAutospacing="1"/>
        <w:ind w:firstLine="567"/>
        <w:jc w:val="both"/>
        <w:rPr>
          <w:rFonts w:eastAsia="Times New Roman"/>
          <w:bCs/>
          <w:iCs/>
          <w:color w:val="000000"/>
          <w:lang w:eastAsia="ru-RU"/>
        </w:rPr>
      </w:pPr>
      <w:r w:rsidRPr="001D6DCC">
        <w:rPr>
          <w:rFonts w:eastAsia="Times New Roman"/>
          <w:bCs/>
          <w:iCs/>
          <w:color w:val="000000"/>
          <w:lang w:eastAsia="ru-RU"/>
        </w:rPr>
        <w:t>Одним из проявлений волновых свой</w:t>
      </w:r>
      <w:proofErr w:type="gramStart"/>
      <w:r w:rsidRPr="001D6DCC">
        <w:rPr>
          <w:rFonts w:eastAsia="Times New Roman"/>
          <w:bCs/>
          <w:iCs/>
          <w:color w:val="000000"/>
          <w:lang w:eastAsia="ru-RU"/>
        </w:rPr>
        <w:t>ств св</w:t>
      </w:r>
      <w:proofErr w:type="gramEnd"/>
      <w:r w:rsidRPr="001D6DCC">
        <w:rPr>
          <w:rFonts w:eastAsia="Times New Roman"/>
          <w:bCs/>
          <w:iCs/>
          <w:color w:val="000000"/>
          <w:lang w:eastAsia="ru-RU"/>
        </w:rPr>
        <w:t>ета является интерференция световых волн, которая заключается в наложении световых волн друг на друга  и перераспределении интенсивности в точках наложения в зависимости от разности фаз интерферирующих волн в этих точках.</w:t>
      </w:r>
    </w:p>
    <w:p w:rsidR="001D6DCC" w:rsidRDefault="001D6DCC" w:rsidP="00922DA1">
      <w:pPr>
        <w:shd w:val="clear" w:color="auto" w:fill="FFFFFF"/>
        <w:spacing w:before="100" w:beforeAutospacing="1" w:after="100" w:afterAutospacing="1"/>
        <w:ind w:firstLine="567"/>
        <w:jc w:val="both"/>
        <w:rPr>
          <w:rFonts w:eastAsia="Times New Roman"/>
          <w:bCs/>
          <w:iCs/>
          <w:color w:val="000000"/>
          <w:lang w:eastAsia="ru-RU"/>
        </w:rPr>
      </w:pPr>
      <w:r>
        <w:rPr>
          <w:rFonts w:eastAsia="Times New Roman"/>
          <w:b/>
          <w:bCs/>
          <w:iCs/>
          <w:color w:val="000000"/>
          <w:lang w:eastAsia="ru-RU"/>
        </w:rPr>
        <w:t xml:space="preserve">Интерференция - </w:t>
      </w:r>
      <w:r>
        <w:rPr>
          <w:rFonts w:eastAsia="Times New Roman"/>
          <w:bCs/>
          <w:iCs/>
          <w:color w:val="000000"/>
          <w:lang w:eastAsia="ru-RU"/>
        </w:rPr>
        <w:t>явление наложения когерентных волн, в результате которого происходит перераспределение интенсивности в точках наложения в зависимости  от разности фаз интерферирующих волн.</w:t>
      </w:r>
    </w:p>
    <w:p w:rsidR="001D6DCC" w:rsidRDefault="001D6DCC" w:rsidP="001D6DCC">
      <w:pPr>
        <w:shd w:val="clear" w:color="auto" w:fill="FFFFFF"/>
        <w:spacing w:before="100" w:beforeAutospacing="1" w:after="100" w:afterAutospacing="1"/>
        <w:ind w:firstLine="567"/>
        <w:rPr>
          <w:rFonts w:eastAsia="Times New Roman"/>
          <w:bCs/>
          <w:iCs/>
          <w:color w:val="000000"/>
          <w:lang w:eastAsia="ru-RU"/>
        </w:rPr>
      </w:pPr>
      <w:r>
        <w:rPr>
          <w:rFonts w:eastAsia="Times New Roman"/>
          <w:b/>
          <w:bCs/>
          <w:iCs/>
          <w:color w:val="000000"/>
          <w:lang w:eastAsia="ru-RU"/>
        </w:rPr>
        <w:t xml:space="preserve">Когерентными </w:t>
      </w:r>
      <w:r w:rsidR="00B62DE5">
        <w:rPr>
          <w:rFonts w:eastAsia="Times New Roman"/>
          <w:bCs/>
          <w:iCs/>
          <w:color w:val="000000"/>
          <w:lang w:eastAsia="ru-RU"/>
        </w:rPr>
        <w:t>называются волны, у которых</w:t>
      </w:r>
      <w:r>
        <w:rPr>
          <w:rFonts w:eastAsia="Times New Roman"/>
          <w:bCs/>
          <w:iCs/>
          <w:color w:val="000000"/>
          <w:lang w:eastAsia="ru-RU"/>
        </w:rPr>
        <w:t xml:space="preserve">: </w:t>
      </w:r>
    </w:p>
    <w:p w:rsidR="001D6DCC" w:rsidRPr="001D6DCC" w:rsidRDefault="001D6DCC" w:rsidP="001D6DCC">
      <w:pPr>
        <w:shd w:val="clear" w:color="auto" w:fill="FFFFFF"/>
        <w:spacing w:before="100" w:beforeAutospacing="1" w:after="100" w:afterAutospacing="1"/>
        <w:ind w:firstLine="567"/>
        <w:rPr>
          <w:rFonts w:eastAsia="Times New Roman"/>
          <w:bCs/>
          <w:iCs/>
          <w:color w:val="000000"/>
          <w:lang w:eastAsia="ru-RU"/>
        </w:rPr>
      </w:pPr>
      <w:r w:rsidRPr="001D6DCC">
        <w:rPr>
          <w:rFonts w:eastAsia="Times New Roman"/>
          <w:bCs/>
          <w:iCs/>
          <w:color w:val="000000"/>
          <w:lang w:eastAsia="ru-RU"/>
        </w:rPr>
        <w:t>1.</w:t>
      </w:r>
      <w:r w:rsidRPr="001D6DCC">
        <w:rPr>
          <w:rFonts w:eastAsia="Times New Roman"/>
          <w:bCs/>
          <w:iCs/>
          <w:color w:val="000000"/>
          <w:lang w:eastAsia="ru-RU"/>
        </w:rPr>
        <w:tab/>
        <w:t>одинаковая частота</w:t>
      </w:r>
    </w:p>
    <w:p w:rsidR="001D6DCC" w:rsidRPr="001D6DCC" w:rsidRDefault="001D6DCC" w:rsidP="001D6DCC">
      <w:pPr>
        <w:shd w:val="clear" w:color="auto" w:fill="FFFFFF"/>
        <w:spacing w:before="100" w:beforeAutospacing="1" w:after="100" w:afterAutospacing="1"/>
        <w:ind w:firstLine="567"/>
        <w:rPr>
          <w:rFonts w:eastAsia="Times New Roman"/>
          <w:bCs/>
          <w:iCs/>
          <w:color w:val="000000"/>
          <w:lang w:eastAsia="ru-RU"/>
        </w:rPr>
      </w:pPr>
      <w:r w:rsidRPr="001D6DCC">
        <w:rPr>
          <w:rFonts w:eastAsia="Times New Roman"/>
          <w:bCs/>
          <w:iCs/>
          <w:color w:val="000000"/>
          <w:lang w:eastAsia="ru-RU"/>
        </w:rPr>
        <w:t>2.</w:t>
      </w:r>
      <w:r w:rsidRPr="001D6DCC">
        <w:rPr>
          <w:rFonts w:eastAsia="Times New Roman"/>
          <w:bCs/>
          <w:iCs/>
          <w:color w:val="000000"/>
          <w:lang w:eastAsia="ru-RU"/>
        </w:rPr>
        <w:tab/>
        <w:t>одинаковая поляризация</w:t>
      </w:r>
    </w:p>
    <w:p w:rsidR="001D6DCC" w:rsidRDefault="001D6DCC" w:rsidP="001D6DCC">
      <w:pPr>
        <w:shd w:val="clear" w:color="auto" w:fill="FFFFFF"/>
        <w:spacing w:before="100" w:beforeAutospacing="1" w:after="100" w:afterAutospacing="1"/>
        <w:ind w:firstLine="567"/>
        <w:rPr>
          <w:rFonts w:eastAsia="Times New Roman"/>
          <w:bCs/>
          <w:iCs/>
          <w:color w:val="000000"/>
          <w:lang w:eastAsia="ru-RU"/>
        </w:rPr>
      </w:pPr>
      <w:r w:rsidRPr="001D6DCC">
        <w:rPr>
          <w:rFonts w:eastAsia="Times New Roman"/>
          <w:bCs/>
          <w:iCs/>
          <w:color w:val="000000"/>
          <w:lang w:eastAsia="ru-RU"/>
        </w:rPr>
        <w:t>3.</w:t>
      </w:r>
      <w:r w:rsidRPr="001D6DCC">
        <w:rPr>
          <w:rFonts w:eastAsia="Times New Roman"/>
          <w:bCs/>
          <w:iCs/>
          <w:color w:val="000000"/>
          <w:lang w:eastAsia="ru-RU"/>
        </w:rPr>
        <w:tab/>
        <w:t>разность начальных фаз не зависит от времени.</w:t>
      </w:r>
    </w:p>
    <w:p w:rsidR="001D6DCC" w:rsidRPr="002121BC" w:rsidRDefault="001D6DCC" w:rsidP="001D6DCC">
      <w:pPr>
        <w:shd w:val="clear" w:color="auto" w:fill="FFFFFF"/>
        <w:spacing w:before="100" w:beforeAutospacing="1" w:after="100" w:afterAutospacing="1"/>
        <w:ind w:firstLine="567"/>
        <w:rPr>
          <w:rFonts w:eastAsia="Times New Roman"/>
          <w:bCs/>
          <w:iCs/>
          <w:color w:val="000000"/>
          <w:lang w:eastAsia="ru-RU"/>
        </w:rPr>
      </w:pPr>
    </w:p>
    <w:p w:rsidR="009158C5" w:rsidRPr="009158C5" w:rsidRDefault="009158C5" w:rsidP="00B62DE5">
      <w:pPr>
        <w:shd w:val="clear" w:color="auto" w:fill="FFFFFF"/>
        <w:spacing w:before="100" w:beforeAutospacing="1" w:after="100" w:afterAutospacing="1"/>
        <w:ind w:firstLine="567"/>
        <w:rPr>
          <w:rFonts w:eastAsia="Times New Roman"/>
          <w:color w:val="000000"/>
          <w:lang w:eastAsia="ru-RU"/>
        </w:rPr>
      </w:pPr>
      <w:r w:rsidRPr="009158C5">
        <w:rPr>
          <w:rFonts w:eastAsia="Times New Roman"/>
          <w:b/>
          <w:bCs/>
          <w:iCs/>
          <w:color w:val="000000"/>
          <w:lang w:eastAsia="ru-RU"/>
        </w:rPr>
        <w:t>Условие максимума и минимума интерференции</w:t>
      </w:r>
      <w:r w:rsidR="002121BC">
        <w:rPr>
          <w:rFonts w:eastAsia="Times New Roman"/>
          <w:b/>
          <w:bCs/>
          <w:iCs/>
          <w:color w:val="000000"/>
          <w:lang w:eastAsia="ru-RU"/>
        </w:rPr>
        <w:t>.</w:t>
      </w:r>
    </w:p>
    <w:p w:rsidR="009158C5" w:rsidRPr="009158C5" w:rsidRDefault="009158C5" w:rsidP="00B62DE5">
      <w:pPr>
        <w:shd w:val="clear" w:color="auto" w:fill="FFFFFF"/>
        <w:spacing w:before="100" w:beforeAutospacing="1" w:after="100" w:afterAutospacing="1"/>
        <w:ind w:firstLine="567"/>
        <w:rPr>
          <w:rFonts w:eastAsia="Times New Roman"/>
          <w:color w:val="000000"/>
          <w:lang w:eastAsia="ru-RU"/>
        </w:rPr>
      </w:pPr>
      <w:r w:rsidRPr="009158C5">
        <w:rPr>
          <w:rFonts w:eastAsia="Times New Roman"/>
          <w:color w:val="000000"/>
          <w:lang w:eastAsia="ru-RU"/>
        </w:rPr>
        <w:t>Пусть разделение на две когерентные волны происходит в точке </w:t>
      </w:r>
      <w:r w:rsidRPr="009158C5">
        <w:rPr>
          <w:rFonts w:eastAsia="Times New Roman"/>
          <w:i/>
          <w:iCs/>
          <w:color w:val="000000"/>
          <w:lang w:eastAsia="ru-RU"/>
        </w:rPr>
        <w:t>О</w:t>
      </w:r>
      <w:r w:rsidRPr="009158C5">
        <w:rPr>
          <w:rFonts w:eastAsia="Times New Roman"/>
          <w:color w:val="000000"/>
          <w:lang w:eastAsia="ru-RU"/>
        </w:rPr>
        <w:t>.</w:t>
      </w:r>
    </w:p>
    <w:p w:rsidR="009158C5" w:rsidRPr="009158C5" w:rsidRDefault="009158C5" w:rsidP="009158C5">
      <w:pPr>
        <w:shd w:val="clear" w:color="auto" w:fill="FFFFFF"/>
        <w:spacing w:before="100" w:beforeAutospacing="1" w:after="100" w:afterAutospacing="1"/>
        <w:jc w:val="center"/>
        <w:rPr>
          <w:rFonts w:eastAsia="Times New Roman"/>
          <w:color w:val="000000"/>
          <w:lang w:eastAsia="ru-RU"/>
        </w:rPr>
      </w:pPr>
      <w:r w:rsidRPr="009158C5">
        <w:rPr>
          <w:rFonts w:eastAsia="Times New Roman"/>
          <w:noProof/>
          <w:color w:val="000000"/>
          <w:lang w:eastAsia="ru-RU"/>
        </w:rPr>
        <w:drawing>
          <wp:inline distT="0" distB="0" distL="0" distR="0" wp14:anchorId="200155E7" wp14:editId="6E4943A0">
            <wp:extent cx="2352675" cy="1295400"/>
            <wp:effectExtent l="0" t="0" r="9525" b="0"/>
            <wp:docPr id="1" name="Рисунок 1" descr="http://ens.tpu.ru/POSOBIE_FIS_KUSN/%CA%EE%EB%E5%E1%E0%ED%E8%FF%20%E8%20%E2%EE%EB%ED%FB.%20%C3%E5%EE%EC%E5%F2%F0%E8%F7%E5%F1%EA%E0%FF%20%E8%20%E2%EE%EB%ED%EE%E2%E0%FF%20%EE%EF%F2%E8%EA%E0/ima/image1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ns.tpu.ru/POSOBIE_FIS_KUSN/%CA%EE%EB%E5%E1%E0%ED%E8%FF%20%E8%20%E2%EE%EB%ED%FB.%20%C3%E5%EE%EC%E5%F2%F0%E8%F7%E5%F1%EA%E0%FF%20%E8%20%E2%EE%EB%ED%EE%E2%E0%FF%20%EE%EF%F2%E8%EA%E0/ima/image147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295400"/>
                    </a:xfrm>
                    <a:prstGeom prst="rect">
                      <a:avLst/>
                    </a:prstGeom>
                    <a:noFill/>
                    <a:ln>
                      <a:noFill/>
                    </a:ln>
                  </pic:spPr>
                </pic:pic>
              </a:graphicData>
            </a:graphic>
          </wp:inline>
        </w:drawing>
      </w:r>
    </w:p>
    <w:p w:rsidR="009158C5" w:rsidRPr="009158C5" w:rsidRDefault="009158C5" w:rsidP="009158C5">
      <w:pPr>
        <w:shd w:val="clear" w:color="auto" w:fill="FFFFFF"/>
        <w:spacing w:before="100" w:beforeAutospacing="1" w:after="100" w:afterAutospacing="1"/>
        <w:jc w:val="center"/>
        <w:rPr>
          <w:rFonts w:eastAsia="Times New Roman"/>
          <w:color w:val="000000"/>
          <w:lang w:eastAsia="ru-RU"/>
        </w:rPr>
      </w:pPr>
      <w:r w:rsidRPr="009158C5">
        <w:rPr>
          <w:rFonts w:eastAsia="Times New Roman"/>
          <w:color w:val="000000"/>
          <w:lang w:eastAsia="ru-RU"/>
        </w:rPr>
        <w:t>Рис. 8.1</w:t>
      </w:r>
    </w:p>
    <w:p w:rsidR="009158C5" w:rsidRPr="009158C5" w:rsidRDefault="009158C5" w:rsidP="009158C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t>      До точки </w:t>
      </w:r>
      <w:proofErr w:type="gramStart"/>
      <w:r w:rsidRPr="009158C5">
        <w:rPr>
          <w:rFonts w:eastAsia="Times New Roman"/>
          <w:i/>
          <w:iCs/>
          <w:color w:val="000000"/>
          <w:lang w:eastAsia="ru-RU"/>
        </w:rPr>
        <w:t>Р</w:t>
      </w:r>
      <w:proofErr w:type="gramEnd"/>
      <w:r w:rsidRPr="009158C5">
        <w:rPr>
          <w:rFonts w:eastAsia="Times New Roman"/>
          <w:i/>
          <w:iCs/>
          <w:color w:val="000000"/>
          <w:lang w:eastAsia="ru-RU"/>
        </w:rPr>
        <w:t> </w:t>
      </w:r>
      <w:r w:rsidRPr="009158C5">
        <w:rPr>
          <w:rFonts w:eastAsia="Times New Roman"/>
          <w:color w:val="000000"/>
          <w:lang w:eastAsia="ru-RU"/>
        </w:rPr>
        <w:t>первая волна проходит в среде с показателем </w:t>
      </w:r>
      <w:r w:rsidRPr="009158C5">
        <w:rPr>
          <w:rFonts w:eastAsia="Times New Roman"/>
          <w:noProof/>
          <w:color w:val="000000"/>
          <w:lang w:eastAsia="ru-RU"/>
        </w:rPr>
        <w:drawing>
          <wp:inline distT="0" distB="0" distL="0" distR="0" wp14:anchorId="68C92E35" wp14:editId="08FE9507">
            <wp:extent cx="152400" cy="219075"/>
            <wp:effectExtent l="0" t="0" r="0" b="9525"/>
            <wp:docPr id="2" name="Рисунок 2" descr="http://ens.tpu.ru/POSOBIE_FIS_KUSN/%CA%EE%EB%E5%E1%E0%ED%E8%FF%20%E8%20%E2%EE%EB%ED%FB.%20%C3%E5%EE%EC%E5%F2%F0%E8%F7%E5%F1%EA%E0%FF%20%E8%20%E2%EE%EB%ED%EE%E2%E0%FF%20%EE%EF%F2%E8%EA%E0/ima/image1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ns.tpu.ru/POSOBIE_FIS_KUSN/%CA%EE%EB%E5%E1%E0%ED%E8%FF%20%E8%20%E2%EE%EB%ED%FB.%20%C3%E5%EE%EC%E5%F2%F0%E8%F7%E5%F1%EA%E0%FF%20%E8%20%E2%EE%EB%ED%EE%E2%E0%FF%20%EE%EF%F2%E8%EA%E0/ima/image139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158C5">
        <w:rPr>
          <w:rFonts w:eastAsia="Times New Roman"/>
          <w:color w:val="000000"/>
          <w:lang w:eastAsia="ru-RU"/>
        </w:rPr>
        <w:t>  расстояние </w:t>
      </w:r>
      <w:r w:rsidRPr="009158C5">
        <w:rPr>
          <w:rFonts w:eastAsia="Times New Roman"/>
          <w:noProof/>
          <w:color w:val="000000"/>
          <w:lang w:eastAsia="ru-RU"/>
        </w:rPr>
        <w:drawing>
          <wp:inline distT="0" distB="0" distL="0" distR="0" wp14:anchorId="29A7E4FE" wp14:editId="2908A7A3">
            <wp:extent cx="142875" cy="219075"/>
            <wp:effectExtent l="0" t="0" r="9525" b="9525"/>
            <wp:docPr id="3" name="Рисунок 3" descr="http://ens.tpu.ru/POSOBIE_FIS_KUSN/%CA%EE%EB%E5%E1%E0%ED%E8%FF%20%E8%20%E2%EE%EB%ED%FB.%20%C3%E5%EE%EC%E5%F2%F0%E8%F7%E5%F1%EA%E0%FF%20%E8%20%E2%EE%EB%ED%EE%E2%E0%FF%20%EE%EF%F2%E8%EA%E0/ima/image1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ns.tpu.ru/POSOBIE_FIS_KUSN/%CA%EE%EB%E5%E1%E0%ED%E8%FF%20%E8%20%E2%EE%EB%ED%FB.%20%C3%E5%EE%EC%E5%F2%F0%E8%F7%E5%F1%EA%E0%FF%20%E8%20%E2%EE%EB%ED%EE%E2%E0%FF%20%EE%EF%F2%E8%EA%E0/ima/image147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9158C5">
        <w:rPr>
          <w:rFonts w:eastAsia="Times New Roman"/>
          <w:color w:val="000000"/>
          <w:lang w:eastAsia="ru-RU"/>
        </w:rPr>
        <w:t> , а вторая в среде с показателем преломления </w:t>
      </w:r>
      <w:r w:rsidRPr="009158C5">
        <w:rPr>
          <w:rFonts w:eastAsia="Times New Roman"/>
          <w:noProof/>
          <w:color w:val="000000"/>
          <w:lang w:eastAsia="ru-RU"/>
        </w:rPr>
        <w:drawing>
          <wp:inline distT="0" distB="0" distL="0" distR="0" wp14:anchorId="4C13D701" wp14:editId="302C2372">
            <wp:extent cx="161925" cy="219075"/>
            <wp:effectExtent l="0" t="0" r="9525" b="9525"/>
            <wp:docPr id="4" name="Рисунок 4" descr="http://ens.tpu.ru/POSOBIE_FIS_KUSN/%CA%EE%EB%E5%E1%E0%ED%E8%FF%20%E8%20%E2%EE%EB%ED%FB.%20%C3%E5%EE%EC%E5%F2%F0%E8%F7%E5%F1%EA%E0%FF%20%E8%20%E2%EE%EB%ED%EE%E2%E0%FF%20%EE%EF%F2%E8%EA%E0/ima/image1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ns.tpu.ru/POSOBIE_FIS_KUSN/%CA%EE%EB%E5%E1%E0%ED%E8%FF%20%E8%20%E2%EE%EB%ED%FB.%20%C3%E5%EE%EC%E5%F2%F0%E8%F7%E5%F1%EA%E0%FF%20%E8%20%E2%EE%EB%ED%EE%E2%E0%FF%20%EE%EF%F2%E8%EA%E0/ima/image139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158C5">
        <w:rPr>
          <w:rFonts w:eastAsia="Times New Roman"/>
          <w:color w:val="000000"/>
          <w:lang w:eastAsia="ru-RU"/>
        </w:rPr>
        <w:t>  расстояние </w:t>
      </w:r>
      <w:r w:rsidRPr="009158C5">
        <w:rPr>
          <w:rFonts w:eastAsia="Times New Roman"/>
          <w:noProof/>
          <w:color w:val="000000"/>
          <w:lang w:eastAsia="ru-RU"/>
        </w:rPr>
        <w:drawing>
          <wp:inline distT="0" distB="0" distL="0" distR="0" wp14:anchorId="28589D57" wp14:editId="6A98CCAC">
            <wp:extent cx="152400" cy="219075"/>
            <wp:effectExtent l="0" t="0" r="0" b="9525"/>
            <wp:docPr id="5" name="Рисунок 5" descr="http://ens.tpu.ru/POSOBIE_FIS_KUSN/%CA%EE%EB%E5%E1%E0%ED%E8%FF%20%E8%20%E2%EE%EB%ED%FB.%20%C3%E5%EE%EC%E5%F2%F0%E8%F7%E5%F1%EA%E0%FF%20%E8%20%E2%EE%EB%ED%EE%E2%E0%FF%20%EE%EF%F2%E8%EA%E0/ima/image1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ns.tpu.ru/POSOBIE_FIS_KUSN/%CA%EE%EB%E5%E1%E0%ED%E8%FF%20%E8%20%E2%EE%EB%ED%FB.%20%C3%E5%EE%EC%E5%F2%F0%E8%F7%E5%F1%EA%E0%FF%20%E8%20%E2%EE%EB%ED%EE%E2%E0%FF%20%EE%EF%F2%E8%EA%E0/ima/image1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158C5">
        <w:rPr>
          <w:rFonts w:eastAsia="Times New Roman"/>
          <w:color w:val="000000"/>
          <w:lang w:eastAsia="ru-RU"/>
        </w:rPr>
        <w:t> . Если в точке </w:t>
      </w:r>
      <w:r w:rsidRPr="009158C5">
        <w:rPr>
          <w:rFonts w:eastAsia="Times New Roman"/>
          <w:i/>
          <w:iCs/>
          <w:color w:val="000000"/>
          <w:lang w:eastAsia="ru-RU"/>
        </w:rPr>
        <w:t>О</w:t>
      </w:r>
      <w:r w:rsidRPr="009158C5">
        <w:rPr>
          <w:rFonts w:eastAsia="Times New Roman"/>
          <w:color w:val="000000"/>
          <w:lang w:eastAsia="ru-RU"/>
        </w:rPr>
        <w:t> фаза колебаний </w:t>
      </w:r>
      <w:r w:rsidRPr="009158C5">
        <w:rPr>
          <w:rFonts w:eastAsia="Times New Roman"/>
          <w:noProof/>
          <w:color w:val="000000"/>
          <w:lang w:eastAsia="ru-RU"/>
        </w:rPr>
        <w:drawing>
          <wp:inline distT="0" distB="0" distL="0" distR="0" wp14:anchorId="02F0D9ED" wp14:editId="6CE4FABD">
            <wp:extent cx="190500" cy="152400"/>
            <wp:effectExtent l="0" t="0" r="0" b="0"/>
            <wp:docPr id="6" name="Рисунок 6" descr="http://ens.tpu.ru/POSOBIE_FIS_KUSN/%CA%EE%EB%E5%E1%E0%ED%E8%FF%20%E8%20%E2%EE%EB%ED%FB.%20%C3%E5%EE%EC%E5%F2%F0%E8%F7%E5%F1%EA%E0%FF%20%E8%20%E2%EE%EB%ED%EE%E2%E0%FF%20%EE%EF%F2%E8%EA%E0/ima/image1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ns.tpu.ru/POSOBIE_FIS_KUSN/%CA%EE%EB%E5%E1%E0%ED%E8%FF%20%E8%20%E2%EE%EB%ED%FB.%20%C3%E5%EE%EC%E5%F2%F0%E8%F7%E5%F1%EA%E0%FF%20%E8%20%E2%EE%EB%ED%EE%E2%E0%FF%20%EE%EF%F2%E8%EA%E0/ima/image148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158C5">
        <w:rPr>
          <w:rFonts w:eastAsia="Times New Roman"/>
          <w:color w:val="000000"/>
          <w:lang w:eastAsia="ru-RU"/>
        </w:rPr>
        <w:t>  ( </w:t>
      </w:r>
      <w:r w:rsidRPr="009158C5">
        <w:rPr>
          <w:rFonts w:eastAsia="Times New Roman"/>
          <w:noProof/>
          <w:color w:val="000000"/>
          <w:lang w:eastAsia="ru-RU"/>
        </w:rPr>
        <w:drawing>
          <wp:inline distT="0" distB="0" distL="0" distR="0" wp14:anchorId="277413DC" wp14:editId="2B2A983E">
            <wp:extent cx="352425" cy="200025"/>
            <wp:effectExtent l="0" t="0" r="9525" b="9525"/>
            <wp:docPr id="7" name="Рисунок 7" descr="http://ens.tpu.ru/POSOBIE_FIS_KUSN/%CA%EE%EB%E5%E1%E0%ED%E8%FF%20%E8%20%E2%EE%EB%ED%FB.%20%C3%E5%EE%EC%E5%F2%F0%E8%F7%E5%F1%EA%E0%FF%20%E8%20%E2%EE%EB%ED%EE%E2%E0%FF%20%EE%EF%F2%E8%EA%E0/ima/image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ns.tpu.ru/POSOBIE_FIS_KUSN/%CA%EE%EB%E5%E1%E0%ED%E8%FF%20%E8%20%E2%EE%EB%ED%FB.%20%C3%E5%EE%EC%E5%F2%F0%E8%F7%E5%F1%EA%E0%FF%20%E8%20%E2%EE%EB%ED%EE%E2%E0%FF%20%EE%EF%F2%E8%EA%E0/ima/image87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158C5">
        <w:rPr>
          <w:rFonts w:eastAsia="Times New Roman"/>
          <w:color w:val="000000"/>
          <w:lang w:eastAsia="ru-RU"/>
        </w:rPr>
        <w:t> ), то первая волна возб</w:t>
      </w:r>
      <w:r>
        <w:rPr>
          <w:rFonts w:eastAsia="Times New Roman"/>
          <w:color w:val="000000"/>
          <w:lang w:eastAsia="ru-RU"/>
        </w:rPr>
        <w:t>у</w:t>
      </w:r>
      <w:r w:rsidRPr="009158C5">
        <w:rPr>
          <w:rFonts w:eastAsia="Times New Roman"/>
          <w:color w:val="000000"/>
          <w:lang w:eastAsia="ru-RU"/>
        </w:rPr>
        <w:t>ждает в точке </w:t>
      </w:r>
      <w:r w:rsidRPr="009158C5">
        <w:rPr>
          <w:rFonts w:eastAsia="Times New Roman"/>
          <w:i/>
          <w:iCs/>
          <w:color w:val="000000"/>
          <w:lang w:eastAsia="ru-RU"/>
        </w:rPr>
        <w:t>Р</w:t>
      </w:r>
      <w:r w:rsidRPr="009158C5">
        <w:rPr>
          <w:rFonts w:eastAsia="Times New Roman"/>
          <w:color w:val="000000"/>
          <w:lang w:eastAsia="ru-RU"/>
        </w:rPr>
        <w:t> колебание</w:t>
      </w:r>
    </w:p>
    <w:p w:rsidR="009158C5" w:rsidRPr="009158C5" w:rsidRDefault="009158C5" w:rsidP="009158C5">
      <w:pPr>
        <w:shd w:val="clear" w:color="auto" w:fill="FFFFFF"/>
        <w:spacing w:before="100" w:beforeAutospacing="1" w:after="100" w:afterAutospacing="1"/>
        <w:jc w:val="center"/>
        <w:rPr>
          <w:rFonts w:eastAsia="Times New Roman"/>
          <w:color w:val="000000"/>
          <w:lang w:eastAsia="ru-RU"/>
        </w:rPr>
      </w:pPr>
      <w:r w:rsidRPr="009158C5">
        <w:rPr>
          <w:rFonts w:eastAsia="Times New Roman"/>
          <w:noProof/>
          <w:color w:val="000000"/>
          <w:lang w:eastAsia="ru-RU"/>
        </w:rPr>
        <w:drawing>
          <wp:inline distT="0" distB="0" distL="0" distR="0" wp14:anchorId="79E5106E" wp14:editId="63B43768">
            <wp:extent cx="1285875" cy="485775"/>
            <wp:effectExtent l="0" t="0" r="9525" b="9525"/>
            <wp:docPr id="8" name="Рисунок 8" descr="http://ens.tpu.ru/POSOBIE_FIS_KUSN/%CA%EE%EB%E5%E1%E0%ED%E8%FF%20%E8%20%E2%EE%EB%ED%FB.%20%C3%E5%EE%EC%E5%F2%F0%E8%F7%E5%F1%EA%E0%FF%20%E8%20%E2%EE%EB%ED%EE%E2%E0%FF%20%EE%EF%F2%E8%EA%E0/ima/image1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ns.tpu.ru/POSOBIE_FIS_KUSN/%CA%EE%EB%E5%E1%E0%ED%E8%FF%20%E8%20%E2%EE%EB%ED%FB.%20%C3%E5%EE%EC%E5%F2%F0%E8%F7%E5%F1%EA%E0%FF%20%E8%20%E2%EE%EB%ED%EE%E2%E0%FF%20%EE%EF%F2%E8%EA%E0/ima/image148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485775"/>
                    </a:xfrm>
                    <a:prstGeom prst="rect">
                      <a:avLst/>
                    </a:prstGeom>
                    <a:noFill/>
                    <a:ln>
                      <a:noFill/>
                    </a:ln>
                  </pic:spPr>
                </pic:pic>
              </a:graphicData>
            </a:graphic>
          </wp:inline>
        </w:drawing>
      </w:r>
      <w:r w:rsidRPr="009158C5">
        <w:rPr>
          <w:rFonts w:eastAsia="Times New Roman"/>
          <w:color w:val="000000"/>
          <w:lang w:eastAsia="ru-RU"/>
        </w:rPr>
        <w:t> ,      а вторая    </w:t>
      </w:r>
      <w:r w:rsidRPr="009158C5">
        <w:rPr>
          <w:rFonts w:eastAsia="Times New Roman"/>
          <w:noProof/>
          <w:color w:val="000000"/>
          <w:lang w:eastAsia="ru-RU"/>
        </w:rPr>
        <w:drawing>
          <wp:inline distT="0" distB="0" distL="0" distR="0" wp14:anchorId="13BE7CC2" wp14:editId="0DC4C824">
            <wp:extent cx="1333500" cy="485775"/>
            <wp:effectExtent l="0" t="0" r="0" b="9525"/>
            <wp:docPr id="9" name="Рисунок 9" descr="http://ens.tpu.ru/POSOBIE_FIS_KUSN/%CA%EE%EB%E5%E1%E0%ED%E8%FF%20%E8%20%E2%EE%EB%ED%FB.%20%C3%E5%EE%EC%E5%F2%F0%E8%F7%E5%F1%EA%E0%FF%20%E8%20%E2%EE%EB%ED%EE%E2%E0%FF%20%EE%EF%F2%E8%EA%E0/ima/image1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ns.tpu.ru/POSOBIE_FIS_KUSN/%CA%EE%EB%E5%E1%E0%ED%E8%FF%20%E8%20%E2%EE%EB%ED%FB.%20%C3%E5%EE%EC%E5%F2%F0%E8%F7%E5%F1%EA%E0%FF%20%E8%20%E2%EE%EB%ED%EE%E2%E0%FF%20%EE%EF%F2%E8%EA%E0/ima/image148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roofErr w:type="gramStart"/>
      <w:r w:rsidRPr="009158C5">
        <w:rPr>
          <w:rFonts w:eastAsia="Times New Roman"/>
          <w:color w:val="000000"/>
          <w:lang w:eastAsia="ru-RU"/>
        </w:rPr>
        <w:t> ,</w:t>
      </w:r>
      <w:proofErr w:type="gramEnd"/>
    </w:p>
    <w:p w:rsidR="009158C5" w:rsidRPr="009158C5" w:rsidRDefault="009158C5" w:rsidP="009158C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t>      где </w:t>
      </w:r>
      <w:r w:rsidRPr="009158C5">
        <w:rPr>
          <w:rFonts w:eastAsia="Times New Roman"/>
          <w:noProof/>
          <w:color w:val="000000"/>
          <w:lang w:eastAsia="ru-RU"/>
        </w:rPr>
        <w:drawing>
          <wp:inline distT="0" distB="0" distL="0" distR="0" wp14:anchorId="6F6259C6" wp14:editId="2B1AEACE">
            <wp:extent cx="466725" cy="428625"/>
            <wp:effectExtent l="0" t="0" r="9525" b="9525"/>
            <wp:docPr id="10" name="Рисунок 10" descr="http://ens.tpu.ru/POSOBIE_FIS_KUSN/%CA%EE%EB%E5%E1%E0%ED%E8%FF%20%E8%20%E2%EE%EB%ED%FB.%20%C3%E5%EE%EC%E5%F2%F0%E8%F7%E5%F1%EA%E0%FF%20%E8%20%E2%EE%EB%ED%EE%E2%E0%FF%20%EE%EF%F2%E8%EA%E0/ima/image1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ns.tpu.ru/POSOBIE_FIS_KUSN/%CA%EE%EB%E5%E1%E0%ED%E8%FF%20%E8%20%E2%EE%EB%ED%FB.%20%C3%E5%EE%EC%E5%F2%F0%E8%F7%E5%F1%EA%E0%FF%20%E8%20%E2%EE%EB%ED%EE%E2%E0%FF%20%EE%EF%F2%E8%EA%E0/ima/image148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proofErr w:type="gramStart"/>
      <w:r w:rsidRPr="009158C5">
        <w:rPr>
          <w:rFonts w:eastAsia="Times New Roman"/>
          <w:color w:val="000000"/>
          <w:lang w:eastAsia="ru-RU"/>
        </w:rPr>
        <w:t> ,</w:t>
      </w:r>
      <w:proofErr w:type="gramEnd"/>
      <w:r w:rsidRPr="009158C5">
        <w:rPr>
          <w:rFonts w:eastAsia="Times New Roman"/>
          <w:color w:val="000000"/>
          <w:lang w:eastAsia="ru-RU"/>
        </w:rPr>
        <w:t> </w:t>
      </w:r>
      <w:r w:rsidRPr="009158C5">
        <w:rPr>
          <w:rFonts w:eastAsia="Times New Roman"/>
          <w:noProof/>
          <w:color w:val="000000"/>
          <w:lang w:eastAsia="ru-RU"/>
        </w:rPr>
        <w:drawing>
          <wp:inline distT="0" distB="0" distL="0" distR="0" wp14:anchorId="42AEADA3" wp14:editId="42482706">
            <wp:extent cx="495300" cy="428625"/>
            <wp:effectExtent l="0" t="0" r="0" b="9525"/>
            <wp:docPr id="11" name="Рисунок 11" descr="http://ens.tpu.ru/POSOBIE_FIS_KUSN/%CA%EE%EB%E5%E1%E0%ED%E8%FF%20%E8%20%E2%EE%EB%ED%FB.%20%C3%E5%EE%EC%E5%F2%F0%E8%F7%E5%F1%EA%E0%FF%20%E8%20%E2%EE%EB%ED%EE%E2%E0%FF%20%EE%EF%F2%E8%EA%E0/ima/image1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ns.tpu.ru/POSOBIE_FIS_KUSN/%CA%EE%EB%E5%E1%E0%ED%E8%FF%20%E8%20%E2%EE%EB%ED%FB.%20%C3%E5%EE%EC%E5%F2%F0%E8%F7%E5%F1%EA%E0%FF%20%E8%20%E2%EE%EB%ED%EE%E2%E0%FF%20%EE%EF%F2%E8%EA%E0/ima/image148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9158C5">
        <w:rPr>
          <w:rFonts w:eastAsia="Times New Roman"/>
          <w:color w:val="000000"/>
          <w:lang w:eastAsia="ru-RU"/>
        </w:rPr>
        <w:t>  – фазовые скорости первой и второй волны. Следовательно, разность фаз возбуждаемых волнами колебаний в точке </w:t>
      </w:r>
      <w:proofErr w:type="gramStart"/>
      <w:r w:rsidRPr="009158C5">
        <w:rPr>
          <w:rFonts w:eastAsia="Times New Roman"/>
          <w:i/>
          <w:iCs/>
          <w:color w:val="000000"/>
          <w:lang w:eastAsia="ru-RU"/>
        </w:rPr>
        <w:t>Р</w:t>
      </w:r>
      <w:proofErr w:type="gramEnd"/>
      <w:r w:rsidRPr="009158C5">
        <w:rPr>
          <w:rFonts w:eastAsia="Times New Roman"/>
          <w:color w:val="000000"/>
          <w:lang w:eastAsia="ru-RU"/>
        </w:rPr>
        <w:t> равна:</w:t>
      </w:r>
    </w:p>
    <w:p w:rsidR="009158C5" w:rsidRPr="009158C5" w:rsidRDefault="009158C5" w:rsidP="009158C5">
      <w:pPr>
        <w:shd w:val="clear" w:color="auto" w:fill="FFFFFF"/>
        <w:spacing w:before="100" w:beforeAutospacing="1" w:after="100" w:afterAutospacing="1"/>
        <w:jc w:val="center"/>
        <w:rPr>
          <w:rFonts w:eastAsia="Times New Roman"/>
          <w:color w:val="000000"/>
          <w:lang w:eastAsia="ru-RU"/>
        </w:rPr>
      </w:pPr>
      <w:r w:rsidRPr="009158C5">
        <w:rPr>
          <w:rFonts w:eastAsia="Times New Roman"/>
          <w:noProof/>
          <w:color w:val="000000"/>
          <w:lang w:eastAsia="ru-RU"/>
        </w:rPr>
        <w:drawing>
          <wp:inline distT="0" distB="0" distL="0" distR="0" wp14:anchorId="602685B2" wp14:editId="40E3EEBB">
            <wp:extent cx="2971800" cy="485775"/>
            <wp:effectExtent l="0" t="0" r="0" b="9525"/>
            <wp:docPr id="12" name="Рисунок 12" descr="http://ens.tpu.ru/POSOBIE_FIS_KUSN/%CA%EE%EB%E5%E1%E0%ED%E8%FF%20%E8%20%E2%EE%EB%ED%FB.%20%C3%E5%EE%EC%E5%F2%F0%E8%F7%E5%F1%EA%E0%FF%20%E8%20%E2%EE%EB%ED%EE%E2%E0%FF%20%EE%EF%F2%E8%EA%E0/ima/image1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ns.tpu.ru/POSOBIE_FIS_KUSN/%CA%EE%EB%E5%E1%E0%ED%E8%FF%20%E8%20%E2%EE%EB%ED%FB.%20%C3%E5%EE%EC%E5%F2%F0%E8%F7%E5%F1%EA%E0%FF%20%E8%20%E2%EE%EB%ED%EE%E2%E0%FF%20%EE%EF%F2%E8%EA%E0/ima/image149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485775"/>
                    </a:xfrm>
                    <a:prstGeom prst="rect">
                      <a:avLst/>
                    </a:prstGeom>
                    <a:noFill/>
                    <a:ln>
                      <a:noFill/>
                    </a:ln>
                  </pic:spPr>
                </pic:pic>
              </a:graphicData>
            </a:graphic>
          </wp:inline>
        </w:drawing>
      </w:r>
      <w:r w:rsidRPr="009158C5">
        <w:rPr>
          <w:rFonts w:eastAsia="Times New Roman"/>
          <w:color w:val="000000"/>
          <w:lang w:eastAsia="ru-RU"/>
        </w:rPr>
        <w:t> .</w:t>
      </w:r>
    </w:p>
    <w:p w:rsidR="009158C5" w:rsidRPr="009158C5" w:rsidRDefault="009158C5" w:rsidP="009158C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lastRenderedPageBreak/>
        <w:t>      Учитывая, что </w:t>
      </w:r>
      <w:r w:rsidRPr="009158C5">
        <w:rPr>
          <w:rFonts w:eastAsia="Times New Roman"/>
          <w:noProof/>
          <w:color w:val="000000"/>
          <w:lang w:eastAsia="ru-RU"/>
        </w:rPr>
        <w:drawing>
          <wp:inline distT="0" distB="0" distL="0" distR="0" wp14:anchorId="56563843" wp14:editId="44B957FB">
            <wp:extent cx="962025" cy="428625"/>
            <wp:effectExtent l="0" t="0" r="9525" b="9525"/>
            <wp:docPr id="13" name="Рисунок 13" descr="http://ens.tpu.ru/POSOBIE_FIS_KUSN/%CA%EE%EB%E5%E1%E0%ED%E8%FF%20%E8%20%E2%EE%EB%ED%FB.%20%C3%E5%EE%EC%E5%F2%F0%E8%F7%E5%F1%EA%E0%FF%20%E8%20%E2%EE%EB%ED%EE%E2%E0%FF%20%EE%EF%F2%E8%EA%E0/ima/image1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ns.tpu.ru/POSOBIE_FIS_KUSN/%CA%EE%EB%E5%E1%E0%ED%E8%FF%20%E8%20%E2%EE%EB%ED%FB.%20%C3%E5%EE%EC%E5%F2%F0%E8%F7%E5%F1%EA%E0%FF%20%E8%20%E2%EE%EB%ED%EE%E2%E0%FF%20%EE%EF%F2%E8%EA%E0/ima/image149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roofErr w:type="gramStart"/>
      <w:r w:rsidRPr="009158C5">
        <w:rPr>
          <w:rFonts w:eastAsia="Times New Roman"/>
          <w:color w:val="000000"/>
          <w:lang w:eastAsia="ru-RU"/>
        </w:rPr>
        <w:t> ,</w:t>
      </w:r>
      <w:proofErr w:type="gramEnd"/>
      <w:r w:rsidRPr="009158C5">
        <w:rPr>
          <w:rFonts w:eastAsia="Times New Roman"/>
          <w:color w:val="000000"/>
          <w:lang w:eastAsia="ru-RU"/>
        </w:rPr>
        <w:t xml:space="preserve"> получим выражение для разности фаз двух когерентных волн:</w:t>
      </w:r>
    </w:p>
    <w:p w:rsidR="009158C5" w:rsidRPr="009158C5" w:rsidRDefault="009158C5" w:rsidP="009158C5">
      <w:pPr>
        <w:shd w:val="clear" w:color="auto" w:fill="FFFFFF"/>
        <w:spacing w:before="100" w:beforeAutospacing="1" w:after="100" w:afterAutospacing="1"/>
        <w:jc w:val="center"/>
        <w:rPr>
          <w:rFonts w:eastAsia="Times New Roman"/>
          <w:color w:val="000000"/>
          <w:lang w:eastAsia="ru-RU"/>
        </w:rPr>
      </w:pPr>
      <w:r w:rsidRPr="009158C5">
        <w:rPr>
          <w:rFonts w:eastAsia="Times New Roman"/>
          <w:noProof/>
          <w:color w:val="000000"/>
          <w:lang w:eastAsia="ru-RU"/>
        </w:rPr>
        <w:drawing>
          <wp:inline distT="0" distB="0" distL="0" distR="0" wp14:anchorId="2C82B0BA" wp14:editId="2CC29029">
            <wp:extent cx="609600" cy="428625"/>
            <wp:effectExtent l="0" t="0" r="0" b="9525"/>
            <wp:docPr id="14" name="Рисунок 14" descr="http://ens.tpu.ru/POSOBIE_FIS_KUSN/%CA%EE%EB%E5%E1%E0%ED%E8%FF%20%E8%20%E2%EE%EB%ED%FB.%20%C3%E5%EE%EC%E5%F2%F0%E8%F7%E5%F1%EA%E0%FF%20%E8%20%E2%EE%EB%ED%EE%E2%E0%FF%20%EE%EF%F2%E8%EA%E0/ima/image1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ns.tpu.ru/POSOBIE_FIS_KUSN/%CA%EE%EB%E5%E1%E0%ED%E8%FF%20%E8%20%E2%EE%EB%ED%FB.%20%C3%E5%EE%EC%E5%F2%F0%E8%F7%E5%F1%EA%E0%FF%20%E8%20%E2%EE%EB%ED%EE%E2%E0%FF%20%EE%EF%F2%E8%EA%E0/ima/image149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9158C5">
        <w:rPr>
          <w:rFonts w:eastAsia="Times New Roman"/>
          <w:color w:val="000000"/>
          <w:lang w:eastAsia="ru-RU"/>
        </w:rPr>
        <w:t> ,</w:t>
      </w:r>
    </w:p>
    <w:p w:rsidR="009158C5" w:rsidRPr="009158C5" w:rsidRDefault="009158C5" w:rsidP="009158C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t>      где </w:t>
      </w:r>
      <w:r w:rsidRPr="009158C5">
        <w:rPr>
          <w:rFonts w:eastAsia="Times New Roman"/>
          <w:noProof/>
          <w:color w:val="000000"/>
          <w:lang w:eastAsia="ru-RU"/>
        </w:rPr>
        <w:drawing>
          <wp:inline distT="0" distB="0" distL="0" distR="0" wp14:anchorId="7963B029" wp14:editId="0069FE53">
            <wp:extent cx="1447800" cy="219075"/>
            <wp:effectExtent l="0" t="0" r="0" b="9525"/>
            <wp:docPr id="15" name="Рисунок 15" descr="http://ens.tpu.ru/POSOBIE_FIS_KUSN/%CA%EE%EB%E5%E1%E0%ED%E8%FF%20%E8%20%E2%EE%EB%ED%FB.%20%C3%E5%EE%EC%E5%F2%F0%E8%F7%E5%F1%EA%E0%FF%20%E8%20%E2%EE%EB%ED%EE%E2%E0%FF%20%EE%EF%F2%E8%EA%E0/ima/image1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ns.tpu.ru/POSOBIE_FIS_KUSN/%CA%EE%EB%E5%E1%E0%ED%E8%FF%20%E8%20%E2%EE%EB%ED%FB.%20%C3%E5%EE%EC%E5%F2%F0%E8%F7%E5%F1%EA%E0%FF%20%E8%20%E2%EE%EB%ED%EE%E2%E0%FF%20%EE%EF%F2%E8%EA%E0/ima/image149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800" cy="219075"/>
                    </a:xfrm>
                    <a:prstGeom prst="rect">
                      <a:avLst/>
                    </a:prstGeom>
                    <a:noFill/>
                    <a:ln>
                      <a:noFill/>
                    </a:ln>
                  </pic:spPr>
                </pic:pic>
              </a:graphicData>
            </a:graphic>
          </wp:inline>
        </w:drawing>
      </w:r>
      <w:r w:rsidRPr="009158C5">
        <w:rPr>
          <w:rFonts w:eastAsia="Times New Roman"/>
          <w:color w:val="000000"/>
          <w:lang w:eastAsia="ru-RU"/>
        </w:rPr>
        <w:t>  – оптическая разность хода, </w:t>
      </w:r>
      <w:r w:rsidRPr="009158C5">
        <w:rPr>
          <w:rFonts w:eastAsia="Times New Roman"/>
          <w:i/>
          <w:iCs/>
          <w:color w:val="000000"/>
          <w:lang w:eastAsia="ru-RU"/>
        </w:rPr>
        <w:t>L</w:t>
      </w:r>
      <w:r w:rsidRPr="009158C5">
        <w:rPr>
          <w:rFonts w:eastAsia="Times New Roman"/>
          <w:color w:val="000000"/>
          <w:lang w:eastAsia="ru-RU"/>
        </w:rPr>
        <w:t> – оптическая длина пути, </w:t>
      </w:r>
      <w:r w:rsidRPr="009158C5">
        <w:rPr>
          <w:rFonts w:eastAsia="Times New Roman"/>
          <w:i/>
          <w:iCs/>
          <w:color w:val="000000"/>
          <w:lang w:eastAsia="ru-RU"/>
        </w:rPr>
        <w:t>s</w:t>
      </w:r>
      <w:r w:rsidRPr="009158C5">
        <w:rPr>
          <w:rFonts w:eastAsia="Times New Roman"/>
          <w:color w:val="000000"/>
          <w:lang w:eastAsia="ru-RU"/>
        </w:rPr>
        <w:t> – геометрическая длина пути.</w:t>
      </w:r>
    </w:p>
    <w:p w:rsidR="009158C5" w:rsidRPr="009158C5" w:rsidRDefault="009158C5" w:rsidP="009158C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t>      Если разность хода равна целому числу длин волн в вакууме</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03"/>
        <w:gridCol w:w="6072"/>
        <w:gridCol w:w="495"/>
        <w:gridCol w:w="975"/>
      </w:tblGrid>
      <w:tr w:rsidR="009158C5" w:rsidRPr="009158C5" w:rsidTr="009158C5">
        <w:trPr>
          <w:tblCellSpacing w:w="15" w:type="dxa"/>
          <w:jc w:val="center"/>
        </w:trPr>
        <w:tc>
          <w:tcPr>
            <w:tcW w:w="1000" w:type="pct"/>
            <w:vAlign w:val="center"/>
            <w:hideMark/>
          </w:tcPr>
          <w:p w:rsidR="009158C5" w:rsidRPr="009158C5" w:rsidRDefault="009158C5" w:rsidP="009158C5">
            <w:pPr>
              <w:rPr>
                <w:rFonts w:eastAsia="Times New Roman"/>
                <w:lang w:eastAsia="ru-RU"/>
              </w:rPr>
            </w:pPr>
            <w:r w:rsidRPr="009158C5">
              <w:rPr>
                <w:rFonts w:eastAsia="Times New Roman"/>
                <w:lang w:eastAsia="ru-RU"/>
              </w:rPr>
              <w:t> </w:t>
            </w:r>
          </w:p>
        </w:tc>
        <w:tc>
          <w:tcPr>
            <w:tcW w:w="0" w:type="auto"/>
            <w:vAlign w:val="center"/>
            <w:hideMark/>
          </w:tcPr>
          <w:p w:rsidR="009158C5" w:rsidRPr="009158C5" w:rsidRDefault="009158C5" w:rsidP="009158C5">
            <w:pPr>
              <w:rPr>
                <w:rFonts w:eastAsia="Times New Roman"/>
                <w:lang w:eastAsia="ru-RU"/>
              </w:rPr>
            </w:pPr>
            <w:r w:rsidRPr="009158C5">
              <w:rPr>
                <w:rFonts w:eastAsia="Times New Roman"/>
                <w:noProof/>
                <w:lang w:eastAsia="ru-RU"/>
              </w:rPr>
              <w:drawing>
                <wp:inline distT="0" distB="0" distL="0" distR="0" wp14:anchorId="33126192" wp14:editId="6335DC4D">
                  <wp:extent cx="1666875" cy="228600"/>
                  <wp:effectExtent l="0" t="0" r="9525" b="0"/>
                  <wp:docPr id="16" name="Рисунок 16" descr="http://ens.tpu.ru/POSOBIE_FIS_KUSN/%CA%EE%EB%E5%E1%E0%ED%E8%FF%20%E8%20%E2%EE%EB%ED%FB.%20%C3%E5%EE%EC%E5%F2%F0%E8%F7%E5%F1%EA%E0%FF%20%E8%20%E2%EE%EB%ED%EE%E2%E0%FF%20%EE%EF%F2%E8%EA%E0/ima/image1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ns.tpu.ru/POSOBIE_FIS_KUSN/%CA%EE%EB%E5%E1%E0%ED%E8%FF%20%E8%20%E2%EE%EB%ED%FB.%20%C3%E5%EE%EC%E5%F2%F0%E8%F7%E5%F1%EA%E0%FF%20%E8%20%E2%EE%EB%ED%EE%E2%E0%FF%20%EE%EF%F2%E8%EA%E0/ima/image149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r w:rsidRPr="009158C5">
              <w:rPr>
                <w:rFonts w:eastAsia="Times New Roman"/>
                <w:lang w:eastAsia="ru-RU"/>
              </w:rPr>
              <w:t>,</w:t>
            </w:r>
          </w:p>
        </w:tc>
        <w:tc>
          <w:tcPr>
            <w:tcW w:w="250" w:type="pct"/>
            <w:vAlign w:val="center"/>
            <w:hideMark/>
          </w:tcPr>
          <w:p w:rsidR="009158C5" w:rsidRPr="009158C5" w:rsidRDefault="009158C5" w:rsidP="00B62DE5">
            <w:pPr>
              <w:rPr>
                <w:rFonts w:eastAsia="Times New Roman"/>
                <w:lang w:eastAsia="ru-RU"/>
              </w:rPr>
            </w:pPr>
            <w:r w:rsidRPr="009158C5">
              <w:rPr>
                <w:rFonts w:eastAsia="Times New Roman"/>
                <w:lang w:eastAsia="ru-RU"/>
              </w:rPr>
              <w:t> </w:t>
            </w:r>
          </w:p>
        </w:tc>
        <w:tc>
          <w:tcPr>
            <w:tcW w:w="500" w:type="pct"/>
            <w:vAlign w:val="center"/>
            <w:hideMark/>
          </w:tcPr>
          <w:p w:rsidR="009158C5" w:rsidRPr="009158C5" w:rsidRDefault="009158C5" w:rsidP="009158C5">
            <w:pPr>
              <w:rPr>
                <w:rFonts w:eastAsia="Times New Roman"/>
                <w:lang w:eastAsia="ru-RU"/>
              </w:rPr>
            </w:pPr>
            <w:r w:rsidRPr="009158C5">
              <w:rPr>
                <w:rFonts w:eastAsia="Times New Roman"/>
                <w:lang w:eastAsia="ru-RU"/>
              </w:rPr>
              <w:t> </w:t>
            </w:r>
          </w:p>
        </w:tc>
      </w:tr>
    </w:tbl>
    <w:p w:rsidR="009158C5" w:rsidRPr="009158C5" w:rsidRDefault="009158C5" w:rsidP="009158C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t>      то </w:t>
      </w:r>
      <w:r w:rsidRPr="009158C5">
        <w:rPr>
          <w:rFonts w:eastAsia="Times New Roman"/>
          <w:noProof/>
          <w:color w:val="000000"/>
          <w:lang w:eastAsia="ru-RU"/>
        </w:rPr>
        <w:drawing>
          <wp:inline distT="0" distB="0" distL="0" distR="0" wp14:anchorId="02A878F0" wp14:editId="14344CB5">
            <wp:extent cx="676275" cy="180975"/>
            <wp:effectExtent l="0" t="0" r="9525" b="9525"/>
            <wp:docPr id="17" name="Рисунок 17" descr="http://ens.tpu.ru/POSOBIE_FIS_KUSN/%CA%EE%EB%E5%E1%E0%ED%E8%FF%20%E8%20%E2%EE%EB%ED%FB.%20%C3%E5%EE%EC%E5%F2%F0%E8%F7%E5%F1%EA%E0%FF%20%E8%20%E2%EE%EB%ED%EE%E2%E0%FF%20%EE%EF%F2%E8%EA%E0/ima/image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ns.tpu.ru/POSOBIE_FIS_KUSN/%CA%EE%EB%E5%E1%E0%ED%E8%FF%20%E8%20%E2%EE%EB%ED%FB.%20%C3%E5%EE%EC%E5%F2%F0%E8%F7%E5%F1%EA%E0%FF%20%E8%20%E2%EE%EB%ED%EE%E2%E0%FF%20%EE%EF%F2%E8%EA%E0/ima/image15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roofErr w:type="gramStart"/>
      <w:r w:rsidRPr="009158C5">
        <w:rPr>
          <w:rFonts w:eastAsia="Times New Roman"/>
          <w:color w:val="000000"/>
          <w:lang w:eastAsia="ru-RU"/>
        </w:rPr>
        <w:t> ,</w:t>
      </w:r>
      <w:proofErr w:type="gramEnd"/>
      <w:r w:rsidRPr="009158C5">
        <w:rPr>
          <w:rFonts w:eastAsia="Times New Roman"/>
          <w:color w:val="000000"/>
          <w:lang w:eastAsia="ru-RU"/>
        </w:rPr>
        <w:t xml:space="preserve"> и колебания, возбуждаемые в точке </w:t>
      </w:r>
      <w:r w:rsidRPr="009158C5">
        <w:rPr>
          <w:rFonts w:eastAsia="Times New Roman"/>
          <w:i/>
          <w:iCs/>
          <w:color w:val="000000"/>
          <w:lang w:eastAsia="ru-RU"/>
        </w:rPr>
        <w:t>Р</w:t>
      </w:r>
      <w:r w:rsidRPr="009158C5">
        <w:rPr>
          <w:rFonts w:eastAsia="Times New Roman"/>
          <w:color w:val="000000"/>
          <w:lang w:eastAsia="ru-RU"/>
        </w:rPr>
        <w:t> обеими волнами, будут происходить в одинаков</w:t>
      </w:r>
      <w:r w:rsidR="00B62DE5">
        <w:rPr>
          <w:rFonts w:eastAsia="Times New Roman"/>
          <w:color w:val="000000"/>
          <w:lang w:eastAsia="ru-RU"/>
        </w:rPr>
        <w:t xml:space="preserve">ой фазе. Следовательно, </w:t>
      </w:r>
      <w:r w:rsidRPr="009158C5">
        <w:rPr>
          <w:rFonts w:eastAsia="Times New Roman"/>
          <w:color w:val="000000"/>
          <w:lang w:eastAsia="ru-RU"/>
        </w:rPr>
        <w:t>является</w:t>
      </w:r>
      <w:r w:rsidRPr="009158C5">
        <w:rPr>
          <w:rFonts w:eastAsia="Times New Roman"/>
          <w:i/>
          <w:iCs/>
          <w:color w:val="000000"/>
          <w:lang w:eastAsia="ru-RU"/>
        </w:rPr>
        <w:t> условием</w:t>
      </w:r>
      <w:r w:rsidRPr="009158C5">
        <w:rPr>
          <w:rFonts w:eastAsia="Times New Roman"/>
          <w:color w:val="000000"/>
          <w:lang w:eastAsia="ru-RU"/>
        </w:rPr>
        <w:t> </w:t>
      </w:r>
      <w:r w:rsidRPr="009158C5">
        <w:rPr>
          <w:rFonts w:eastAsia="Times New Roman"/>
          <w:b/>
          <w:bCs/>
          <w:i/>
          <w:iCs/>
          <w:color w:val="000000"/>
          <w:lang w:eastAsia="ru-RU"/>
        </w:rPr>
        <w:t>интерференционного максимума</w:t>
      </w:r>
      <w:r w:rsidRPr="009158C5">
        <w:rPr>
          <w:rFonts w:eastAsia="Times New Roman"/>
          <w:color w:val="000000"/>
          <w:lang w:eastAsia="ru-RU"/>
        </w:rPr>
        <w:t>.</w:t>
      </w:r>
    </w:p>
    <w:p w:rsidR="009158C5" w:rsidRPr="009158C5" w:rsidRDefault="009158C5" w:rsidP="009158C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t>      Если оптическая разность хода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03"/>
        <w:gridCol w:w="6072"/>
        <w:gridCol w:w="495"/>
        <w:gridCol w:w="975"/>
      </w:tblGrid>
      <w:tr w:rsidR="009158C5" w:rsidRPr="009158C5" w:rsidTr="00B62DE5">
        <w:trPr>
          <w:tblCellSpacing w:w="15" w:type="dxa"/>
          <w:jc w:val="center"/>
        </w:trPr>
        <w:tc>
          <w:tcPr>
            <w:tcW w:w="1000" w:type="pct"/>
            <w:vAlign w:val="center"/>
            <w:hideMark/>
          </w:tcPr>
          <w:p w:rsidR="009158C5" w:rsidRPr="009158C5" w:rsidRDefault="009158C5" w:rsidP="009158C5">
            <w:pPr>
              <w:rPr>
                <w:rFonts w:eastAsia="Times New Roman"/>
                <w:lang w:eastAsia="ru-RU"/>
              </w:rPr>
            </w:pPr>
            <w:r w:rsidRPr="009158C5">
              <w:rPr>
                <w:rFonts w:eastAsia="Times New Roman"/>
                <w:lang w:eastAsia="ru-RU"/>
              </w:rPr>
              <w:t> </w:t>
            </w:r>
          </w:p>
        </w:tc>
        <w:tc>
          <w:tcPr>
            <w:tcW w:w="0" w:type="auto"/>
            <w:vAlign w:val="center"/>
            <w:hideMark/>
          </w:tcPr>
          <w:p w:rsidR="009158C5" w:rsidRPr="009158C5" w:rsidRDefault="009158C5" w:rsidP="009158C5">
            <w:pPr>
              <w:rPr>
                <w:rFonts w:eastAsia="Times New Roman"/>
                <w:lang w:eastAsia="ru-RU"/>
              </w:rPr>
            </w:pPr>
            <w:r w:rsidRPr="009158C5">
              <w:rPr>
                <w:rFonts w:eastAsia="Times New Roman"/>
                <w:noProof/>
                <w:lang w:eastAsia="ru-RU"/>
              </w:rPr>
              <w:drawing>
                <wp:inline distT="0" distB="0" distL="0" distR="0" wp14:anchorId="42D02B54" wp14:editId="471B0697">
                  <wp:extent cx="2047875" cy="390525"/>
                  <wp:effectExtent l="0" t="0" r="9525" b="9525"/>
                  <wp:docPr id="18" name="Рисунок 18" descr="http://ens.tpu.ru/POSOBIE_FIS_KUSN/%CA%EE%EB%E5%E1%E0%ED%E8%FF%20%E8%20%E2%EE%EB%ED%FB.%20%C3%E5%EE%EC%E5%F2%F0%E8%F7%E5%F1%EA%E0%FF%20%E8%20%E2%EE%EB%ED%EE%E2%E0%FF%20%EE%EF%F2%E8%EA%E0/ima/image1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ns.tpu.ru/POSOBIE_FIS_KUSN/%CA%EE%EB%E5%E1%E0%ED%E8%FF%20%E8%20%E2%EE%EB%ED%FB.%20%C3%E5%EE%EC%E5%F2%F0%E8%F7%E5%F1%EA%E0%FF%20%E8%20%E2%EE%EB%ED%EE%E2%E0%FF%20%EE%EF%F2%E8%EA%E0/ima/image150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inline>
              </w:drawing>
            </w:r>
            <w:r w:rsidRPr="009158C5">
              <w:rPr>
                <w:rFonts w:eastAsia="Times New Roman"/>
                <w:lang w:eastAsia="ru-RU"/>
              </w:rPr>
              <w:t>,</w:t>
            </w:r>
          </w:p>
        </w:tc>
        <w:tc>
          <w:tcPr>
            <w:tcW w:w="250" w:type="pct"/>
            <w:vAlign w:val="center"/>
          </w:tcPr>
          <w:p w:rsidR="009158C5" w:rsidRPr="009158C5" w:rsidRDefault="009158C5" w:rsidP="009158C5">
            <w:pPr>
              <w:rPr>
                <w:rFonts w:eastAsia="Times New Roman"/>
                <w:lang w:eastAsia="ru-RU"/>
              </w:rPr>
            </w:pPr>
          </w:p>
        </w:tc>
        <w:tc>
          <w:tcPr>
            <w:tcW w:w="500" w:type="pct"/>
            <w:vAlign w:val="center"/>
          </w:tcPr>
          <w:p w:rsidR="009158C5" w:rsidRPr="009158C5" w:rsidRDefault="009158C5" w:rsidP="009158C5">
            <w:pPr>
              <w:rPr>
                <w:rFonts w:eastAsia="Times New Roman"/>
                <w:lang w:eastAsia="ru-RU"/>
              </w:rPr>
            </w:pPr>
          </w:p>
        </w:tc>
      </w:tr>
    </w:tbl>
    <w:p w:rsidR="00B62DE5" w:rsidRDefault="009158C5" w:rsidP="00B62DE5">
      <w:pPr>
        <w:shd w:val="clear" w:color="auto" w:fill="FFFFFF"/>
        <w:spacing w:before="100" w:beforeAutospacing="1" w:after="100" w:afterAutospacing="1"/>
        <w:rPr>
          <w:rFonts w:eastAsia="Times New Roman"/>
          <w:color w:val="000000"/>
          <w:lang w:eastAsia="ru-RU"/>
        </w:rPr>
      </w:pPr>
      <w:r w:rsidRPr="009158C5">
        <w:rPr>
          <w:rFonts w:eastAsia="Times New Roman"/>
          <w:color w:val="000000"/>
          <w:lang w:eastAsia="ru-RU"/>
        </w:rPr>
        <w:t>      то </w:t>
      </w:r>
      <w:r w:rsidRPr="009158C5">
        <w:rPr>
          <w:rFonts w:eastAsia="Times New Roman"/>
          <w:noProof/>
          <w:color w:val="000000"/>
          <w:lang w:eastAsia="ru-RU"/>
        </w:rPr>
        <w:drawing>
          <wp:inline distT="0" distB="0" distL="0" distR="0" wp14:anchorId="47D3F8A7" wp14:editId="29F706E5">
            <wp:extent cx="962025" cy="200025"/>
            <wp:effectExtent l="0" t="0" r="9525" b="9525"/>
            <wp:docPr id="19" name="Рисунок 19" descr="http://ens.tpu.ru/POSOBIE_FIS_KUSN/%CA%EE%EB%E5%E1%E0%ED%E8%FF%20%E8%20%E2%EE%EB%ED%FB.%20%C3%E5%EE%EC%E5%F2%F0%E8%F7%E5%F1%EA%E0%FF%20%E8%20%E2%EE%EB%ED%EE%E2%E0%FF%20%EE%EF%F2%E8%EA%E0/ima/image1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ns.tpu.ru/POSOBIE_FIS_KUSN/%CA%EE%EB%E5%E1%E0%ED%E8%FF%20%E8%20%E2%EE%EB%ED%FB.%20%C3%E5%EE%EC%E5%F2%F0%E8%F7%E5%F1%EA%E0%FF%20%E8%20%E2%EE%EB%ED%EE%E2%E0%FF%20%EE%EF%F2%E8%EA%E0/ima/image150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proofErr w:type="gramStart"/>
      <w:r w:rsidRPr="009158C5">
        <w:rPr>
          <w:rFonts w:eastAsia="Times New Roman"/>
          <w:color w:val="000000"/>
          <w:lang w:eastAsia="ru-RU"/>
        </w:rPr>
        <w:t> ,</w:t>
      </w:r>
      <w:proofErr w:type="gramEnd"/>
      <w:r w:rsidRPr="009158C5">
        <w:rPr>
          <w:rFonts w:eastAsia="Times New Roman"/>
          <w:color w:val="000000"/>
          <w:lang w:eastAsia="ru-RU"/>
        </w:rPr>
        <w:t xml:space="preserve"> и колебания, возбуждаемые в точке </w:t>
      </w:r>
      <w:r w:rsidRPr="009158C5">
        <w:rPr>
          <w:rFonts w:eastAsia="Times New Roman"/>
          <w:i/>
          <w:iCs/>
          <w:color w:val="000000"/>
          <w:lang w:eastAsia="ru-RU"/>
        </w:rPr>
        <w:t>Р</w:t>
      </w:r>
      <w:r w:rsidRPr="009158C5">
        <w:rPr>
          <w:rFonts w:eastAsia="Times New Roman"/>
          <w:color w:val="000000"/>
          <w:lang w:eastAsia="ru-RU"/>
        </w:rPr>
        <w:t> обеими волнами, будут происходить в прот</w:t>
      </w:r>
      <w:r w:rsidR="00B62DE5">
        <w:rPr>
          <w:rFonts w:eastAsia="Times New Roman"/>
          <w:color w:val="000000"/>
          <w:lang w:eastAsia="ru-RU"/>
        </w:rPr>
        <w:t xml:space="preserve">ивофазе. Следовательно, </w:t>
      </w:r>
      <w:r w:rsidRPr="009158C5">
        <w:rPr>
          <w:rFonts w:eastAsia="Times New Roman"/>
          <w:color w:val="000000"/>
          <w:lang w:eastAsia="ru-RU"/>
        </w:rPr>
        <w:t>является </w:t>
      </w:r>
      <w:r w:rsidRPr="009158C5">
        <w:rPr>
          <w:rFonts w:eastAsia="Times New Roman"/>
          <w:i/>
          <w:iCs/>
          <w:color w:val="000000"/>
          <w:lang w:eastAsia="ru-RU"/>
        </w:rPr>
        <w:t>условием</w:t>
      </w:r>
      <w:r w:rsidRPr="009158C5">
        <w:rPr>
          <w:rFonts w:eastAsia="Times New Roman"/>
          <w:color w:val="000000"/>
          <w:lang w:eastAsia="ru-RU"/>
        </w:rPr>
        <w:t> </w:t>
      </w:r>
      <w:r w:rsidRPr="009158C5">
        <w:rPr>
          <w:rFonts w:eastAsia="Times New Roman"/>
          <w:b/>
          <w:bCs/>
          <w:i/>
          <w:iCs/>
          <w:color w:val="000000"/>
          <w:lang w:eastAsia="ru-RU"/>
        </w:rPr>
        <w:t>интерференционного минимума</w:t>
      </w:r>
      <w:r w:rsidRPr="009158C5">
        <w:rPr>
          <w:rFonts w:eastAsia="Times New Roman"/>
          <w:color w:val="000000"/>
          <w:lang w:eastAsia="ru-RU"/>
        </w:rPr>
        <w:t>.</w:t>
      </w:r>
    </w:p>
    <w:p w:rsidR="003E6BB0" w:rsidRDefault="003E6BB0" w:rsidP="003E6BB0">
      <w:pPr>
        <w:jc w:val="center"/>
        <w:rPr>
          <w:rFonts w:eastAsia="Times New Roman"/>
          <w:b/>
          <w:bCs/>
          <w:color w:val="000000"/>
          <w:lang w:eastAsia="ru-RU"/>
        </w:rPr>
      </w:pPr>
    </w:p>
    <w:p w:rsidR="004E3DAB" w:rsidRPr="00B62DE5" w:rsidRDefault="0050557C" w:rsidP="003E6BB0">
      <w:pPr>
        <w:jc w:val="center"/>
        <w:rPr>
          <w:rFonts w:eastAsia="Times New Roman"/>
          <w:b/>
          <w:bCs/>
          <w:color w:val="000000"/>
          <w:lang w:eastAsia="ru-RU"/>
        </w:rPr>
      </w:pPr>
      <w:r w:rsidRPr="002E1F8B">
        <w:rPr>
          <w:rFonts w:eastAsia="Times New Roman"/>
          <w:b/>
          <w:bCs/>
          <w:color w:val="000000"/>
          <w:lang w:eastAsia="ru-RU"/>
        </w:rPr>
        <w:t>Когерентные волны. Время и длина когерентности</w:t>
      </w:r>
      <w:r>
        <w:rPr>
          <w:rFonts w:eastAsia="Times New Roman"/>
          <w:b/>
          <w:bCs/>
          <w:color w:val="000000"/>
          <w:lang w:eastAsia="ru-RU"/>
        </w:rPr>
        <w:t>.</w:t>
      </w:r>
    </w:p>
    <w:p w:rsidR="004E3DAB" w:rsidRDefault="004E3DAB" w:rsidP="00B62DE5">
      <w:pPr>
        <w:shd w:val="clear" w:color="auto" w:fill="FFFFFF"/>
        <w:spacing w:before="100" w:beforeAutospacing="1" w:after="100" w:afterAutospacing="1"/>
        <w:ind w:firstLine="567"/>
        <w:jc w:val="both"/>
      </w:pPr>
      <w:r>
        <w:rPr>
          <w:b/>
        </w:rPr>
        <w:t>К</w:t>
      </w:r>
      <w:r w:rsidRPr="00B522DB">
        <w:rPr>
          <w:b/>
        </w:rPr>
        <w:t>огерентностью</w:t>
      </w:r>
      <w:r>
        <w:t xml:space="preserve"> называют согласованное протекание во времени и пространстве колебательных или волновых процессов, проявляющееся при их сложении. Степень согласованности процессов может быть различной - пространственной и временной.  </w:t>
      </w:r>
    </w:p>
    <w:p w:rsidR="004E3DAB" w:rsidRDefault="004E3DAB" w:rsidP="00B62DE5">
      <w:pPr>
        <w:shd w:val="clear" w:color="auto" w:fill="FFFFFF"/>
        <w:spacing w:before="100" w:beforeAutospacing="1" w:after="100" w:afterAutospacing="1"/>
        <w:ind w:firstLine="567"/>
        <w:jc w:val="both"/>
        <w:rPr>
          <w:rFonts w:eastAsia="Times New Roman"/>
          <w:bCs/>
          <w:iCs/>
          <w:color w:val="000000"/>
          <w:lang w:eastAsia="ru-RU"/>
        </w:rPr>
      </w:pPr>
      <w:r>
        <w:rPr>
          <w:rFonts w:eastAsia="Times New Roman"/>
          <w:bCs/>
          <w:iCs/>
          <w:color w:val="000000"/>
          <w:lang w:eastAsia="ru-RU"/>
        </w:rPr>
        <w:t xml:space="preserve">Волны, у которых одинаковая частота, поляризация  и </w:t>
      </w:r>
      <w:r w:rsidRPr="001D6DCC">
        <w:rPr>
          <w:rFonts w:eastAsia="Times New Roman"/>
          <w:bCs/>
          <w:iCs/>
          <w:color w:val="000000"/>
          <w:lang w:eastAsia="ru-RU"/>
        </w:rPr>
        <w:t>разность нача</w:t>
      </w:r>
      <w:r>
        <w:rPr>
          <w:rFonts w:eastAsia="Times New Roman"/>
          <w:bCs/>
          <w:iCs/>
          <w:color w:val="000000"/>
          <w:lang w:eastAsia="ru-RU"/>
        </w:rPr>
        <w:t xml:space="preserve">льных фаз не зависит от времени, называются </w:t>
      </w:r>
      <w:r w:rsidRPr="002E1F8B">
        <w:rPr>
          <w:rFonts w:eastAsia="Times New Roman"/>
          <w:b/>
          <w:bCs/>
          <w:iCs/>
          <w:color w:val="000000"/>
          <w:lang w:eastAsia="ru-RU"/>
        </w:rPr>
        <w:t>когерентными</w:t>
      </w:r>
      <w:r>
        <w:rPr>
          <w:rFonts w:eastAsia="Times New Roman"/>
          <w:bCs/>
          <w:iCs/>
          <w:color w:val="000000"/>
          <w:lang w:eastAsia="ru-RU"/>
        </w:rPr>
        <w:t>,</w:t>
      </w:r>
    </w:p>
    <w:p w:rsidR="004E3DAB" w:rsidRPr="002E1F8B" w:rsidRDefault="004E3DAB" w:rsidP="00B62DE5">
      <w:pPr>
        <w:spacing w:before="100" w:beforeAutospacing="1" w:after="100" w:afterAutospacing="1"/>
        <w:ind w:firstLine="567"/>
        <w:jc w:val="both"/>
        <w:rPr>
          <w:rFonts w:eastAsia="Times New Roman"/>
          <w:color w:val="000000"/>
          <w:lang w:val="en-US" w:eastAsia="ru-RU"/>
        </w:rPr>
      </w:pPr>
      <w:r w:rsidRPr="002E1F8B">
        <w:rPr>
          <w:rFonts w:eastAsia="Times New Roman"/>
          <w:iCs/>
          <w:color w:val="000000"/>
          <w:lang w:eastAsia="ru-RU"/>
        </w:rPr>
        <w:t xml:space="preserve"> </w:t>
      </w:r>
      <w:r>
        <w:rPr>
          <w:rFonts w:eastAsia="Times New Roman"/>
          <w:iCs/>
          <w:color w:val="000000"/>
          <w:lang w:eastAsia="ru-RU"/>
        </w:rPr>
        <w:t>т</w:t>
      </w:r>
      <w:r w:rsidRPr="004E3DAB">
        <w:rPr>
          <w:rFonts w:eastAsia="Times New Roman"/>
          <w:iCs/>
          <w:color w:val="000000"/>
          <w:lang w:val="en-US" w:eastAsia="ru-RU"/>
        </w:rPr>
        <w:t>.</w:t>
      </w:r>
      <w:r>
        <w:rPr>
          <w:rFonts w:eastAsia="Times New Roman"/>
          <w:iCs/>
          <w:color w:val="000000"/>
          <w:lang w:eastAsia="ru-RU"/>
        </w:rPr>
        <w:t>е</w:t>
      </w:r>
      <w:r w:rsidRPr="004E3DAB">
        <w:rPr>
          <w:rFonts w:eastAsia="Times New Roman"/>
          <w:iCs/>
          <w:color w:val="000000"/>
          <w:lang w:val="en-US" w:eastAsia="ru-RU"/>
        </w:rPr>
        <w:t xml:space="preserve">.     </w:t>
      </w:r>
      <w:r w:rsidRPr="002E1F8B">
        <w:rPr>
          <w:rFonts w:eastAsia="Times New Roman"/>
          <w:i/>
          <w:iCs/>
          <w:color w:val="000000"/>
          <w:lang w:val="en-US" w:eastAsia="ru-RU"/>
        </w:rPr>
        <w:t>w</w:t>
      </w:r>
      <w:r w:rsidRPr="002E1F8B">
        <w:rPr>
          <w:rFonts w:eastAsia="Times New Roman"/>
          <w:i/>
          <w:iCs/>
          <w:color w:val="000000"/>
          <w:vertAlign w:val="subscript"/>
          <w:lang w:val="en-US" w:eastAsia="ru-RU"/>
        </w:rPr>
        <w:t>1</w:t>
      </w:r>
      <w:r w:rsidRPr="002E1F8B">
        <w:rPr>
          <w:rFonts w:eastAsia="Times New Roman"/>
          <w:i/>
          <w:iCs/>
          <w:color w:val="000000"/>
          <w:lang w:val="en-US" w:eastAsia="ru-RU"/>
        </w:rPr>
        <w:t>=w</w:t>
      </w:r>
      <w:r w:rsidRPr="002E1F8B">
        <w:rPr>
          <w:rFonts w:eastAsia="Times New Roman"/>
          <w:i/>
          <w:iCs/>
          <w:color w:val="000000"/>
          <w:vertAlign w:val="subscript"/>
          <w:lang w:val="en-US" w:eastAsia="ru-RU"/>
        </w:rPr>
        <w:t>2</w:t>
      </w:r>
      <w:r w:rsidRPr="002E1F8B">
        <w:rPr>
          <w:rFonts w:eastAsia="Times New Roman"/>
          <w:i/>
          <w:iCs/>
          <w:color w:val="000000"/>
          <w:lang w:val="en-US" w:eastAsia="ru-RU"/>
        </w:rPr>
        <w:t>, E</w:t>
      </w:r>
      <w:r w:rsidRPr="002E1F8B">
        <w:rPr>
          <w:rFonts w:eastAsia="Times New Roman"/>
          <w:i/>
          <w:iCs/>
          <w:color w:val="000000"/>
          <w:vertAlign w:val="subscript"/>
          <w:lang w:val="en-US" w:eastAsia="ru-RU"/>
        </w:rPr>
        <w:t>10</w:t>
      </w:r>
      <w:r w:rsidRPr="002E1F8B">
        <w:rPr>
          <w:rFonts w:eastAsia="Times New Roman"/>
          <w:i/>
          <w:iCs/>
          <w:color w:val="000000"/>
          <w:lang w:val="en-US" w:eastAsia="ru-RU"/>
        </w:rPr>
        <w:t>=</w:t>
      </w:r>
      <w:proofErr w:type="spellStart"/>
      <w:r w:rsidRPr="002E1F8B">
        <w:rPr>
          <w:rFonts w:eastAsia="Times New Roman"/>
          <w:i/>
          <w:iCs/>
          <w:color w:val="000000"/>
          <w:lang w:val="en-US" w:eastAsia="ru-RU"/>
        </w:rPr>
        <w:t>const</w:t>
      </w:r>
      <w:proofErr w:type="spellEnd"/>
      <w:r w:rsidRPr="002E1F8B">
        <w:rPr>
          <w:rFonts w:eastAsia="Times New Roman"/>
          <w:i/>
          <w:iCs/>
          <w:color w:val="000000"/>
          <w:lang w:val="en-US" w:eastAsia="ru-RU"/>
        </w:rPr>
        <w:t>, E</w:t>
      </w:r>
      <w:r w:rsidRPr="002E1F8B">
        <w:rPr>
          <w:rFonts w:eastAsia="Times New Roman"/>
          <w:i/>
          <w:iCs/>
          <w:color w:val="000000"/>
          <w:vertAlign w:val="subscript"/>
          <w:lang w:val="en-US" w:eastAsia="ru-RU"/>
        </w:rPr>
        <w:t>20</w:t>
      </w:r>
      <w:r w:rsidRPr="002E1F8B">
        <w:rPr>
          <w:rFonts w:eastAsia="Times New Roman"/>
          <w:i/>
          <w:iCs/>
          <w:color w:val="000000"/>
          <w:lang w:val="en-US" w:eastAsia="ru-RU"/>
        </w:rPr>
        <w:t>=</w:t>
      </w:r>
      <w:proofErr w:type="spellStart"/>
      <w:r w:rsidRPr="002E1F8B">
        <w:rPr>
          <w:rFonts w:eastAsia="Times New Roman"/>
          <w:i/>
          <w:iCs/>
          <w:color w:val="000000"/>
          <w:lang w:val="en-US" w:eastAsia="ru-RU"/>
        </w:rPr>
        <w:t>const</w:t>
      </w:r>
      <w:proofErr w:type="spellEnd"/>
      <w:r w:rsidRPr="002E1F8B">
        <w:rPr>
          <w:rFonts w:eastAsia="Times New Roman"/>
          <w:i/>
          <w:iCs/>
          <w:color w:val="000000"/>
          <w:lang w:val="en-US" w:eastAsia="ru-RU"/>
        </w:rPr>
        <w:t>, j</w:t>
      </w:r>
      <w:r w:rsidRPr="002E1F8B">
        <w:rPr>
          <w:rFonts w:eastAsia="Times New Roman"/>
          <w:i/>
          <w:iCs/>
          <w:color w:val="000000"/>
          <w:vertAlign w:val="subscript"/>
          <w:lang w:val="en-US" w:eastAsia="ru-RU"/>
        </w:rPr>
        <w:t>2</w:t>
      </w:r>
      <w:r w:rsidRPr="002E1F8B">
        <w:rPr>
          <w:rFonts w:eastAsia="Times New Roman"/>
          <w:i/>
          <w:iCs/>
          <w:color w:val="000000"/>
          <w:lang w:val="en-US" w:eastAsia="ru-RU"/>
        </w:rPr>
        <w:t>-j</w:t>
      </w:r>
      <w:r w:rsidRPr="002E1F8B">
        <w:rPr>
          <w:rFonts w:eastAsia="Times New Roman"/>
          <w:i/>
          <w:iCs/>
          <w:color w:val="000000"/>
          <w:vertAlign w:val="subscript"/>
          <w:lang w:val="en-US" w:eastAsia="ru-RU"/>
        </w:rPr>
        <w:t>1</w:t>
      </w:r>
      <w:r w:rsidRPr="002E1F8B">
        <w:rPr>
          <w:rFonts w:eastAsia="Times New Roman"/>
          <w:i/>
          <w:iCs/>
          <w:color w:val="000000"/>
          <w:lang w:val="en-US" w:eastAsia="ru-RU"/>
        </w:rPr>
        <w:t>=const. </w:t>
      </w:r>
    </w:p>
    <w:p w:rsidR="004E3DAB" w:rsidRDefault="004E3DAB" w:rsidP="00B62DE5">
      <w:pPr>
        <w:spacing w:before="100" w:beforeAutospacing="1" w:after="100" w:afterAutospacing="1"/>
        <w:ind w:firstLine="567"/>
        <w:jc w:val="both"/>
        <w:rPr>
          <w:rFonts w:eastAsia="Times New Roman"/>
          <w:color w:val="000000"/>
          <w:lang w:eastAsia="ru-RU"/>
        </w:rPr>
      </w:pPr>
      <w:r w:rsidRPr="002E1F8B">
        <w:rPr>
          <w:rFonts w:eastAsia="Times New Roman"/>
          <w:color w:val="000000"/>
          <w:lang w:eastAsia="ru-RU"/>
        </w:rPr>
        <w:t>Этому условию удовлетво</w:t>
      </w:r>
      <w:r>
        <w:rPr>
          <w:rFonts w:eastAsia="Times New Roman"/>
          <w:color w:val="000000"/>
          <w:lang w:eastAsia="ru-RU"/>
        </w:rPr>
        <w:t xml:space="preserve">ряют </w:t>
      </w:r>
      <w:r w:rsidRPr="002E1F8B">
        <w:rPr>
          <w:rFonts w:eastAsia="Times New Roman"/>
          <w:i/>
          <w:color w:val="000000"/>
          <w:lang w:eastAsia="ru-RU"/>
        </w:rPr>
        <w:t>монохроматические</w:t>
      </w:r>
      <w:r>
        <w:rPr>
          <w:rFonts w:eastAsia="Times New Roman"/>
          <w:color w:val="000000"/>
          <w:lang w:eastAsia="ru-RU"/>
        </w:rPr>
        <w:t xml:space="preserve"> волны</w:t>
      </w:r>
      <w:r w:rsidRPr="002E1F8B">
        <w:rPr>
          <w:rFonts w:eastAsia="Times New Roman"/>
          <w:color w:val="000000"/>
          <w:lang w:eastAsia="ru-RU"/>
        </w:rPr>
        <w:t>, которые неограниченны в пространстве и времени.</w:t>
      </w:r>
    </w:p>
    <w:p w:rsidR="004E3DAB" w:rsidRDefault="004E3DAB" w:rsidP="00B62DE5">
      <w:pPr>
        <w:ind w:firstLine="567"/>
        <w:jc w:val="both"/>
      </w:pPr>
      <w:r w:rsidRPr="002E1F8B">
        <w:rPr>
          <w:b/>
        </w:rPr>
        <w:t>Монохроматическая волна</w:t>
      </w:r>
      <w:r>
        <w:t xml:space="preserve"> - </w:t>
      </w:r>
      <w:r w:rsidRPr="002E1F8B">
        <w:t xml:space="preserve"> </w:t>
      </w:r>
      <w:r>
        <w:t xml:space="preserve">это строго гармоническая (синусоидальная) волна с </w:t>
      </w:r>
      <w:proofErr w:type="gramStart"/>
      <w:r>
        <w:t>постоянными</w:t>
      </w:r>
      <w:proofErr w:type="gramEnd"/>
      <w:r>
        <w:t xml:space="preserve"> во времени частотой, амплитудой и начальной фазой.</w:t>
      </w:r>
      <w:r w:rsidRPr="002E1F8B">
        <w:t xml:space="preserve"> </w:t>
      </w:r>
      <w:r>
        <w:t>Амплитуда и фаза такой волны могут изменяться от одной точки пространства к другой, частота же остается постоянной во всем пространстве.</w:t>
      </w:r>
      <w:r w:rsidRPr="002E1F8B">
        <w:t xml:space="preserve"> </w:t>
      </w:r>
      <w:r>
        <w:t>Монохроматические волны не ограничены ни во времени, ни в пространстве, т.е. не имеют ни начала, ни конца. Поэтому они не могут быть реализованы в действительности.</w:t>
      </w:r>
    </w:p>
    <w:p w:rsidR="004E3DAB" w:rsidRDefault="004E3DAB" w:rsidP="00B62DE5">
      <w:pPr>
        <w:ind w:firstLine="567"/>
        <w:jc w:val="both"/>
      </w:pPr>
      <w:r>
        <w:lastRenderedPageBreak/>
        <w:t xml:space="preserve">Рассмотрим излучение реального источника света, состоящего из большого числа атомов. В основе математической модели излучения обычного (не лазерного) источника света лежит гипотеза о том, что в случае спонтанного излучения различные атомы источника испускают отдельные цуги волн независимо друг от друга в случайные моменты времени. Распределение интенсивности излучения такого источника определяется суммированием интенсивностей отдельных атомов. </w:t>
      </w:r>
    </w:p>
    <w:p w:rsidR="00DC55FD" w:rsidRDefault="00DC55FD" w:rsidP="00B62DE5">
      <w:pPr>
        <w:ind w:firstLine="567"/>
        <w:jc w:val="both"/>
        <w:rPr>
          <w:b/>
        </w:rPr>
      </w:pPr>
    </w:p>
    <w:p w:rsidR="004E3DAB" w:rsidRDefault="004E3DAB" w:rsidP="00B62DE5">
      <w:pPr>
        <w:ind w:firstLine="567"/>
        <w:jc w:val="both"/>
        <w:rPr>
          <w:color w:val="000000"/>
          <w:shd w:val="clear" w:color="auto" w:fill="FFFFFF"/>
        </w:rPr>
      </w:pPr>
      <w:r>
        <w:rPr>
          <w:b/>
        </w:rPr>
        <w:t>Интенсивность</w:t>
      </w:r>
      <w:r w:rsidRPr="00B63F73">
        <w:rPr>
          <w:b/>
        </w:rPr>
        <w:t xml:space="preserve"> </w:t>
      </w:r>
      <w:r w:rsidR="00E47438">
        <w:rPr>
          <w:b/>
        </w:rPr>
        <w:t>–</w:t>
      </w:r>
      <w:r>
        <w:rPr>
          <w:b/>
        </w:rPr>
        <w:t xml:space="preserve"> </w:t>
      </w:r>
      <w:r w:rsidR="00E47438">
        <w:t xml:space="preserve">среднее по времени значение </w:t>
      </w:r>
      <w:r w:rsidRPr="00B63F73">
        <w:t>в</w:t>
      </w:r>
      <w:r w:rsidR="00E47438">
        <w:t xml:space="preserve">ектора </w:t>
      </w:r>
      <w:r w:rsidRPr="00B63F73">
        <w:t xml:space="preserve"> плотности потока</w:t>
      </w:r>
      <w:r>
        <w:t xml:space="preserve"> энергии электромагнитного поля</w:t>
      </w:r>
      <w:r w:rsidR="00E47438">
        <w:t xml:space="preserve"> </w:t>
      </w:r>
      <w:proofErr w:type="gramStart"/>
      <w:r>
        <w:t>(</w:t>
      </w:r>
      <w:r>
        <w:rPr>
          <w:rStyle w:val="apple-converted-space"/>
          <w:rFonts w:ascii="Arial" w:hAnsi="Arial" w:cs="Arial"/>
          <w:color w:val="000000"/>
          <w:sz w:val="20"/>
          <w:szCs w:val="20"/>
          <w:shd w:val="clear" w:color="auto" w:fill="FFFFFF"/>
        </w:rPr>
        <w:t> </w:t>
      </w:r>
      <w:proofErr w:type="gramEnd"/>
      <w:r w:rsidR="007377ED">
        <w:fldChar w:fldCharType="begin"/>
      </w:r>
      <w:r w:rsidR="007377ED">
        <w:instrText xml:space="preserve"> HYPERLINK "http://ru.wikipedia.org/wiki/%D0%A4%D0%B8%D0%B7%D0%B8%D1%87%D0%B5%D1%81%D0%BA%D0%B0%D1%8F_%D0%B2%D0%B5%</w:instrText>
      </w:r>
      <w:r w:rsidR="007377ED">
        <w:instrText xml:space="preserve">D0%BB%D0%B8%D1%87%D0%B8%D0%BD%D0%B0" \o "Физическая величина" </w:instrText>
      </w:r>
      <w:r w:rsidR="007377ED">
        <w:fldChar w:fldCharType="separate"/>
      </w:r>
      <w:r w:rsidRPr="00B63F73">
        <w:rPr>
          <w:rStyle w:val="af5"/>
          <w:color w:val="auto"/>
          <w:u w:val="none"/>
          <w:shd w:val="clear" w:color="auto" w:fill="FFFFFF"/>
        </w:rPr>
        <w:t>физическая величина</w:t>
      </w:r>
      <w:r w:rsidR="007377ED">
        <w:rPr>
          <w:rStyle w:val="af5"/>
          <w:color w:val="auto"/>
          <w:u w:val="none"/>
          <w:shd w:val="clear" w:color="auto" w:fill="FFFFFF"/>
        </w:rPr>
        <w:fldChar w:fldCharType="end"/>
      </w:r>
      <w:r w:rsidRPr="00B63F73">
        <w:rPr>
          <w:shd w:val="clear" w:color="auto" w:fill="FFFFFF"/>
        </w:rPr>
        <w:t>,</w:t>
      </w:r>
      <w:r w:rsidRPr="00B63F73">
        <w:rPr>
          <w:color w:val="000000"/>
          <w:shd w:val="clear" w:color="auto" w:fill="FFFFFF"/>
        </w:rPr>
        <w:t xml:space="preserve"> численно равная</w:t>
      </w:r>
      <w:r w:rsidRPr="00B63F73">
        <w:rPr>
          <w:rStyle w:val="apple-converted-space"/>
          <w:color w:val="000000"/>
          <w:shd w:val="clear" w:color="auto" w:fill="FFFFFF"/>
        </w:rPr>
        <w:t> </w:t>
      </w:r>
      <w:hyperlink r:id="rId30" w:tooltip="Поток энергии" w:history="1">
        <w:r w:rsidRPr="00B63F73">
          <w:rPr>
            <w:rStyle w:val="af5"/>
            <w:color w:val="auto"/>
            <w:u w:val="none"/>
            <w:shd w:val="clear" w:color="auto" w:fill="FFFFFF"/>
          </w:rPr>
          <w:t>потоку энергии</w:t>
        </w:r>
      </w:hyperlink>
      <w:r w:rsidRPr="00B63F73">
        <w:rPr>
          <w:rStyle w:val="apple-converted-space"/>
          <w:shd w:val="clear" w:color="auto" w:fill="FFFFFF"/>
        </w:rPr>
        <w:t> </w:t>
      </w:r>
      <w:r w:rsidRPr="00B63F73">
        <w:rPr>
          <w:color w:val="000000"/>
          <w:shd w:val="clear" w:color="auto" w:fill="FFFFFF"/>
        </w:rPr>
        <w:t>через единичную площадку, перпендикулярную направлению потока</w:t>
      </w:r>
      <w:r>
        <w:rPr>
          <w:color w:val="000000"/>
          <w:shd w:val="clear" w:color="auto" w:fill="FFFFFF"/>
        </w:rPr>
        <w:t>)</w:t>
      </w:r>
      <w:r w:rsidR="00E47438">
        <w:rPr>
          <w:color w:val="000000"/>
          <w:shd w:val="clear" w:color="auto" w:fill="FFFFFF"/>
        </w:rPr>
        <w:t>.</w:t>
      </w:r>
    </w:p>
    <w:p w:rsidR="001B3672" w:rsidRDefault="001B3672" w:rsidP="00B62DE5">
      <w:pPr>
        <w:ind w:firstLine="567"/>
        <w:jc w:val="both"/>
        <w:rPr>
          <w:color w:val="000000"/>
          <w:shd w:val="clear" w:color="auto" w:fill="FFFFFF"/>
        </w:rPr>
      </w:pPr>
    </w:p>
    <w:p w:rsidR="00DC55FD" w:rsidRPr="00DC55FD" w:rsidRDefault="00DC55FD" w:rsidP="00B62DE5">
      <w:pPr>
        <w:ind w:firstLine="567"/>
        <w:jc w:val="both"/>
        <w:rPr>
          <w:color w:val="000000"/>
          <w:sz w:val="32"/>
          <w:szCs w:val="32"/>
          <w:shd w:val="clear" w:color="auto" w:fill="FFFFFF"/>
        </w:rPr>
      </w:pPr>
      <m:oMathPara>
        <m:oMath>
          <m:r>
            <w:rPr>
              <w:rFonts w:ascii="Cambria Math" w:hAnsi="Cambria Math"/>
              <w:color w:val="000000"/>
              <w:sz w:val="32"/>
              <w:szCs w:val="32"/>
              <w:shd w:val="clear" w:color="auto" w:fill="FFFFFF"/>
            </w:rPr>
            <m:t xml:space="preserve">I= &lt;| </m:t>
          </m:r>
          <m:acc>
            <m:accPr>
              <m:chr m:val="̅"/>
              <m:ctrlPr>
                <w:rPr>
                  <w:rFonts w:ascii="Cambria Math" w:hAnsi="Cambria Math"/>
                  <w:i/>
                  <w:color w:val="000000"/>
                  <w:sz w:val="32"/>
                  <w:szCs w:val="32"/>
                  <w:shd w:val="clear" w:color="auto" w:fill="FFFFFF"/>
                </w:rPr>
              </m:ctrlPr>
            </m:accPr>
            <m:e>
              <m:r>
                <w:rPr>
                  <w:rFonts w:ascii="Cambria Math" w:hAnsi="Cambria Math"/>
                  <w:color w:val="000000"/>
                  <w:sz w:val="32"/>
                  <w:szCs w:val="32"/>
                  <w:shd w:val="clear" w:color="auto" w:fill="FFFFFF"/>
                </w:rPr>
                <m:t>j</m:t>
              </m:r>
            </m:e>
          </m:acc>
          <m:r>
            <w:rPr>
              <w:rFonts w:ascii="Cambria Math" w:hAnsi="Cambria Math"/>
              <w:color w:val="000000"/>
              <w:sz w:val="32"/>
              <w:szCs w:val="32"/>
              <w:shd w:val="clear" w:color="auto" w:fill="FFFFFF"/>
            </w:rPr>
            <m:t xml:space="preserve"> |&gt; = </m:t>
          </m:r>
          <m:f>
            <m:fPr>
              <m:ctrlPr>
                <w:rPr>
                  <w:rFonts w:ascii="Cambria Math" w:hAnsi="Cambria Math"/>
                  <w:i/>
                  <w:color w:val="000000"/>
                  <w:sz w:val="32"/>
                  <w:szCs w:val="32"/>
                  <w:shd w:val="clear" w:color="auto" w:fill="FFFFFF"/>
                </w:rPr>
              </m:ctrlPr>
            </m:fPr>
            <m:num>
              <m:r>
                <w:rPr>
                  <w:rFonts w:ascii="Cambria Math" w:hAnsi="Cambria Math"/>
                  <w:color w:val="000000"/>
                  <w:sz w:val="32"/>
                  <w:szCs w:val="32"/>
                  <w:shd w:val="clear" w:color="auto" w:fill="FFFFFF"/>
                </w:rPr>
                <m:t>1</m:t>
              </m:r>
            </m:num>
            <m:den>
              <m:r>
                <w:rPr>
                  <w:rFonts w:ascii="Cambria Math" w:hAnsi="Cambria Math"/>
                  <w:color w:val="000000"/>
                  <w:sz w:val="32"/>
                  <w:szCs w:val="32"/>
                  <w:shd w:val="clear" w:color="auto" w:fill="FFFFFF"/>
                </w:rPr>
                <m:t>τ</m:t>
              </m:r>
            </m:den>
          </m:f>
          <m:r>
            <w:rPr>
              <w:rFonts w:ascii="Cambria Math" w:hAnsi="Cambria Math"/>
              <w:color w:val="000000"/>
              <w:sz w:val="32"/>
              <w:szCs w:val="32"/>
              <w:shd w:val="clear" w:color="auto" w:fill="FFFFFF"/>
            </w:rPr>
            <m:t xml:space="preserve"> </m:t>
          </m:r>
          <m:nary>
            <m:naryPr>
              <m:limLoc m:val="undOvr"/>
              <m:ctrlPr>
                <w:rPr>
                  <w:rFonts w:ascii="Cambria Math" w:hAnsi="Cambria Math"/>
                  <w:i/>
                  <w:color w:val="000000"/>
                  <w:sz w:val="32"/>
                  <w:szCs w:val="32"/>
                  <w:shd w:val="clear" w:color="auto" w:fill="FFFFFF"/>
                </w:rPr>
              </m:ctrlPr>
            </m:naryPr>
            <m:sub>
              <m:r>
                <w:rPr>
                  <w:rFonts w:ascii="Cambria Math" w:hAnsi="Cambria Math"/>
                  <w:color w:val="000000"/>
                  <w:sz w:val="32"/>
                  <w:szCs w:val="32"/>
                  <w:shd w:val="clear" w:color="auto" w:fill="FFFFFF"/>
                </w:rPr>
                <m:t>0</m:t>
              </m:r>
            </m:sub>
            <m:sup>
              <m:r>
                <w:rPr>
                  <w:rFonts w:ascii="Cambria Math" w:hAnsi="Cambria Math"/>
                  <w:color w:val="000000"/>
                  <w:sz w:val="32"/>
                  <w:szCs w:val="32"/>
                  <w:shd w:val="clear" w:color="auto" w:fill="FFFFFF"/>
                </w:rPr>
                <m:t>τ</m:t>
              </m:r>
            </m:sup>
            <m:e>
              <m:r>
                <w:rPr>
                  <w:rFonts w:ascii="Cambria Math" w:hAnsi="Cambria Math"/>
                  <w:color w:val="000000"/>
                  <w:sz w:val="32"/>
                  <w:szCs w:val="32"/>
                  <w:shd w:val="clear" w:color="auto" w:fill="FFFFFF"/>
                </w:rPr>
                <m:t>j</m:t>
              </m:r>
              <m:d>
                <m:dPr>
                  <m:ctrlPr>
                    <w:rPr>
                      <w:rFonts w:ascii="Cambria Math" w:hAnsi="Cambria Math"/>
                      <w:i/>
                      <w:color w:val="000000"/>
                      <w:sz w:val="32"/>
                      <w:szCs w:val="32"/>
                      <w:shd w:val="clear" w:color="auto" w:fill="FFFFFF"/>
                    </w:rPr>
                  </m:ctrlPr>
                </m:dPr>
                <m:e>
                  <m:r>
                    <w:rPr>
                      <w:rFonts w:ascii="Cambria Math" w:hAnsi="Cambria Math"/>
                      <w:color w:val="000000"/>
                      <w:sz w:val="32"/>
                      <w:szCs w:val="32"/>
                      <w:shd w:val="clear" w:color="auto" w:fill="FFFFFF"/>
                    </w:rPr>
                    <m:t>t</m:t>
                  </m:r>
                </m:e>
              </m:d>
              <m:r>
                <w:rPr>
                  <w:rFonts w:ascii="Cambria Math" w:hAnsi="Cambria Math"/>
                  <w:color w:val="000000"/>
                  <w:sz w:val="32"/>
                  <w:szCs w:val="32"/>
                  <w:shd w:val="clear" w:color="auto" w:fill="FFFFFF"/>
                </w:rPr>
                <m:t>dt</m:t>
              </m:r>
            </m:e>
          </m:nary>
        </m:oMath>
      </m:oMathPara>
    </w:p>
    <w:p w:rsidR="00DC55FD" w:rsidRPr="004E3DAB" w:rsidRDefault="00DC55FD" w:rsidP="00B62DE5">
      <w:pPr>
        <w:ind w:firstLine="567"/>
        <w:jc w:val="both"/>
        <w:rPr>
          <w:color w:val="000000"/>
          <w:shd w:val="clear" w:color="auto" w:fill="FFFFFF"/>
        </w:rPr>
      </w:pPr>
    </w:p>
    <w:p w:rsidR="004E3DAB" w:rsidRDefault="004E3DAB" w:rsidP="00B62DE5">
      <w:pPr>
        <w:ind w:firstLine="567"/>
        <w:jc w:val="both"/>
      </w:pPr>
      <w:r>
        <w:rPr>
          <w:color w:val="000000"/>
          <w:shd w:val="clear" w:color="auto" w:fill="FFFFFF"/>
        </w:rPr>
        <w:t>В частности, если цуги волн, испускаемые различными излучателями в разные моменты времени, одинаковы, то распределение интенсивности излучателя будет таким же, как распределение интенсивности излучения изолированного атома.</w:t>
      </w:r>
    </w:p>
    <w:p w:rsidR="004E3DAB" w:rsidRPr="002E1F8B" w:rsidRDefault="004E3DAB" w:rsidP="00B62DE5">
      <w:pPr>
        <w:ind w:firstLine="567"/>
        <w:jc w:val="both"/>
      </w:pPr>
      <w:r>
        <w:rPr>
          <w:rFonts w:eastAsia="Times New Roman"/>
          <w:color w:val="000000"/>
          <w:lang w:eastAsia="ru-RU"/>
        </w:rPr>
        <w:t>П</w:t>
      </w:r>
      <w:r w:rsidRPr="002E1F8B">
        <w:rPr>
          <w:rFonts w:eastAsia="Times New Roman"/>
          <w:color w:val="000000"/>
          <w:lang w:eastAsia="ru-RU"/>
        </w:rPr>
        <w:t>родолжительность процесса излучения света атомом t</w:t>
      </w:r>
      <w:r w:rsidRPr="002E1F8B">
        <w:rPr>
          <w:rFonts w:eastAsia="Times New Roman"/>
          <w:i/>
          <w:iCs/>
          <w:color w:val="000000"/>
          <w:lang w:eastAsia="ru-RU"/>
        </w:rPr>
        <w:t> </w:t>
      </w:r>
      <w:r>
        <w:rPr>
          <w:rFonts w:eastAsia="Times New Roman"/>
          <w:i/>
          <w:iCs/>
          <w:color w:val="000000"/>
          <w:lang w:eastAsia="ru-RU"/>
        </w:rPr>
        <w:t>=</w:t>
      </w:r>
      <w:r w:rsidRPr="002E1F8B">
        <w:rPr>
          <w:rFonts w:eastAsia="Times New Roman"/>
          <w:color w:val="000000"/>
          <w:lang w:eastAsia="ru-RU"/>
        </w:rPr>
        <w:t> 10</w:t>
      </w:r>
      <w:r w:rsidRPr="002E1F8B">
        <w:rPr>
          <w:rFonts w:eastAsia="Times New Roman"/>
          <w:color w:val="000000"/>
          <w:vertAlign w:val="superscript"/>
          <w:lang w:eastAsia="ru-RU"/>
        </w:rPr>
        <w:t>-8</w:t>
      </w:r>
      <w:r w:rsidRPr="002E1F8B">
        <w:rPr>
          <w:rFonts w:eastAsia="Times New Roman"/>
          <w:color w:val="000000"/>
          <w:lang w:eastAsia="ru-RU"/>
        </w:rPr>
        <w:t> </w:t>
      </w:r>
      <w:r w:rsidRPr="002E1F8B">
        <w:rPr>
          <w:rFonts w:eastAsia="Times New Roman"/>
          <w:i/>
          <w:iCs/>
          <w:color w:val="000000"/>
          <w:lang w:eastAsia="ru-RU"/>
        </w:rPr>
        <w:t>с</w:t>
      </w:r>
      <w:r w:rsidRPr="002E1F8B">
        <w:rPr>
          <w:rFonts w:eastAsia="Times New Roman"/>
          <w:color w:val="000000"/>
          <w:lang w:eastAsia="ru-RU"/>
        </w:rPr>
        <w:t>. За это время возбужденный атом, растратив свою избыточную энергию на излучение, возвращается в нормальное (невозбужденное) состояние и излучение им света прекращается. Затем, спустя некоторый промежуток времени, атом может вновь возбудиться и начать излучать свет.</w:t>
      </w:r>
      <w:r>
        <w:t xml:space="preserve"> </w:t>
      </w:r>
      <w:r w:rsidRPr="002E1F8B">
        <w:rPr>
          <w:rFonts w:eastAsia="Times New Roman"/>
          <w:color w:val="000000"/>
          <w:lang w:eastAsia="ru-RU"/>
        </w:rPr>
        <w:t>Такое прерывистое излу</w:t>
      </w:r>
      <w:r>
        <w:rPr>
          <w:rFonts w:eastAsia="Times New Roman"/>
          <w:color w:val="000000"/>
          <w:lang w:eastAsia="ru-RU"/>
        </w:rPr>
        <w:t xml:space="preserve">чение света атомами в виде  цугов волн </w:t>
      </w:r>
      <w:r w:rsidRPr="002E1F8B">
        <w:rPr>
          <w:rFonts w:eastAsia="Times New Roman"/>
          <w:color w:val="000000"/>
          <w:lang w:eastAsia="ru-RU"/>
        </w:rPr>
        <w:t>характерно для любого источника света.</w:t>
      </w:r>
    </w:p>
    <w:tbl>
      <w:tblPr>
        <w:tblW w:w="9461" w:type="dxa"/>
        <w:tblCellSpacing w:w="0" w:type="dxa"/>
        <w:tblCellMar>
          <w:top w:w="105" w:type="dxa"/>
          <w:left w:w="105" w:type="dxa"/>
          <w:bottom w:w="105" w:type="dxa"/>
          <w:right w:w="105" w:type="dxa"/>
        </w:tblCellMar>
        <w:tblLook w:val="04A0" w:firstRow="1" w:lastRow="0" w:firstColumn="1" w:lastColumn="0" w:noHBand="0" w:noVBand="1"/>
      </w:tblPr>
      <w:tblGrid>
        <w:gridCol w:w="3765"/>
        <w:gridCol w:w="5696"/>
      </w:tblGrid>
      <w:tr w:rsidR="004E3DAB" w:rsidRPr="002E1F8B" w:rsidTr="00B62DE5">
        <w:trPr>
          <w:tblCellSpacing w:w="0" w:type="dxa"/>
        </w:trPr>
        <w:tc>
          <w:tcPr>
            <w:tcW w:w="1990" w:type="pct"/>
            <w:hideMark/>
          </w:tcPr>
          <w:p w:rsidR="002E1F8B" w:rsidRPr="002E1F8B" w:rsidRDefault="004E3DAB" w:rsidP="00B62DE5">
            <w:pPr>
              <w:spacing w:before="100" w:beforeAutospacing="1" w:after="100" w:afterAutospacing="1"/>
              <w:ind w:firstLine="567"/>
              <w:jc w:val="both"/>
              <w:rPr>
                <w:rFonts w:eastAsia="Times New Roman"/>
                <w:lang w:eastAsia="ru-RU"/>
              </w:rPr>
            </w:pPr>
            <w:r w:rsidRPr="002E1F8B">
              <w:rPr>
                <w:rFonts w:eastAsia="Times New Roman"/>
                <w:noProof/>
                <w:lang w:eastAsia="ru-RU"/>
              </w:rPr>
              <w:drawing>
                <wp:inline distT="0" distB="0" distL="0" distR="0" wp14:anchorId="478302E8" wp14:editId="08136397">
                  <wp:extent cx="2257425" cy="1447800"/>
                  <wp:effectExtent l="0" t="0" r="0" b="0"/>
                  <wp:docPr id="22" name="Рисунок 22" descr="http://loshkomoiniki.narod.ru/physic/physics/students/allowances/allowance3/lection3/2/image1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oshkomoiniki.narod.ru/physic/physics/students/allowances/allowance3/lection3/2/image175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57425" cy="1447800"/>
                          </a:xfrm>
                          <a:prstGeom prst="rect">
                            <a:avLst/>
                          </a:prstGeom>
                          <a:noFill/>
                          <a:ln>
                            <a:noFill/>
                          </a:ln>
                        </pic:spPr>
                      </pic:pic>
                    </a:graphicData>
                  </a:graphic>
                </wp:inline>
              </w:drawing>
            </w:r>
          </w:p>
        </w:tc>
        <w:tc>
          <w:tcPr>
            <w:tcW w:w="3010" w:type="pct"/>
            <w:hideMark/>
          </w:tcPr>
          <w:p w:rsidR="004E3DAB" w:rsidRPr="002E1F8B" w:rsidRDefault="004E3DAB" w:rsidP="00B62DE5">
            <w:pPr>
              <w:spacing w:before="100" w:beforeAutospacing="1" w:after="100" w:afterAutospacing="1"/>
              <w:ind w:firstLine="567"/>
              <w:jc w:val="both"/>
              <w:rPr>
                <w:rFonts w:eastAsia="Times New Roman"/>
                <w:lang w:eastAsia="ru-RU"/>
              </w:rPr>
            </w:pPr>
            <w:r w:rsidRPr="002E1F8B">
              <w:rPr>
                <w:rFonts w:eastAsia="Times New Roman"/>
                <w:lang w:eastAsia="ru-RU"/>
              </w:rPr>
              <w:t>Каждый цуг имеет ограниченную протяженность в пространстве </w:t>
            </w:r>
            <w:proofErr w:type="spellStart"/>
            <w:r w:rsidRPr="002E1F8B">
              <w:rPr>
                <w:rFonts w:eastAsia="Times New Roman"/>
                <w:lang w:eastAsia="ru-RU"/>
              </w:rPr>
              <w:t>D</w:t>
            </w:r>
            <w:r w:rsidRPr="002E1F8B">
              <w:rPr>
                <w:rFonts w:eastAsia="Times New Roman"/>
                <w:i/>
                <w:iCs/>
                <w:lang w:eastAsia="ru-RU"/>
              </w:rPr>
              <w:t>x</w:t>
            </w:r>
            <w:proofErr w:type="spellEnd"/>
            <w:r w:rsidRPr="002E1F8B">
              <w:rPr>
                <w:rFonts w:eastAsia="Times New Roman"/>
                <w:i/>
                <w:iCs/>
                <w:lang w:eastAsia="ru-RU"/>
              </w:rPr>
              <w:t>=</w:t>
            </w:r>
            <w:proofErr w:type="spellStart"/>
            <w:r w:rsidRPr="002E1F8B">
              <w:rPr>
                <w:rFonts w:eastAsia="Times New Roman"/>
                <w:i/>
                <w:iCs/>
                <w:lang w:eastAsia="ru-RU"/>
              </w:rPr>
              <w:t>ct</w:t>
            </w:r>
            <w:proofErr w:type="spellEnd"/>
            <w:r w:rsidRPr="002E1F8B">
              <w:rPr>
                <w:rFonts w:eastAsia="Times New Roman"/>
                <w:lang w:eastAsia="ru-RU"/>
              </w:rPr>
              <w:t> и составляет </w:t>
            </w:r>
            <w:r w:rsidRPr="002E1F8B">
              <w:rPr>
                <w:rFonts w:eastAsia="Times New Roman"/>
                <w:i/>
                <w:iCs/>
                <w:lang w:eastAsia="ru-RU"/>
              </w:rPr>
              <w:t>4 - 16 м</w:t>
            </w:r>
            <w:r w:rsidRPr="002E1F8B">
              <w:rPr>
                <w:rFonts w:eastAsia="Times New Roman"/>
                <w:lang w:eastAsia="ru-RU"/>
              </w:rPr>
              <w:t> в видимом диапазоне.</w:t>
            </w:r>
          </w:p>
          <w:p w:rsidR="002E1F8B" w:rsidRPr="002E1F8B" w:rsidRDefault="004E3DAB" w:rsidP="00B62DE5">
            <w:pPr>
              <w:spacing w:before="100" w:beforeAutospacing="1" w:after="100" w:afterAutospacing="1"/>
              <w:ind w:firstLine="567"/>
              <w:jc w:val="both"/>
              <w:rPr>
                <w:rFonts w:eastAsia="Times New Roman"/>
                <w:lang w:eastAsia="ru-RU"/>
              </w:rPr>
            </w:pPr>
            <w:r w:rsidRPr="002E1F8B">
              <w:rPr>
                <w:rFonts w:eastAsia="Times New Roman"/>
                <w:lang w:eastAsia="ru-RU"/>
              </w:rPr>
              <w:t>Вследствие этого, а также из-за уменьшения амплитуды волны, цуг волн отличается от монохроматической волны и его мож</w:t>
            </w:r>
            <w:r>
              <w:rPr>
                <w:rFonts w:eastAsia="Times New Roman"/>
                <w:lang w:eastAsia="ru-RU"/>
              </w:rPr>
              <w:t>но представить в виде совокупно</w:t>
            </w:r>
            <w:r w:rsidRPr="002E1F8B">
              <w:rPr>
                <w:rFonts w:eastAsia="Times New Roman"/>
                <w:lang w:eastAsia="ru-RU"/>
              </w:rPr>
              <w:t>сти (суммы) монохроматических волн.</w:t>
            </w:r>
          </w:p>
        </w:tc>
      </w:tr>
    </w:tbl>
    <w:p w:rsidR="004E3DAB" w:rsidRPr="002E1F8B" w:rsidRDefault="004E3DAB" w:rsidP="00B62DE5">
      <w:pPr>
        <w:spacing w:before="100" w:beforeAutospacing="1" w:after="100" w:afterAutospacing="1"/>
        <w:ind w:firstLine="567"/>
        <w:jc w:val="both"/>
        <w:rPr>
          <w:rFonts w:eastAsia="Times New Roman"/>
          <w:color w:val="000000"/>
          <w:lang w:eastAsia="ru-RU"/>
        </w:rPr>
      </w:pPr>
      <w:r w:rsidRPr="002E1F8B">
        <w:rPr>
          <w:rFonts w:eastAsia="Times New Roman"/>
          <w:color w:val="000000"/>
          <w:lang w:eastAsia="ru-RU"/>
        </w:rPr>
        <w:t>Реальная волна, излучаемая в течение ограниченного промежутка времени и охватывающая ограниченную область пространства тем более не является монохроматической. Спектр ее частот включает частоты от w-</w:t>
      </w:r>
      <w:proofErr w:type="spellStart"/>
      <w:r w:rsidRPr="002E1F8B">
        <w:rPr>
          <w:rFonts w:eastAsia="Times New Roman"/>
          <w:color w:val="000000"/>
          <w:lang w:eastAsia="ru-RU"/>
        </w:rPr>
        <w:t>Dw</w:t>
      </w:r>
      <w:proofErr w:type="spellEnd"/>
      <w:r w:rsidRPr="002E1F8B">
        <w:rPr>
          <w:rFonts w:eastAsia="Times New Roman"/>
          <w:color w:val="000000"/>
          <w:lang w:eastAsia="ru-RU"/>
        </w:rPr>
        <w:t>/2</w:t>
      </w:r>
      <w:r w:rsidRPr="002E1F8B">
        <w:rPr>
          <w:rFonts w:eastAsia="Times New Roman"/>
          <w:i/>
          <w:iCs/>
          <w:color w:val="000000"/>
          <w:lang w:eastAsia="ru-RU"/>
        </w:rPr>
        <w:t> </w:t>
      </w:r>
      <w:r w:rsidRPr="002E1F8B">
        <w:rPr>
          <w:rFonts w:eastAsia="Times New Roman"/>
          <w:color w:val="000000"/>
          <w:lang w:eastAsia="ru-RU"/>
        </w:rPr>
        <w:t>до w</w:t>
      </w:r>
      <w:r w:rsidRPr="002E1F8B">
        <w:rPr>
          <w:rFonts w:eastAsia="Times New Roman"/>
          <w:i/>
          <w:iCs/>
          <w:color w:val="000000"/>
          <w:lang w:eastAsia="ru-RU"/>
        </w:rPr>
        <w:t>+ </w:t>
      </w:r>
      <w:proofErr w:type="spellStart"/>
      <w:r w:rsidRPr="002E1F8B">
        <w:rPr>
          <w:rFonts w:eastAsia="Times New Roman"/>
          <w:i/>
          <w:iCs/>
          <w:color w:val="000000"/>
          <w:lang w:eastAsia="ru-RU"/>
        </w:rPr>
        <w:t>Dw</w:t>
      </w:r>
      <w:proofErr w:type="spellEnd"/>
      <w:r w:rsidRPr="002E1F8B">
        <w:rPr>
          <w:rFonts w:eastAsia="Times New Roman"/>
          <w:i/>
          <w:iCs/>
          <w:color w:val="000000"/>
          <w:lang w:eastAsia="ru-RU"/>
        </w:rPr>
        <w:t>/2.</w:t>
      </w:r>
    </w:p>
    <w:p w:rsidR="004E3DAB" w:rsidRDefault="004E3DAB" w:rsidP="00B62DE5">
      <w:pPr>
        <w:spacing w:before="100" w:beforeAutospacing="1" w:after="100" w:afterAutospacing="1"/>
        <w:ind w:firstLine="567"/>
        <w:jc w:val="both"/>
        <w:rPr>
          <w:rFonts w:eastAsia="Times New Roman"/>
          <w:color w:val="000000"/>
          <w:lang w:eastAsia="ru-RU"/>
        </w:rPr>
      </w:pPr>
      <w:r w:rsidRPr="002E1F8B">
        <w:rPr>
          <w:rFonts w:eastAsia="Times New Roman"/>
          <w:color w:val="000000"/>
          <w:lang w:eastAsia="ru-RU"/>
        </w:rPr>
        <w:t>Промежуток времени </w:t>
      </w:r>
      <w:proofErr w:type="spellStart"/>
      <w:r w:rsidRPr="002E1F8B">
        <w:rPr>
          <w:rFonts w:eastAsia="Times New Roman"/>
          <w:color w:val="000000"/>
          <w:lang w:eastAsia="ru-RU"/>
        </w:rPr>
        <w:t>t</w:t>
      </w:r>
      <w:r w:rsidRPr="002E1F8B">
        <w:rPr>
          <w:rFonts w:eastAsia="Times New Roman"/>
          <w:i/>
          <w:iCs/>
          <w:color w:val="000000"/>
          <w:vertAlign w:val="subscript"/>
          <w:lang w:eastAsia="ru-RU"/>
        </w:rPr>
        <w:t>ког</w:t>
      </w:r>
      <w:proofErr w:type="spellEnd"/>
      <w:proofErr w:type="gramStart"/>
      <w:r w:rsidRPr="002E1F8B">
        <w:rPr>
          <w:rFonts w:eastAsia="Times New Roman"/>
          <w:color w:val="000000"/>
          <w:lang w:eastAsia="ru-RU"/>
        </w:rPr>
        <w:t> ,</w:t>
      </w:r>
      <w:proofErr w:type="gramEnd"/>
      <w:r w:rsidRPr="002E1F8B">
        <w:rPr>
          <w:rFonts w:eastAsia="Times New Roman"/>
          <w:color w:val="000000"/>
          <w:lang w:eastAsia="ru-RU"/>
        </w:rPr>
        <w:t xml:space="preserve"> в течение которого разность фаз колебаний, соответствующих волнам с частотами w-</w:t>
      </w:r>
      <w:proofErr w:type="spellStart"/>
      <w:r w:rsidRPr="002E1F8B">
        <w:rPr>
          <w:rFonts w:eastAsia="Times New Roman"/>
          <w:color w:val="000000"/>
          <w:lang w:eastAsia="ru-RU"/>
        </w:rPr>
        <w:t>Dw</w:t>
      </w:r>
      <w:proofErr w:type="spellEnd"/>
      <w:r w:rsidRPr="002E1F8B">
        <w:rPr>
          <w:rFonts w:eastAsia="Times New Roman"/>
          <w:color w:val="000000"/>
          <w:lang w:eastAsia="ru-RU"/>
        </w:rPr>
        <w:t>/2</w:t>
      </w:r>
      <w:r w:rsidRPr="002E1F8B">
        <w:rPr>
          <w:rFonts w:eastAsia="Times New Roman"/>
          <w:i/>
          <w:iCs/>
          <w:color w:val="000000"/>
          <w:lang w:eastAsia="ru-RU"/>
        </w:rPr>
        <w:t> </w:t>
      </w:r>
      <w:r w:rsidRPr="002E1F8B">
        <w:rPr>
          <w:rFonts w:eastAsia="Times New Roman"/>
          <w:color w:val="000000"/>
          <w:lang w:eastAsia="ru-RU"/>
        </w:rPr>
        <w:t>и w</w:t>
      </w:r>
      <w:r w:rsidRPr="002E1F8B">
        <w:rPr>
          <w:rFonts w:eastAsia="Times New Roman"/>
          <w:i/>
          <w:iCs/>
          <w:color w:val="000000"/>
          <w:lang w:eastAsia="ru-RU"/>
        </w:rPr>
        <w:t>+ </w:t>
      </w:r>
      <w:proofErr w:type="spellStart"/>
      <w:r w:rsidRPr="002E1F8B">
        <w:rPr>
          <w:rFonts w:eastAsia="Times New Roman"/>
          <w:i/>
          <w:iCs/>
          <w:color w:val="000000"/>
          <w:lang w:eastAsia="ru-RU"/>
        </w:rPr>
        <w:t>Dw</w:t>
      </w:r>
      <w:proofErr w:type="spellEnd"/>
      <w:r w:rsidRPr="002E1F8B">
        <w:rPr>
          <w:rFonts w:eastAsia="Times New Roman"/>
          <w:i/>
          <w:iCs/>
          <w:color w:val="000000"/>
          <w:lang w:eastAsia="ru-RU"/>
        </w:rPr>
        <w:t>/2</w:t>
      </w:r>
      <w:r w:rsidRPr="002E1F8B">
        <w:rPr>
          <w:rFonts w:eastAsia="Times New Roman"/>
          <w:color w:val="000000"/>
          <w:lang w:eastAsia="ru-RU"/>
        </w:rPr>
        <w:t> изменяется на p, называется периодом когерентности немонохроматической волны</w:t>
      </w:r>
    </w:p>
    <w:p w:rsidR="004E3DAB" w:rsidRPr="002E1F8B" w:rsidRDefault="007377ED" w:rsidP="00B62DE5">
      <w:pPr>
        <w:spacing w:before="100" w:beforeAutospacing="1" w:after="100" w:afterAutospacing="1"/>
        <w:ind w:firstLine="567"/>
        <w:jc w:val="both"/>
        <w:rPr>
          <w:rFonts w:eastAsia="Times New Roman"/>
          <w:color w:val="000000"/>
          <w:sz w:val="32"/>
          <w:szCs w:val="32"/>
          <w:lang w:eastAsia="ru-RU"/>
        </w:rPr>
      </w:pPr>
      <m:oMathPara>
        <m:oMath>
          <m:sSub>
            <m:sSubPr>
              <m:ctrlPr>
                <w:rPr>
                  <w:rFonts w:ascii="Cambria Math" w:eastAsia="Times New Roman" w:hAnsi="Cambria Math"/>
                  <w:i/>
                  <w:color w:val="000000"/>
                  <w:sz w:val="32"/>
                  <w:szCs w:val="32"/>
                  <w:lang w:eastAsia="ru-RU"/>
                </w:rPr>
              </m:ctrlPr>
            </m:sSubPr>
            <m:e>
              <m:r>
                <w:rPr>
                  <w:rFonts w:ascii="Cambria Math" w:eastAsia="Times New Roman" w:hAnsi="Cambria Math"/>
                  <w:color w:val="000000"/>
                  <w:sz w:val="32"/>
                  <w:szCs w:val="32"/>
                  <w:lang w:eastAsia="ru-RU"/>
                </w:rPr>
                <m:t>τ</m:t>
              </m:r>
            </m:e>
            <m:sub>
              <m:r>
                <w:rPr>
                  <w:rFonts w:ascii="Cambria Math" w:eastAsia="Times New Roman" w:hAnsi="Cambria Math"/>
                  <w:color w:val="000000"/>
                  <w:sz w:val="32"/>
                  <w:szCs w:val="32"/>
                  <w:lang w:eastAsia="ru-RU"/>
                </w:rPr>
                <m:t>ког</m:t>
              </m:r>
            </m:sub>
          </m:sSub>
          <m:r>
            <w:rPr>
              <w:rFonts w:ascii="Cambria Math" w:eastAsia="Times New Roman" w:hAnsi="Cambria Math"/>
              <w:color w:val="000000"/>
              <w:sz w:val="32"/>
              <w:szCs w:val="32"/>
              <w:lang w:eastAsia="ru-RU"/>
            </w:rPr>
            <m:t xml:space="preserve"> ≈ </m:t>
          </m:r>
          <m:f>
            <m:fPr>
              <m:ctrlPr>
                <w:rPr>
                  <w:rFonts w:ascii="Cambria Math" w:eastAsia="Times New Roman" w:hAnsi="Cambria Math"/>
                  <w:i/>
                  <w:color w:val="000000"/>
                  <w:sz w:val="32"/>
                  <w:szCs w:val="32"/>
                  <w:lang w:eastAsia="ru-RU"/>
                </w:rPr>
              </m:ctrlPr>
            </m:fPr>
            <m:num>
              <m:r>
                <w:rPr>
                  <w:rFonts w:ascii="Cambria Math" w:eastAsia="Times New Roman" w:hAnsi="Cambria Math"/>
                  <w:color w:val="000000"/>
                  <w:sz w:val="32"/>
                  <w:szCs w:val="32"/>
                  <w:lang w:eastAsia="ru-RU"/>
                </w:rPr>
                <m:t>2π</m:t>
              </m:r>
            </m:num>
            <m:den>
              <m:r>
                <w:rPr>
                  <w:rFonts w:ascii="Cambria Math" w:eastAsia="Times New Roman" w:hAnsi="Cambria Math"/>
                  <w:color w:val="000000"/>
                  <w:sz w:val="32"/>
                  <w:szCs w:val="32"/>
                  <w:lang w:eastAsia="ru-RU"/>
                </w:rPr>
                <m:t>∆ω</m:t>
              </m:r>
            </m:den>
          </m:f>
          <m:r>
            <w:rPr>
              <w:rFonts w:ascii="Cambria Math" w:eastAsia="Times New Roman" w:hAnsi="Cambria Math"/>
              <w:color w:val="000000"/>
              <w:sz w:val="32"/>
              <w:szCs w:val="32"/>
              <w:lang w:eastAsia="ru-RU"/>
            </w:rPr>
            <m:t xml:space="preserve"> = </m:t>
          </m:r>
          <m:f>
            <m:fPr>
              <m:ctrlPr>
                <w:rPr>
                  <w:rFonts w:ascii="Cambria Math" w:eastAsia="Times New Roman" w:hAnsi="Cambria Math"/>
                  <w:i/>
                  <w:color w:val="000000"/>
                  <w:sz w:val="32"/>
                  <w:szCs w:val="32"/>
                  <w:lang w:eastAsia="ru-RU"/>
                </w:rPr>
              </m:ctrlPr>
            </m:fPr>
            <m:num>
              <m:r>
                <w:rPr>
                  <w:rFonts w:ascii="Cambria Math" w:eastAsia="Times New Roman" w:hAnsi="Cambria Math"/>
                  <w:color w:val="000000"/>
                  <w:sz w:val="32"/>
                  <w:szCs w:val="32"/>
                  <w:lang w:eastAsia="ru-RU"/>
                </w:rPr>
                <m:t>1</m:t>
              </m:r>
            </m:num>
            <m:den>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v</m:t>
              </m:r>
            </m:den>
          </m:f>
        </m:oMath>
      </m:oMathPara>
    </w:p>
    <w:p w:rsidR="004E3DAB" w:rsidRDefault="004E3DAB" w:rsidP="00B62DE5">
      <w:pPr>
        <w:spacing w:before="100" w:beforeAutospacing="1" w:after="100" w:afterAutospacing="1"/>
        <w:ind w:firstLine="567"/>
        <w:jc w:val="both"/>
        <w:rPr>
          <w:rFonts w:eastAsia="Times New Roman"/>
          <w:color w:val="000000"/>
          <w:lang w:eastAsia="ru-RU"/>
        </w:rPr>
      </w:pPr>
      <w:r w:rsidRPr="002E1F8B">
        <w:rPr>
          <w:rFonts w:eastAsia="Times New Roman"/>
          <w:color w:val="000000"/>
          <w:lang w:eastAsia="ru-RU"/>
        </w:rPr>
        <w:t>Расстояние </w:t>
      </w:r>
      <w:proofErr w:type="spellStart"/>
      <w:proofErr w:type="gramStart"/>
      <w:r w:rsidRPr="002E1F8B">
        <w:rPr>
          <w:rFonts w:eastAsia="Times New Roman"/>
          <w:i/>
          <w:iCs/>
          <w:color w:val="000000"/>
          <w:lang w:eastAsia="ru-RU"/>
        </w:rPr>
        <w:t>l</w:t>
      </w:r>
      <w:proofErr w:type="gramEnd"/>
      <w:r w:rsidRPr="002E1F8B">
        <w:rPr>
          <w:rFonts w:eastAsia="Times New Roman"/>
          <w:i/>
          <w:iCs/>
          <w:color w:val="000000"/>
          <w:vertAlign w:val="subscript"/>
          <w:lang w:eastAsia="ru-RU"/>
        </w:rPr>
        <w:t>ког</w:t>
      </w:r>
      <w:proofErr w:type="spellEnd"/>
      <w:r w:rsidRPr="002E1F8B">
        <w:rPr>
          <w:rFonts w:eastAsia="Times New Roman"/>
          <w:color w:val="000000"/>
          <w:lang w:eastAsia="ru-RU"/>
        </w:rPr>
        <w:t>, на которое распространится волна за время когерентности, называется длиной когерентности </w:t>
      </w:r>
      <w:proofErr w:type="spellStart"/>
      <w:r w:rsidRPr="002E1F8B">
        <w:rPr>
          <w:rFonts w:eastAsia="Times New Roman"/>
          <w:i/>
          <w:iCs/>
          <w:color w:val="000000"/>
          <w:lang w:eastAsia="ru-RU"/>
        </w:rPr>
        <w:t>l</w:t>
      </w:r>
      <w:r w:rsidRPr="002E1F8B">
        <w:rPr>
          <w:rFonts w:eastAsia="Times New Roman"/>
          <w:i/>
          <w:iCs/>
          <w:color w:val="000000"/>
          <w:vertAlign w:val="subscript"/>
          <w:lang w:eastAsia="ru-RU"/>
        </w:rPr>
        <w:t>ког</w:t>
      </w:r>
      <w:proofErr w:type="spellEnd"/>
      <w:r w:rsidRPr="002E1F8B">
        <w:rPr>
          <w:rFonts w:eastAsia="Times New Roman"/>
          <w:color w:val="000000"/>
          <w:lang w:eastAsia="ru-RU"/>
        </w:rPr>
        <w:t> =</w:t>
      </w:r>
      <w:proofErr w:type="spellStart"/>
      <w:r w:rsidRPr="002E1F8B">
        <w:rPr>
          <w:rFonts w:eastAsia="Times New Roman"/>
          <w:color w:val="000000"/>
          <w:lang w:eastAsia="ru-RU"/>
        </w:rPr>
        <w:t>vt</w:t>
      </w:r>
      <w:r w:rsidRPr="002E1F8B">
        <w:rPr>
          <w:rFonts w:eastAsia="Times New Roman"/>
          <w:i/>
          <w:iCs/>
          <w:color w:val="000000"/>
          <w:vertAlign w:val="subscript"/>
          <w:lang w:eastAsia="ru-RU"/>
        </w:rPr>
        <w:t>ког</w:t>
      </w:r>
      <w:proofErr w:type="spellEnd"/>
      <w:r w:rsidRPr="002E1F8B">
        <w:rPr>
          <w:rFonts w:eastAsia="Times New Roman"/>
          <w:i/>
          <w:iCs/>
          <w:color w:val="000000"/>
          <w:lang w:eastAsia="ru-RU"/>
        </w:rPr>
        <w:t>.</w:t>
      </w:r>
      <w:r w:rsidRPr="002E1F8B">
        <w:rPr>
          <w:rFonts w:eastAsia="Times New Roman"/>
          <w:color w:val="000000"/>
          <w:lang w:eastAsia="ru-RU"/>
        </w:rPr>
        <w:t> В пределах такой длины волну можно считать когерентной.</w:t>
      </w:r>
    </w:p>
    <w:p w:rsidR="004E3DAB" w:rsidRDefault="004E3DAB" w:rsidP="00B62DE5">
      <w:pPr>
        <w:spacing w:before="100" w:beforeAutospacing="1" w:after="100" w:afterAutospacing="1"/>
        <w:ind w:firstLine="567"/>
        <w:jc w:val="both"/>
        <w:rPr>
          <w:b/>
          <w:color w:val="000000"/>
          <w:shd w:val="clear" w:color="auto" w:fill="FFFFFF"/>
        </w:rPr>
      </w:pPr>
      <w:r w:rsidRPr="002E1F8B">
        <w:rPr>
          <w:b/>
          <w:bCs/>
          <w:color w:val="000000"/>
          <w:shd w:val="clear" w:color="auto" w:fill="FFFFFF"/>
        </w:rPr>
        <w:lastRenderedPageBreak/>
        <w:t>Временная когерентность волны</w:t>
      </w:r>
      <w:r w:rsidRPr="002E1F8B">
        <w:rPr>
          <w:rStyle w:val="apple-converted-space"/>
          <w:color w:val="000000"/>
          <w:shd w:val="clear" w:color="auto" w:fill="FFFFFF"/>
        </w:rPr>
        <w:t> </w:t>
      </w:r>
      <w:r w:rsidRPr="002E1F8B">
        <w:rPr>
          <w:color w:val="000000"/>
          <w:shd w:val="clear" w:color="auto" w:fill="FFFFFF"/>
        </w:rPr>
        <w:t>характеризует сохранение взаимной когерентности при временном отставании одного из таких лучей по отношению к другому. При этом мерой временной когерентности служит</w:t>
      </w:r>
      <w:r w:rsidRPr="002E1F8B">
        <w:rPr>
          <w:rStyle w:val="apple-converted-space"/>
          <w:color w:val="000000"/>
          <w:shd w:val="clear" w:color="auto" w:fill="FFFFFF"/>
        </w:rPr>
        <w:t> </w:t>
      </w:r>
      <w:r w:rsidRPr="002E1F8B">
        <w:rPr>
          <w:b/>
          <w:bCs/>
          <w:color w:val="000000"/>
          <w:shd w:val="clear" w:color="auto" w:fill="FFFFFF"/>
        </w:rPr>
        <w:t>время когерентности</w:t>
      </w:r>
      <w:r w:rsidRPr="002E1F8B">
        <w:rPr>
          <w:rStyle w:val="apple-converted-space"/>
          <w:color w:val="000000"/>
          <w:shd w:val="clear" w:color="auto" w:fill="FFFFFF"/>
        </w:rPr>
        <w:t> </w:t>
      </w:r>
      <w:r w:rsidRPr="002E1F8B">
        <w:rPr>
          <w:color w:val="000000"/>
          <w:shd w:val="clear" w:color="auto" w:fill="FFFFFF"/>
        </w:rPr>
        <w:t xml:space="preserve">– максимально возможное время отставания одного луча по отношению к другому, при котором их взаимная когерентность ещё сохраняется. Временная когерентность определяется степенью </w:t>
      </w:r>
      <w:proofErr w:type="spellStart"/>
      <w:r w:rsidRPr="002E1F8B">
        <w:rPr>
          <w:color w:val="000000"/>
          <w:shd w:val="clear" w:color="auto" w:fill="FFFFFF"/>
        </w:rPr>
        <w:t>монохроматичности</w:t>
      </w:r>
      <w:proofErr w:type="spellEnd"/>
      <w:r w:rsidRPr="002E1F8B">
        <w:rPr>
          <w:color w:val="000000"/>
          <w:shd w:val="clear" w:color="auto" w:fill="FFFFFF"/>
        </w:rPr>
        <w:t>.</w:t>
      </w:r>
      <w:r w:rsidRPr="00E650AE">
        <w:t xml:space="preserve"> </w:t>
      </w:r>
      <w:r>
        <w:rPr>
          <w:color w:val="000000"/>
          <w:shd w:val="clear" w:color="auto" w:fill="FFFFFF"/>
        </w:rPr>
        <w:t>В</w:t>
      </w:r>
      <w:r w:rsidRPr="00E650AE">
        <w:rPr>
          <w:color w:val="000000"/>
          <w:shd w:val="clear" w:color="auto" w:fill="FFFFFF"/>
        </w:rPr>
        <w:t xml:space="preserve">ременном </w:t>
      </w:r>
      <w:proofErr w:type="gramStart"/>
      <w:r w:rsidRPr="00E650AE">
        <w:rPr>
          <w:color w:val="000000"/>
          <w:shd w:val="clear" w:color="auto" w:fill="FFFFFF"/>
        </w:rPr>
        <w:t>отставании</w:t>
      </w:r>
      <w:proofErr w:type="gramEnd"/>
      <w:r w:rsidRPr="00E650AE">
        <w:rPr>
          <w:color w:val="000000"/>
          <w:shd w:val="clear" w:color="auto" w:fill="FFFFFF"/>
        </w:rPr>
        <w:t xml:space="preserve"> одного из таких лучей</w:t>
      </w:r>
      <w:r>
        <w:rPr>
          <w:color w:val="000000"/>
          <w:shd w:val="clear" w:color="auto" w:fill="FFFFFF"/>
        </w:rPr>
        <w:t xml:space="preserve"> от другого называется разностью хода. Максимальная разность хода, при которой возможна интерференция, называется </w:t>
      </w:r>
      <w:r>
        <w:rPr>
          <w:b/>
          <w:color w:val="000000"/>
          <w:shd w:val="clear" w:color="auto" w:fill="FFFFFF"/>
        </w:rPr>
        <w:t xml:space="preserve">длиной когерентности </w:t>
      </w:r>
      <w:proofErr w:type="spellStart"/>
      <w:proofErr w:type="gramStart"/>
      <w:r w:rsidRPr="00E650AE">
        <w:rPr>
          <w:b/>
          <w:color w:val="000000"/>
          <w:shd w:val="clear" w:color="auto" w:fill="FFFFFF"/>
        </w:rPr>
        <w:t>l</w:t>
      </w:r>
      <w:proofErr w:type="gramEnd"/>
      <w:r w:rsidRPr="00E650AE">
        <w:rPr>
          <w:b/>
          <w:color w:val="000000"/>
          <w:shd w:val="clear" w:color="auto" w:fill="FFFFFF"/>
          <w:vertAlign w:val="subscript"/>
        </w:rPr>
        <w:t>ког</w:t>
      </w:r>
      <w:proofErr w:type="spellEnd"/>
      <w:r>
        <w:rPr>
          <w:b/>
          <w:color w:val="000000"/>
          <w:shd w:val="clear" w:color="auto" w:fill="FFFFFF"/>
        </w:rPr>
        <w:t xml:space="preserve">. </w:t>
      </w:r>
    </w:p>
    <w:p w:rsidR="004E3DAB" w:rsidRDefault="007377ED" w:rsidP="00B62DE5">
      <w:pPr>
        <w:spacing w:before="100" w:beforeAutospacing="1" w:after="100" w:afterAutospacing="1"/>
        <w:ind w:firstLine="567"/>
        <w:jc w:val="both"/>
        <w:rPr>
          <w:rFonts w:eastAsiaTheme="minorEastAsia"/>
          <w:b/>
          <w:color w:val="000000"/>
          <w:sz w:val="32"/>
          <w:szCs w:val="32"/>
          <w:shd w:val="clear" w:color="auto" w:fill="FFFFFF"/>
        </w:rPr>
      </w:pPr>
      <m:oMath>
        <m:sSub>
          <m:sSubPr>
            <m:ctrlPr>
              <w:rPr>
                <w:rFonts w:ascii="Cambria Math" w:hAnsi="Cambria Math"/>
                <w:b/>
                <w:i/>
                <w:color w:val="000000"/>
                <w:sz w:val="32"/>
                <w:szCs w:val="32"/>
                <w:shd w:val="clear" w:color="auto" w:fill="FFFFFF"/>
              </w:rPr>
            </m:ctrlPr>
          </m:sSubPr>
          <m:e>
            <m:r>
              <m:rPr>
                <m:sty m:val="bi"/>
              </m:rPr>
              <w:rPr>
                <w:rFonts w:ascii="Cambria Math" w:hAnsi="Cambria Math"/>
                <w:color w:val="000000"/>
                <w:sz w:val="32"/>
                <w:szCs w:val="32"/>
                <w:shd w:val="clear" w:color="auto" w:fill="FFFFFF"/>
              </w:rPr>
              <m:t>τ</m:t>
            </m:r>
          </m:e>
          <m:sub>
            <m:r>
              <m:rPr>
                <m:sty m:val="bi"/>
              </m:rPr>
              <w:rPr>
                <w:rFonts w:ascii="Cambria Math" w:hAnsi="Cambria Math"/>
                <w:color w:val="000000"/>
                <w:sz w:val="32"/>
                <w:szCs w:val="32"/>
                <w:shd w:val="clear" w:color="auto" w:fill="FFFFFF"/>
              </w:rPr>
              <m:t>ког</m:t>
            </m:r>
          </m:sub>
        </m:sSub>
        <m:r>
          <m:rPr>
            <m:sty m:val="bi"/>
          </m:rPr>
          <w:rPr>
            <w:rFonts w:ascii="Cambria Math" w:hAnsi="Cambria Math"/>
            <w:color w:val="000000"/>
            <w:sz w:val="32"/>
            <w:szCs w:val="32"/>
            <w:shd w:val="clear" w:color="auto" w:fill="FFFFFF"/>
          </w:rPr>
          <m:t xml:space="preserve">= </m:t>
        </m:r>
        <m:f>
          <m:fPr>
            <m:ctrlPr>
              <w:rPr>
                <w:rFonts w:ascii="Cambria Math" w:hAnsi="Cambria Math"/>
                <w:b/>
                <w:i/>
                <w:color w:val="000000"/>
                <w:sz w:val="32"/>
                <w:szCs w:val="32"/>
                <w:shd w:val="clear" w:color="auto" w:fill="FFFFFF"/>
              </w:rPr>
            </m:ctrlPr>
          </m:fPr>
          <m:num>
            <m:sSub>
              <m:sSubPr>
                <m:ctrlPr>
                  <w:rPr>
                    <w:rFonts w:ascii="Cambria Math" w:hAnsi="Cambria Math"/>
                    <w:b/>
                    <w:i/>
                    <w:color w:val="000000"/>
                    <w:sz w:val="32"/>
                    <w:szCs w:val="32"/>
                    <w:shd w:val="clear" w:color="auto" w:fill="FFFFFF"/>
                  </w:rPr>
                </m:ctrlPr>
              </m:sSubPr>
              <m:e>
                <m:r>
                  <m:rPr>
                    <m:sty m:val="bi"/>
                  </m:rPr>
                  <w:rPr>
                    <w:rFonts w:ascii="Cambria Math" w:hAnsi="Cambria Math"/>
                    <w:color w:val="000000"/>
                    <w:sz w:val="32"/>
                    <w:szCs w:val="32"/>
                    <w:shd w:val="clear" w:color="auto" w:fill="FFFFFF"/>
                    <w:lang w:val="en-US"/>
                  </w:rPr>
                  <m:t>l</m:t>
                </m:r>
              </m:e>
              <m:sub>
                <m:r>
                  <m:rPr>
                    <m:sty m:val="bi"/>
                  </m:rPr>
                  <w:rPr>
                    <w:rFonts w:ascii="Cambria Math" w:hAnsi="Cambria Math"/>
                    <w:color w:val="000000"/>
                    <w:sz w:val="32"/>
                    <w:szCs w:val="32"/>
                    <w:shd w:val="clear" w:color="auto" w:fill="FFFFFF"/>
                  </w:rPr>
                  <m:t>ког</m:t>
                </m:r>
              </m:sub>
            </m:sSub>
          </m:num>
          <m:den>
            <m:r>
              <m:rPr>
                <m:sty m:val="bi"/>
              </m:rPr>
              <w:rPr>
                <w:rFonts w:ascii="Cambria Math" w:hAnsi="Cambria Math"/>
                <w:color w:val="000000"/>
                <w:sz w:val="32"/>
                <w:szCs w:val="32"/>
                <w:shd w:val="clear" w:color="auto" w:fill="FFFFFF"/>
              </w:rPr>
              <m:t>с</m:t>
            </m:r>
          </m:den>
        </m:f>
      </m:oMath>
      <w:r w:rsidR="004E3DAB">
        <w:rPr>
          <w:rFonts w:eastAsiaTheme="minorEastAsia"/>
          <w:b/>
          <w:color w:val="000000"/>
          <w:sz w:val="32"/>
          <w:szCs w:val="32"/>
          <w:shd w:val="clear" w:color="auto" w:fill="FFFFFF"/>
        </w:rPr>
        <w:t>;</w:t>
      </w:r>
    </w:p>
    <w:p w:rsidR="004E3DAB" w:rsidRDefault="004E3DAB" w:rsidP="00B62DE5">
      <w:pPr>
        <w:spacing w:before="100" w:beforeAutospacing="1" w:after="100" w:afterAutospacing="1"/>
        <w:ind w:firstLine="567"/>
        <w:jc w:val="both"/>
        <w:rPr>
          <w:rFonts w:eastAsiaTheme="minorEastAsia"/>
          <w:b/>
          <w:color w:val="000000"/>
          <w:sz w:val="32"/>
          <w:szCs w:val="32"/>
          <w:shd w:val="clear" w:color="auto" w:fill="FFFFFF"/>
          <w:lang w:val="en-US"/>
        </w:rPr>
      </w:pPr>
      <w:r>
        <w:rPr>
          <w:rFonts w:eastAsiaTheme="minorEastAsia"/>
          <w:b/>
          <w:color w:val="000000"/>
          <w:sz w:val="32"/>
          <w:szCs w:val="32"/>
          <w:shd w:val="clear" w:color="auto" w:fill="FFFFFF"/>
        </w:rPr>
        <w:t xml:space="preserve">  </w:t>
      </w:r>
      <m:oMath>
        <m:r>
          <m:rPr>
            <m:sty m:val="bi"/>
          </m:rPr>
          <w:rPr>
            <w:rFonts w:ascii="Cambria Math" w:hAnsi="Cambria Math"/>
            <w:color w:val="000000"/>
            <w:sz w:val="32"/>
            <w:szCs w:val="32"/>
            <w:shd w:val="clear" w:color="auto" w:fill="FFFFFF"/>
          </w:rPr>
          <m:t xml:space="preserve">∆ </m:t>
        </m:r>
        <m:r>
          <m:rPr>
            <m:sty m:val="bi"/>
          </m:rPr>
          <w:rPr>
            <w:rFonts w:ascii="Cambria Math" w:hAnsi="Cambria Math"/>
            <w:color w:val="000000"/>
            <w:sz w:val="32"/>
            <w:szCs w:val="32"/>
            <w:shd w:val="clear" w:color="auto" w:fill="FFFFFF"/>
            <w:lang w:val="en-US"/>
          </w:rPr>
          <m:t xml:space="preserve">&lt; </m:t>
        </m:r>
        <m:sSub>
          <m:sSubPr>
            <m:ctrlPr>
              <w:rPr>
                <w:rFonts w:ascii="Cambria Math" w:hAnsi="Cambria Math"/>
                <w:b/>
                <w:i/>
                <w:color w:val="000000"/>
                <w:sz w:val="32"/>
                <w:szCs w:val="32"/>
                <w:shd w:val="clear" w:color="auto" w:fill="FFFFFF"/>
                <w:lang w:val="en-US"/>
              </w:rPr>
            </m:ctrlPr>
          </m:sSubPr>
          <m:e>
            <m:r>
              <m:rPr>
                <m:sty m:val="bi"/>
              </m:rPr>
              <w:rPr>
                <w:rFonts w:ascii="Cambria Math" w:hAnsi="Cambria Math"/>
                <w:color w:val="000000"/>
                <w:sz w:val="32"/>
                <w:szCs w:val="32"/>
                <w:shd w:val="clear" w:color="auto" w:fill="FFFFFF"/>
                <w:lang w:val="en-US"/>
              </w:rPr>
              <m:t>l</m:t>
            </m:r>
          </m:e>
          <m:sub>
            <m:r>
              <m:rPr>
                <m:sty m:val="bi"/>
              </m:rPr>
              <w:rPr>
                <w:rFonts w:ascii="Cambria Math" w:hAnsi="Cambria Math"/>
                <w:color w:val="000000"/>
                <w:sz w:val="32"/>
                <w:szCs w:val="32"/>
                <w:shd w:val="clear" w:color="auto" w:fill="FFFFFF"/>
              </w:rPr>
              <m:t>ког</m:t>
            </m:r>
          </m:sub>
        </m:sSub>
        <m:r>
          <m:rPr>
            <m:sty m:val="bi"/>
          </m:rPr>
          <w:rPr>
            <w:rFonts w:ascii="Cambria Math" w:hAnsi="Cambria Math"/>
            <w:color w:val="000000"/>
            <w:sz w:val="32"/>
            <w:szCs w:val="32"/>
            <w:shd w:val="clear" w:color="auto" w:fill="FFFFFF"/>
            <w:lang w:val="en-US"/>
          </w:rPr>
          <m:t xml:space="preserve">=c </m:t>
        </m:r>
        <m:sSub>
          <m:sSubPr>
            <m:ctrlPr>
              <w:rPr>
                <w:rFonts w:ascii="Cambria Math" w:hAnsi="Cambria Math"/>
                <w:b/>
                <w:i/>
                <w:color w:val="000000"/>
                <w:sz w:val="32"/>
                <w:szCs w:val="32"/>
                <w:shd w:val="clear" w:color="auto" w:fill="FFFFFF"/>
                <w:lang w:val="en-US"/>
              </w:rPr>
            </m:ctrlPr>
          </m:sSubPr>
          <m:e>
            <m:r>
              <m:rPr>
                <m:sty m:val="bi"/>
              </m:rPr>
              <w:rPr>
                <w:rFonts w:ascii="Cambria Math" w:hAnsi="Cambria Math"/>
                <w:color w:val="000000"/>
                <w:sz w:val="32"/>
                <w:szCs w:val="32"/>
                <w:shd w:val="clear" w:color="auto" w:fill="FFFFFF"/>
                <w:lang w:val="en-US"/>
              </w:rPr>
              <m:t>τ</m:t>
            </m:r>
          </m:e>
          <m:sub>
            <m:r>
              <m:rPr>
                <m:sty m:val="bi"/>
              </m:rPr>
              <w:rPr>
                <w:rFonts w:ascii="Cambria Math" w:hAnsi="Cambria Math"/>
                <w:color w:val="000000"/>
                <w:sz w:val="32"/>
                <w:szCs w:val="32"/>
                <w:shd w:val="clear" w:color="auto" w:fill="FFFFFF"/>
              </w:rPr>
              <m:t>ког</m:t>
            </m:r>
          </m:sub>
        </m:sSub>
      </m:oMath>
    </w:p>
    <w:p w:rsidR="003E6BB0" w:rsidRDefault="004E3DAB" w:rsidP="003E6BB0">
      <w:pPr>
        <w:spacing w:before="100" w:beforeAutospacing="1" w:after="100" w:afterAutospacing="1"/>
        <w:ind w:firstLine="567"/>
        <w:jc w:val="both"/>
        <w:rPr>
          <w:rFonts w:eastAsiaTheme="minorEastAsia"/>
          <w:color w:val="000000"/>
          <w:shd w:val="clear" w:color="auto" w:fill="FFFFFF"/>
        </w:rPr>
      </w:pPr>
      <w:r>
        <w:rPr>
          <w:rFonts w:eastAsiaTheme="minorEastAsia"/>
          <w:color w:val="000000"/>
          <w:shd w:val="clear" w:color="auto" w:fill="FFFFFF"/>
        </w:rPr>
        <w:t xml:space="preserve">где </w:t>
      </w:r>
      <w:r w:rsidRPr="002603CC">
        <w:rPr>
          <w:rFonts w:eastAsiaTheme="minorEastAsia"/>
          <w:color w:val="000000"/>
          <w:shd w:val="clear" w:color="auto" w:fill="FFFFFF"/>
        </w:rPr>
        <w:t xml:space="preserve">  ∆</w:t>
      </w:r>
      <w:r>
        <w:rPr>
          <w:rFonts w:eastAsiaTheme="minorEastAsia"/>
          <w:color w:val="000000"/>
          <w:shd w:val="clear" w:color="auto" w:fill="FFFFFF"/>
        </w:rPr>
        <w:t xml:space="preserve">- разность хода лучей. </w:t>
      </w:r>
    </w:p>
    <w:p w:rsidR="003E6BB0" w:rsidRDefault="003E6BB0" w:rsidP="003E6BB0">
      <w:pPr>
        <w:spacing w:before="100" w:beforeAutospacing="1" w:after="100" w:afterAutospacing="1"/>
        <w:ind w:firstLine="567"/>
        <w:jc w:val="both"/>
        <w:rPr>
          <w:rFonts w:eastAsiaTheme="minorEastAsia"/>
          <w:color w:val="000000"/>
          <w:shd w:val="clear" w:color="auto" w:fill="FFFFFF"/>
        </w:rPr>
      </w:pPr>
    </w:p>
    <w:p w:rsidR="0050557C" w:rsidRPr="00DA0DBA" w:rsidRDefault="0050557C" w:rsidP="003E6BB0">
      <w:pPr>
        <w:spacing w:before="100" w:beforeAutospacing="1" w:after="100" w:afterAutospacing="1"/>
        <w:ind w:firstLine="567"/>
        <w:jc w:val="center"/>
        <w:rPr>
          <w:b/>
        </w:rPr>
      </w:pPr>
      <w:r w:rsidRPr="00DA0DBA">
        <w:rPr>
          <w:b/>
        </w:rPr>
        <w:t>Методы получения когерентных волн</w:t>
      </w:r>
      <w:r>
        <w:rPr>
          <w:b/>
        </w:rPr>
        <w:t>.</w:t>
      </w:r>
    </w:p>
    <w:p w:rsidR="0050557C" w:rsidRDefault="0050557C" w:rsidP="0050557C"/>
    <w:p w:rsidR="0050557C" w:rsidRDefault="0050557C" w:rsidP="00D15E98">
      <w:pPr>
        <w:ind w:firstLine="567"/>
        <w:jc w:val="both"/>
      </w:pPr>
      <w:r>
        <w:t>Для получения когерентных световых волн с помощью обычных (</w:t>
      </w:r>
      <w:proofErr w:type="spellStart"/>
      <w:r>
        <w:t>нелазерных</w:t>
      </w:r>
      <w:proofErr w:type="spellEnd"/>
      <w:r>
        <w:t>) источников применяют метод разделения света от одного источника на две или нескольких систем волн (световых пучков). В каждой из них представлено излучение одних и тех же атомов источника, так что эти волны когерентны между собой и интерферируют при наложении.</w:t>
      </w:r>
    </w:p>
    <w:p w:rsidR="0050557C" w:rsidRDefault="0050557C" w:rsidP="00D15E98">
      <w:pPr>
        <w:ind w:firstLine="567"/>
        <w:jc w:val="both"/>
      </w:pPr>
    </w:p>
    <w:p w:rsidR="0050557C" w:rsidRDefault="0050557C" w:rsidP="00D15E98">
      <w:pPr>
        <w:ind w:firstLine="567"/>
        <w:jc w:val="both"/>
      </w:pPr>
      <w:r>
        <w:t>Разделение света на когерентные пучки можно осуществить с помощью экранов и щелей, зеркал и преломляющих тел. Рассмотрим некоторые из этих методов.</w:t>
      </w:r>
    </w:p>
    <w:p w:rsidR="0050557C" w:rsidRPr="00DA0DBA" w:rsidRDefault="0050557C" w:rsidP="0050557C">
      <w:pPr>
        <w:rPr>
          <w:b/>
          <w:i/>
        </w:rPr>
      </w:pPr>
    </w:p>
    <w:p w:rsidR="0050557C" w:rsidRDefault="00D15E98" w:rsidP="0050557C">
      <w:pPr>
        <w:pStyle w:val="ab"/>
        <w:numPr>
          <w:ilvl w:val="0"/>
          <w:numId w:val="1"/>
        </w:numPr>
      </w:pPr>
      <w:r>
        <w:rPr>
          <w:b/>
          <w:i/>
        </w:rPr>
        <w:t>Метод Юнга</w:t>
      </w:r>
    </w:p>
    <w:p w:rsidR="0050557C" w:rsidRDefault="00D15E98" w:rsidP="0050557C">
      <w:pPr>
        <w:pStyle w:val="ab"/>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1557354</wp:posOffset>
                </wp:positionH>
                <wp:positionV relativeFrom="paragraph">
                  <wp:posOffset>2341843</wp:posOffset>
                </wp:positionV>
                <wp:extent cx="872116" cy="406988"/>
                <wp:effectExtent l="0" t="0" r="23495" b="12700"/>
                <wp:wrapNone/>
                <wp:docPr id="37" name="Прямоугольник 37"/>
                <wp:cNvGraphicFramePr/>
                <a:graphic xmlns:a="http://schemas.openxmlformats.org/drawingml/2006/main">
                  <a:graphicData uri="http://schemas.microsoft.com/office/word/2010/wordprocessingShape">
                    <wps:wsp>
                      <wps:cNvSpPr/>
                      <wps:spPr>
                        <a:xfrm>
                          <a:off x="0" y="0"/>
                          <a:ext cx="872116" cy="4069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7" o:spid="_x0000_s1026" style="position:absolute;margin-left:122.65pt;margin-top:184.4pt;width:68.65pt;height:3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" fillcolor="white [3212]" strokecolor="white [3212]" strokeweight="2pt"/>
            </w:pict>
          </mc:Fallback>
        </mc:AlternateContent>
      </w:r>
      <w:r w:rsidR="0050557C">
        <w:rPr>
          <w:noProof/>
          <w:lang w:eastAsia="ru-RU"/>
        </w:rPr>
        <w:drawing>
          <wp:inline distT="0" distB="0" distL="0" distR="0" wp14:anchorId="3A5B848D" wp14:editId="63F8EDDC">
            <wp:extent cx="3028950" cy="2647950"/>
            <wp:effectExtent l="0" t="0" r="0" b="0"/>
            <wp:docPr id="20" name="Рисунок 20" descr="C:\Users\Юлия Гаврилова\Pictures\ПРОЕКТ\опыт юнга метод получен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 Гаврилова\Pictures\ПРОЕКТ\опыт юнга метод получения.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28950" cy="2647950"/>
                    </a:xfrm>
                    <a:prstGeom prst="rect">
                      <a:avLst/>
                    </a:prstGeom>
                    <a:noFill/>
                    <a:ln>
                      <a:noFill/>
                    </a:ln>
                  </pic:spPr>
                </pic:pic>
              </a:graphicData>
            </a:graphic>
          </wp:inline>
        </w:drawing>
      </w:r>
    </w:p>
    <w:p w:rsidR="0050557C" w:rsidRDefault="0050557C" w:rsidP="0050557C"/>
    <w:p w:rsidR="0050557C" w:rsidRDefault="0050557C" w:rsidP="0050557C"/>
    <w:p w:rsidR="0050557C" w:rsidRDefault="0050557C" w:rsidP="0050557C"/>
    <w:p w:rsidR="0050557C" w:rsidRDefault="0050557C" w:rsidP="00D15E98">
      <w:pPr>
        <w:ind w:firstLine="567"/>
        <w:jc w:val="both"/>
      </w:pPr>
      <w:r>
        <w:t>Источником света служит ярко освещенная щель S, от которой световая волна падает на две узкие щели S1 и S2, параллельные щели S.</w:t>
      </w:r>
    </w:p>
    <w:p w:rsidR="0050557C" w:rsidRDefault="0050557C" w:rsidP="00D15E98">
      <w:pPr>
        <w:ind w:firstLine="567"/>
        <w:jc w:val="both"/>
      </w:pPr>
    </w:p>
    <w:p w:rsidR="0050557C" w:rsidRDefault="0050557C" w:rsidP="00D15E98">
      <w:pPr>
        <w:ind w:firstLine="567"/>
        <w:jc w:val="both"/>
      </w:pPr>
      <w:r>
        <w:lastRenderedPageBreak/>
        <w:t>Таким образом, щели S1 и S2 играют роль когерентных источников. На экране</w:t>
      </w:r>
      <w:proofErr w:type="gramStart"/>
      <w:r>
        <w:t xml:space="preserve"> Э</w:t>
      </w:r>
      <w:proofErr w:type="gramEnd"/>
      <w:r>
        <w:t xml:space="preserve"> (область </w:t>
      </w:r>
      <w:proofErr w:type="spellStart"/>
      <w:r>
        <w:t>ВС</w:t>
      </w:r>
      <w:proofErr w:type="spellEnd"/>
      <w:r>
        <w:t xml:space="preserve">) наблюдается интерференционная картина в виде чередующихся светлых и темных полос. </w:t>
      </w:r>
    </w:p>
    <w:p w:rsidR="0050557C" w:rsidRDefault="0050557C" w:rsidP="0050557C"/>
    <w:p w:rsidR="0050557C" w:rsidRPr="00DA0DBA" w:rsidRDefault="00D15E98" w:rsidP="0050557C">
      <w:pPr>
        <w:pStyle w:val="ab"/>
        <w:numPr>
          <w:ilvl w:val="0"/>
          <w:numId w:val="1"/>
        </w:numPr>
        <w:rPr>
          <w:b/>
          <w:i/>
        </w:rPr>
      </w:pPr>
      <w:proofErr w:type="spellStart"/>
      <w:r>
        <w:rPr>
          <w:b/>
          <w:i/>
        </w:rPr>
        <w:t>Бипризма</w:t>
      </w:r>
      <w:proofErr w:type="spellEnd"/>
      <w:r>
        <w:rPr>
          <w:b/>
          <w:i/>
        </w:rPr>
        <w:t xml:space="preserve"> Френеля.</w:t>
      </w:r>
    </w:p>
    <w:p w:rsidR="0050557C" w:rsidRDefault="00D15E98" w:rsidP="0050557C">
      <w:pPr>
        <w:ind w:left="360"/>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1261363</wp:posOffset>
                </wp:positionH>
                <wp:positionV relativeFrom="paragraph">
                  <wp:posOffset>1741401</wp:posOffset>
                </wp:positionV>
                <wp:extent cx="734692" cy="327704"/>
                <wp:effectExtent l="0" t="0" r="27940" b="15240"/>
                <wp:wrapNone/>
                <wp:docPr id="38" name="Прямоугольник 38"/>
                <wp:cNvGraphicFramePr/>
                <a:graphic xmlns:a="http://schemas.openxmlformats.org/drawingml/2006/main">
                  <a:graphicData uri="http://schemas.microsoft.com/office/word/2010/wordprocessingShape">
                    <wps:wsp>
                      <wps:cNvSpPr/>
                      <wps:spPr>
                        <a:xfrm>
                          <a:off x="0" y="0"/>
                          <a:ext cx="734692" cy="3277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8" o:spid="_x0000_s1026" style="position:absolute;margin-left:99.3pt;margin-top:137.1pt;width:57.8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" fillcolor="white [3212]" strokecolor="white [3212]" strokeweight="2pt"/>
            </w:pict>
          </mc:Fallback>
        </mc:AlternateContent>
      </w:r>
      <w:r w:rsidR="0050557C">
        <w:rPr>
          <w:noProof/>
          <w:lang w:eastAsia="ru-RU"/>
        </w:rPr>
        <w:drawing>
          <wp:inline distT="0" distB="0" distL="0" distR="0" wp14:anchorId="6005D616" wp14:editId="5AF2FE0E">
            <wp:extent cx="2621633" cy="2037425"/>
            <wp:effectExtent l="0" t="0" r="0" b="0"/>
            <wp:docPr id="21" name="Рисунок 21" descr="C:\Users\Юлия Гаврилова\Pictures\ПРОЕКТ\бипризма френеля метод получен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ия Гаврилова\Pictures\ПРОЕКТ\бипризма френеля метод получения.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1422" cy="2037261"/>
                    </a:xfrm>
                    <a:prstGeom prst="rect">
                      <a:avLst/>
                    </a:prstGeom>
                    <a:noFill/>
                    <a:ln>
                      <a:noFill/>
                    </a:ln>
                  </pic:spPr>
                </pic:pic>
              </a:graphicData>
            </a:graphic>
          </wp:inline>
        </w:drawing>
      </w:r>
    </w:p>
    <w:p w:rsidR="0050557C" w:rsidRDefault="0050557C" w:rsidP="0050557C"/>
    <w:p w:rsidR="0050557C" w:rsidRDefault="0050557C" w:rsidP="0050557C"/>
    <w:p w:rsidR="0050557C" w:rsidRDefault="0050557C" w:rsidP="0050557C"/>
    <w:p w:rsidR="003E6BB0" w:rsidRDefault="0050557C" w:rsidP="003E6BB0">
      <w:pPr>
        <w:ind w:firstLine="567"/>
        <w:jc w:val="both"/>
      </w:pPr>
      <w:r>
        <w:t>Она состоит из двух одинаковых сложенных основаниями призм. Свет от источника S преломляется в обеих призмах, в результате чего за призмой распространяются лучи, как бы исходящие от мнимых источников S1 и S2, являющихся когерентными. Таким образом, на экране</w:t>
      </w:r>
      <w:proofErr w:type="gramStart"/>
      <w:r>
        <w:t xml:space="preserve"> Э</w:t>
      </w:r>
      <w:proofErr w:type="gramEnd"/>
      <w:r>
        <w:t xml:space="preserve"> (область </w:t>
      </w:r>
      <w:proofErr w:type="spellStart"/>
      <w:r>
        <w:t>ВС</w:t>
      </w:r>
      <w:proofErr w:type="spellEnd"/>
      <w:r>
        <w:t>) наблюдается интерференционная картина.</w:t>
      </w:r>
    </w:p>
    <w:p w:rsidR="003E6BB0" w:rsidRDefault="003E6BB0" w:rsidP="003E6BB0">
      <w:pPr>
        <w:ind w:firstLine="567"/>
        <w:jc w:val="both"/>
      </w:pPr>
    </w:p>
    <w:p w:rsidR="003E6BB0" w:rsidRDefault="003E6BB0" w:rsidP="003E6BB0">
      <w:pPr>
        <w:ind w:firstLine="567"/>
        <w:jc w:val="both"/>
      </w:pPr>
    </w:p>
    <w:p w:rsidR="002121BC" w:rsidRDefault="00634D0F" w:rsidP="003E6BB0">
      <w:pPr>
        <w:ind w:firstLine="567"/>
        <w:jc w:val="center"/>
        <w:rPr>
          <w:b/>
        </w:rPr>
      </w:pPr>
      <w:r>
        <w:rPr>
          <w:b/>
        </w:rPr>
        <w:t>Кольца Ньютона. Установка.</w:t>
      </w:r>
    </w:p>
    <w:p w:rsidR="00634D0F" w:rsidRDefault="00634D0F" w:rsidP="002121BC">
      <w:pPr>
        <w:rPr>
          <w:b/>
        </w:rPr>
      </w:pPr>
    </w:p>
    <w:p w:rsidR="00634D0F" w:rsidRDefault="00855F05" w:rsidP="005C10FE">
      <w:pPr>
        <w:ind w:firstLine="567"/>
        <w:jc w:val="both"/>
      </w:pPr>
      <w:r>
        <w:rPr>
          <w:noProof/>
          <w:lang w:eastAsia="ru-RU"/>
        </w:rPr>
        <w:drawing>
          <wp:anchor distT="0" distB="0" distL="114300" distR="114300" simplePos="0" relativeHeight="251663360" behindDoc="1" locked="0" layoutInCell="1" allowOverlap="1" wp14:anchorId="56F58983" wp14:editId="24A9447A">
            <wp:simplePos x="0" y="0"/>
            <wp:positionH relativeFrom="column">
              <wp:posOffset>-753110</wp:posOffset>
            </wp:positionH>
            <wp:positionV relativeFrom="paragraph">
              <wp:posOffset>89535</wp:posOffset>
            </wp:positionV>
            <wp:extent cx="3614420" cy="2884170"/>
            <wp:effectExtent l="0" t="0" r="5080" b="0"/>
            <wp:wrapSquare wrapText="bothSides"/>
            <wp:docPr id="39" name="Рисунок 39" descr="http://omop.su/2001/03/img/02481994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op.su/2001/03/img/024819942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4420" cy="288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D0F">
        <w:t>В рассматриваемом  эксперименте, предложенном Гуком и более глубоко и всесторонне рассмотренном Ньютоном, плоскопараллельная толстая стеклянная пластинка и расположенная на ней плоско-выпуклая линза с большим радиусом кривизны облучаются волнами от светодиодов. Когерентные лучи получаются в результате отражения падающего излучения от границ воздушной прослойки между линзой и пластинкой. Получающаяся интерференционная картинка имеет вид концентрических  окружностей. Определяя размер области локализации интерференционной картины можно определить длину  когерентности излучения от светодиода.</w:t>
      </w:r>
    </w:p>
    <w:p w:rsidR="00634D0F" w:rsidRDefault="00634D0F" w:rsidP="00634D0F">
      <w:pPr>
        <w:ind w:firstLine="567"/>
        <w:rPr>
          <w:sz w:val="52"/>
          <w:szCs w:val="52"/>
        </w:rPr>
      </w:pPr>
      <w:r>
        <w:t xml:space="preserve">   </w:t>
      </w:r>
    </w:p>
    <w:p w:rsidR="00634D0F" w:rsidRDefault="00634D0F" w:rsidP="00634D0F">
      <w:pPr>
        <w:ind w:firstLine="567"/>
        <w:rPr>
          <w:sz w:val="52"/>
          <w:szCs w:val="52"/>
        </w:rPr>
      </w:pPr>
    </w:p>
    <w:p w:rsidR="00855F05" w:rsidRDefault="00855F05" w:rsidP="00855F05">
      <w:pPr>
        <w:jc w:val="both"/>
        <w:rPr>
          <w:sz w:val="52"/>
          <w:szCs w:val="52"/>
        </w:rPr>
      </w:pPr>
    </w:p>
    <w:p w:rsidR="00855F05" w:rsidRDefault="00855F05" w:rsidP="00855F05">
      <w:pPr>
        <w:jc w:val="both"/>
        <w:rPr>
          <w:sz w:val="52"/>
          <w:szCs w:val="52"/>
        </w:rPr>
      </w:pPr>
      <w:r>
        <w:rPr>
          <w:sz w:val="52"/>
          <w:szCs w:val="52"/>
        </w:rPr>
        <w:lastRenderedPageBreak/>
        <w:t xml:space="preserve">   </w:t>
      </w:r>
    </w:p>
    <w:p w:rsidR="00634D0F" w:rsidRPr="00855F05" w:rsidRDefault="00634D0F" w:rsidP="00855F05">
      <w:pPr>
        <w:jc w:val="both"/>
        <w:rPr>
          <w:b/>
        </w:rPr>
      </w:pPr>
      <w:r w:rsidRPr="00855F05">
        <w:rPr>
          <w:b/>
        </w:rPr>
        <w:t xml:space="preserve">Интерферометр </w:t>
      </w:r>
      <w:proofErr w:type="spellStart"/>
      <w:r w:rsidRPr="00855F05">
        <w:rPr>
          <w:b/>
        </w:rPr>
        <w:t>Линника</w:t>
      </w:r>
      <w:proofErr w:type="spellEnd"/>
    </w:p>
    <w:p w:rsidR="00634D0F" w:rsidRPr="0055269D" w:rsidRDefault="00634D0F" w:rsidP="005C10FE">
      <w:pPr>
        <w:pStyle w:val="af6"/>
        <w:spacing w:before="0" w:beforeAutospacing="0" w:after="0" w:afterAutospacing="0" w:line="285" w:lineRule="atLeast"/>
        <w:jc w:val="both"/>
        <w:rPr>
          <w:color w:val="000000"/>
        </w:rPr>
      </w:pPr>
      <w:r>
        <w:rPr>
          <w:color w:val="000000"/>
        </w:rPr>
        <w:t xml:space="preserve">     </w:t>
      </w:r>
      <w:r w:rsidRPr="0055269D">
        <w:rPr>
          <w:color w:val="000000"/>
        </w:rPr>
        <w:t xml:space="preserve">Принцип действия и схема микроинтерферометра МИИ-4 впервые </w:t>
      </w:r>
      <w:proofErr w:type="gramStart"/>
      <w:r w:rsidRPr="0055269D">
        <w:rPr>
          <w:color w:val="000000"/>
        </w:rPr>
        <w:t xml:space="preserve">были разработаны и применены для исследования качества </w:t>
      </w:r>
      <w:proofErr w:type="spellStart"/>
      <w:r w:rsidRPr="0055269D">
        <w:rPr>
          <w:color w:val="000000"/>
        </w:rPr>
        <w:t>тонкообработанных</w:t>
      </w:r>
      <w:proofErr w:type="spellEnd"/>
      <w:r w:rsidRPr="0055269D">
        <w:rPr>
          <w:color w:val="000000"/>
        </w:rPr>
        <w:t xml:space="preserve"> поверхностей академиком </w:t>
      </w:r>
      <w:proofErr w:type="spellStart"/>
      <w:r w:rsidRPr="0055269D">
        <w:rPr>
          <w:color w:val="000000"/>
        </w:rPr>
        <w:t>Линником</w:t>
      </w:r>
      <w:proofErr w:type="spellEnd"/>
      <w:r w:rsidRPr="0055269D">
        <w:rPr>
          <w:color w:val="000000"/>
        </w:rPr>
        <w:t xml:space="preserve"> </w:t>
      </w:r>
      <w:proofErr w:type="spellStart"/>
      <w:r w:rsidRPr="0055269D">
        <w:rPr>
          <w:color w:val="000000"/>
        </w:rPr>
        <w:t>В.П</w:t>
      </w:r>
      <w:proofErr w:type="spellEnd"/>
      <w:r w:rsidRPr="0055269D">
        <w:rPr>
          <w:color w:val="000000"/>
        </w:rPr>
        <w:t>. Микроинтерферометр применяется</w:t>
      </w:r>
      <w:proofErr w:type="gramEnd"/>
      <w:r w:rsidRPr="0055269D">
        <w:rPr>
          <w:color w:val="000000"/>
        </w:rPr>
        <w:t xml:space="preserve"> в лабораториях научно-исследовательских и учебных институтов и промышленных предприятий, занимающихся вопросами чистоты обработки поверхностей.</w:t>
      </w:r>
    </w:p>
    <w:p w:rsidR="00634D0F" w:rsidRPr="0055269D" w:rsidRDefault="00634D0F" w:rsidP="005C10FE">
      <w:pPr>
        <w:pStyle w:val="af6"/>
        <w:spacing w:before="0" w:beforeAutospacing="0" w:after="0" w:afterAutospacing="0" w:line="285" w:lineRule="atLeast"/>
        <w:jc w:val="both"/>
        <w:rPr>
          <w:color w:val="000000"/>
        </w:rPr>
      </w:pPr>
      <w:r>
        <w:rPr>
          <w:color w:val="000000"/>
        </w:rPr>
        <w:t xml:space="preserve">     </w:t>
      </w:r>
      <w:r w:rsidRPr="0055269D">
        <w:rPr>
          <w:color w:val="000000"/>
        </w:rPr>
        <w:t xml:space="preserve">В микроинтерферометре МИИ-4 для получения системы двух когерентных волн </w:t>
      </w:r>
      <w:r>
        <w:rPr>
          <w:color w:val="000000"/>
        </w:rPr>
        <w:t xml:space="preserve"> </w:t>
      </w:r>
      <w:r w:rsidRPr="0055269D">
        <w:rPr>
          <w:color w:val="000000"/>
        </w:rPr>
        <w:t>используется наклонная плоскопараллельная пластинка, имеющая прозрачное светоделительное покрытие. Пластинка посеребрена так, что половину падающего на нее света она отражает, половину пропускает, вследствие чего образуются две системы волн, способных интерферировать. Упрощенная оптическая схема микроинтерферометра изображена на рис. 4.</w:t>
      </w:r>
    </w:p>
    <w:p w:rsidR="00634D0F" w:rsidRDefault="00634D0F" w:rsidP="005C10FE">
      <w:pPr>
        <w:pStyle w:val="af6"/>
        <w:spacing w:before="0" w:beforeAutospacing="0" w:after="0" w:afterAutospacing="0" w:line="285" w:lineRule="atLeast"/>
        <w:jc w:val="both"/>
        <w:rPr>
          <w:color w:val="000000"/>
        </w:rPr>
      </w:pPr>
      <w:r>
        <w:rPr>
          <w:color w:val="000000"/>
        </w:rPr>
        <w:t xml:space="preserve">     </w:t>
      </w:r>
      <w:r w:rsidRPr="0055269D">
        <w:rPr>
          <w:color w:val="000000"/>
        </w:rPr>
        <w:t>Свет от источника</w:t>
      </w:r>
      <w:r w:rsidRPr="0055269D">
        <w:rPr>
          <w:rStyle w:val="apple-converted-space"/>
          <w:color w:val="000000"/>
        </w:rPr>
        <w:t> </w:t>
      </w:r>
      <w:r w:rsidRPr="0055269D">
        <w:rPr>
          <w:noProof/>
          <w:color w:val="000000"/>
        </w:rPr>
        <w:drawing>
          <wp:inline distT="0" distB="0" distL="0" distR="0" wp14:anchorId="64786072" wp14:editId="7918CF7A">
            <wp:extent cx="152400" cy="190500"/>
            <wp:effectExtent l="0" t="0" r="0" b="0"/>
            <wp:docPr id="23" name="Рисунок 23" descr="http://vunivere.ru/workbase/00/00/29/13/imag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univere.ru/workbase/00/00/29/13/images/image05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55269D">
        <w:rPr>
          <w:color w:val="000000"/>
        </w:rPr>
        <w:t> падает на полупрозрачную пластинку</w:t>
      </w:r>
      <w:r w:rsidRPr="0055269D">
        <w:rPr>
          <w:rStyle w:val="apple-converted-space"/>
          <w:color w:val="000000"/>
        </w:rPr>
        <w:t> </w:t>
      </w:r>
      <w:proofErr w:type="gramStart"/>
      <w:r w:rsidRPr="0055269D">
        <w:rPr>
          <w:i/>
          <w:iCs/>
          <w:color w:val="000000"/>
        </w:rPr>
        <w:t>Р</w:t>
      </w:r>
      <w:proofErr w:type="gramEnd"/>
      <w:r w:rsidRPr="0055269D">
        <w:rPr>
          <w:color w:val="000000"/>
        </w:rPr>
        <w:t>, которая и разделяет падающий пучок “1” на два. Один из них, “2”,  отраженный от пластинки, попадает на исследуемую поверхность “</w:t>
      </w:r>
      <w:r w:rsidRPr="0055269D">
        <w:rPr>
          <w:i/>
          <w:iCs/>
          <w:color w:val="000000"/>
        </w:rPr>
        <w:t>П</w:t>
      </w:r>
      <w:r w:rsidRPr="0055269D">
        <w:rPr>
          <w:color w:val="000000"/>
        </w:rPr>
        <w:t>”, второй пучок лучей “3” через компенсатор “</w:t>
      </w:r>
      <w:r w:rsidRPr="0055269D">
        <w:rPr>
          <w:i/>
          <w:iCs/>
          <w:color w:val="000000"/>
        </w:rPr>
        <w:t>К</w:t>
      </w:r>
      <w:r w:rsidRPr="0055269D">
        <w:rPr>
          <w:color w:val="000000"/>
        </w:rPr>
        <w:t>” попадает на эталонное зеркало</w:t>
      </w:r>
      <w:r w:rsidRPr="0055269D">
        <w:rPr>
          <w:rStyle w:val="apple-converted-space"/>
          <w:color w:val="000000"/>
        </w:rPr>
        <w:t> </w:t>
      </w:r>
      <w:r w:rsidRPr="0055269D">
        <w:rPr>
          <w:noProof/>
          <w:color w:val="000000"/>
        </w:rPr>
        <w:drawing>
          <wp:inline distT="0" distB="0" distL="0" distR="0" wp14:anchorId="47DC61E6" wp14:editId="6CA481A7">
            <wp:extent cx="123825" cy="142875"/>
            <wp:effectExtent l="0" t="0" r="9525" b="9525"/>
            <wp:docPr id="24" name="Рисунок 24" descr="http://vunivere.ru/workbase/00/00/29/13/imag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univere.ru/workbase/00/00/29/13/images/image05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5269D">
        <w:rPr>
          <w:color w:val="000000"/>
        </w:rPr>
        <w:t>. Пучок света “2”, отразившись от поверхности “</w:t>
      </w:r>
      <w:r w:rsidRPr="0055269D">
        <w:rPr>
          <w:i/>
          <w:iCs/>
          <w:color w:val="000000"/>
        </w:rPr>
        <w:t>П</w:t>
      </w:r>
      <w:r w:rsidRPr="0055269D">
        <w:rPr>
          <w:color w:val="000000"/>
        </w:rPr>
        <w:t xml:space="preserve">”, а пучок света “3”, отразившись от </w:t>
      </w:r>
      <w:proofErr w:type="gramStart"/>
      <w:r w:rsidRPr="0055269D">
        <w:rPr>
          <w:color w:val="000000"/>
        </w:rPr>
        <w:t>зеркала</w:t>
      </w:r>
      <w:proofErr w:type="gramEnd"/>
      <w:r w:rsidRPr="0055269D">
        <w:rPr>
          <w:rStyle w:val="apple-converted-space"/>
          <w:color w:val="000000"/>
        </w:rPr>
        <w:t> </w:t>
      </w:r>
      <w:r w:rsidRPr="0055269D">
        <w:rPr>
          <w:noProof/>
          <w:color w:val="000000"/>
        </w:rPr>
        <w:drawing>
          <wp:inline distT="0" distB="0" distL="0" distR="0" wp14:anchorId="7E0EE058" wp14:editId="1BC199C4">
            <wp:extent cx="123825" cy="142875"/>
            <wp:effectExtent l="0" t="0" r="9525" b="9525"/>
            <wp:docPr id="25" name="Рисунок 25" descr="http://vunivere.ru/workbase/00/00/29/13/imag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univere.ru/workbase/00/00/29/13/images/image05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5269D">
        <w:rPr>
          <w:color w:val="000000"/>
        </w:rPr>
        <w:t> вновь соединяются на пластинке “</w:t>
      </w:r>
      <w:r w:rsidRPr="0055269D">
        <w:rPr>
          <w:i/>
          <w:iCs/>
          <w:color w:val="000000"/>
        </w:rPr>
        <w:t>Р</w:t>
      </w:r>
      <w:r>
        <w:rPr>
          <w:color w:val="000000"/>
        </w:rPr>
        <w:t>” и интерферирую</w:t>
      </w:r>
      <w:r w:rsidRPr="0055269D">
        <w:rPr>
          <w:color w:val="000000"/>
        </w:rPr>
        <w:t>т. Изображение интерференционной картины объективом “</w:t>
      </w:r>
      <w:r w:rsidRPr="0055269D">
        <w:rPr>
          <w:i/>
          <w:iCs/>
          <w:color w:val="000000"/>
        </w:rPr>
        <w:t>О</w:t>
      </w:r>
      <w:r w:rsidRPr="0055269D">
        <w:rPr>
          <w:color w:val="000000"/>
        </w:rPr>
        <w:t>” и направляющим зеркалом переносится в фокальную плоскость окуляра “</w:t>
      </w:r>
      <w:r w:rsidRPr="0055269D">
        <w:rPr>
          <w:i/>
          <w:iCs/>
          <w:color w:val="000000"/>
        </w:rPr>
        <w:t>Ок</w:t>
      </w:r>
      <w:r w:rsidRPr="0055269D">
        <w:rPr>
          <w:color w:val="000000"/>
        </w:rPr>
        <w:t>”. На рисунке показан ход только центральных лучей от источника.</w:t>
      </w:r>
    </w:p>
    <w:p w:rsidR="005C10FE" w:rsidRDefault="005C10FE" w:rsidP="005C10FE">
      <w:pPr>
        <w:pStyle w:val="af6"/>
        <w:spacing w:before="0" w:beforeAutospacing="0" w:after="0" w:afterAutospacing="0" w:line="285" w:lineRule="atLeast"/>
        <w:jc w:val="both"/>
        <w:rPr>
          <w:color w:val="000000"/>
        </w:rPr>
      </w:pPr>
    </w:p>
    <w:p w:rsidR="005C10FE" w:rsidRDefault="005C10FE" w:rsidP="005C10FE">
      <w:pPr>
        <w:pStyle w:val="af6"/>
        <w:spacing w:before="0" w:beforeAutospacing="0" w:after="0" w:afterAutospacing="0" w:line="285" w:lineRule="atLeast"/>
        <w:jc w:val="both"/>
        <w:rPr>
          <w:color w:val="000000"/>
        </w:rPr>
      </w:pPr>
    </w:p>
    <w:p w:rsidR="005C10FE" w:rsidRDefault="005C10FE" w:rsidP="005C10FE">
      <w:pPr>
        <w:pStyle w:val="af6"/>
        <w:spacing w:before="0" w:beforeAutospacing="0" w:after="0" w:afterAutospacing="0" w:line="285" w:lineRule="atLeast"/>
        <w:jc w:val="both"/>
        <w:rPr>
          <w:color w:val="000000"/>
        </w:rPr>
      </w:pPr>
    </w:p>
    <w:p w:rsidR="005C10FE" w:rsidRDefault="005C10FE" w:rsidP="005C10FE">
      <w:pPr>
        <w:pStyle w:val="af6"/>
        <w:spacing w:before="0" w:beforeAutospacing="0" w:after="0" w:afterAutospacing="0" w:line="285" w:lineRule="atLeast"/>
        <w:jc w:val="both"/>
        <w:rPr>
          <w:color w:val="000000"/>
        </w:rPr>
      </w:pPr>
    </w:p>
    <w:p w:rsidR="005C10FE" w:rsidRPr="0055269D" w:rsidRDefault="005C10FE" w:rsidP="005C10FE">
      <w:pPr>
        <w:pStyle w:val="af6"/>
        <w:spacing w:before="0" w:beforeAutospacing="0" w:after="0" w:afterAutospacing="0" w:line="285" w:lineRule="atLeast"/>
        <w:jc w:val="both"/>
        <w:rPr>
          <w:color w:val="000000"/>
        </w:rPr>
      </w:pPr>
    </w:p>
    <w:p w:rsidR="00634D0F" w:rsidRDefault="00634D0F" w:rsidP="00634D0F">
      <w:pPr>
        <w:pStyle w:val="af6"/>
        <w:spacing w:before="0" w:beforeAutospacing="0" w:after="0" w:afterAutospacing="0" w:line="285" w:lineRule="atLeast"/>
        <w:rPr>
          <w:b/>
          <w:color w:val="000000"/>
        </w:rPr>
      </w:pPr>
      <w:r w:rsidRPr="00064C40">
        <w:rPr>
          <w:b/>
          <w:color w:val="000000"/>
        </w:rPr>
        <w:t xml:space="preserve">Оптическая схема интерферометра </w:t>
      </w:r>
      <w:proofErr w:type="spellStart"/>
      <w:r w:rsidRPr="00064C40">
        <w:rPr>
          <w:b/>
          <w:color w:val="000000"/>
        </w:rPr>
        <w:t>Линника</w:t>
      </w:r>
      <w:proofErr w:type="spellEnd"/>
      <w:r w:rsidR="005C10FE">
        <w:rPr>
          <w:b/>
          <w:color w:val="000000"/>
        </w:rPr>
        <w:t>.</w:t>
      </w:r>
    </w:p>
    <w:p w:rsidR="005C10FE" w:rsidRDefault="005C10FE" w:rsidP="00634D0F">
      <w:pPr>
        <w:pStyle w:val="af6"/>
        <w:spacing w:before="0" w:beforeAutospacing="0" w:after="0" w:afterAutospacing="0" w:line="285" w:lineRule="atLeast"/>
        <w:rPr>
          <w:b/>
          <w:color w:val="000000"/>
        </w:rPr>
      </w:pPr>
    </w:p>
    <w:p w:rsidR="005C10FE" w:rsidRPr="00064C40" w:rsidRDefault="005C10FE" w:rsidP="00634D0F">
      <w:pPr>
        <w:pStyle w:val="af6"/>
        <w:spacing w:before="0" w:beforeAutospacing="0" w:after="0" w:afterAutospacing="0" w:line="285" w:lineRule="atLeast"/>
        <w:rPr>
          <w:b/>
          <w:color w:val="000000"/>
        </w:rPr>
      </w:pPr>
    </w:p>
    <w:p w:rsidR="00634D0F" w:rsidRPr="00064C40" w:rsidRDefault="00634D0F" w:rsidP="00634D0F">
      <w:pPr>
        <w:pStyle w:val="af6"/>
        <w:spacing w:before="0" w:beforeAutospacing="0" w:after="0" w:afterAutospacing="0" w:line="285" w:lineRule="atLeast"/>
        <w:ind w:left="720"/>
        <w:rPr>
          <w:color w:val="000000"/>
        </w:rPr>
      </w:pPr>
      <w:r w:rsidRPr="0055269D">
        <w:rPr>
          <w:noProof/>
          <w:color w:val="000000"/>
        </w:rPr>
        <w:drawing>
          <wp:inline distT="0" distB="0" distL="0" distR="0" wp14:anchorId="0C029D6C" wp14:editId="5B5DE531">
            <wp:extent cx="2257425" cy="2733675"/>
            <wp:effectExtent l="0" t="0" r="9525" b="9525"/>
            <wp:docPr id="26" name="Рисунок 26" descr="http://vunivere.ru/workbase/00/00/29/13/imag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univere.ru/workbase/00/00/29/13/images/image05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57425" cy="2733675"/>
                    </a:xfrm>
                    <a:prstGeom prst="rect">
                      <a:avLst/>
                    </a:prstGeom>
                    <a:noFill/>
                    <a:ln>
                      <a:noFill/>
                    </a:ln>
                  </pic:spPr>
                </pic:pic>
              </a:graphicData>
            </a:graphic>
          </wp:inline>
        </w:drawing>
      </w:r>
    </w:p>
    <w:p w:rsidR="00295EB4" w:rsidRDefault="00634D0F" w:rsidP="005C10FE">
      <w:pPr>
        <w:pStyle w:val="af6"/>
        <w:spacing w:before="0" w:beforeAutospacing="0" w:after="0" w:afterAutospacing="0" w:line="285" w:lineRule="atLeast"/>
        <w:ind w:left="720"/>
        <w:jc w:val="both"/>
        <w:rPr>
          <w:color w:val="000000"/>
        </w:rPr>
      </w:pPr>
      <w:r>
        <w:rPr>
          <w:color w:val="000000"/>
        </w:rPr>
        <w:t xml:space="preserve">    </w:t>
      </w:r>
    </w:p>
    <w:p w:rsidR="00295EB4" w:rsidRDefault="00295EB4" w:rsidP="005C10FE">
      <w:pPr>
        <w:pStyle w:val="af6"/>
        <w:spacing w:before="0" w:beforeAutospacing="0" w:after="0" w:afterAutospacing="0" w:line="285" w:lineRule="atLeast"/>
        <w:ind w:left="720"/>
        <w:jc w:val="both"/>
        <w:rPr>
          <w:color w:val="000000"/>
        </w:rPr>
      </w:pPr>
    </w:p>
    <w:p w:rsidR="00295EB4" w:rsidRDefault="00295EB4" w:rsidP="005C10FE">
      <w:pPr>
        <w:pStyle w:val="af6"/>
        <w:spacing w:before="0" w:beforeAutospacing="0" w:after="0" w:afterAutospacing="0" w:line="285" w:lineRule="atLeast"/>
        <w:ind w:left="720"/>
        <w:jc w:val="both"/>
        <w:rPr>
          <w:color w:val="000000"/>
        </w:rPr>
      </w:pPr>
    </w:p>
    <w:p w:rsidR="00634D0F" w:rsidRPr="0055269D" w:rsidRDefault="00634D0F" w:rsidP="005C10FE">
      <w:pPr>
        <w:pStyle w:val="af6"/>
        <w:spacing w:before="0" w:beforeAutospacing="0" w:after="0" w:afterAutospacing="0" w:line="285" w:lineRule="atLeast"/>
        <w:ind w:left="720"/>
        <w:jc w:val="both"/>
        <w:rPr>
          <w:color w:val="000000"/>
        </w:rPr>
      </w:pPr>
      <w:r w:rsidRPr="0055269D">
        <w:rPr>
          <w:color w:val="000000"/>
        </w:rPr>
        <w:t>Компенсатор</w:t>
      </w:r>
      <w:r w:rsidRPr="0055269D">
        <w:rPr>
          <w:rStyle w:val="apple-converted-space"/>
          <w:color w:val="000000"/>
        </w:rPr>
        <w:t> </w:t>
      </w:r>
      <w:r w:rsidRPr="0055269D">
        <w:rPr>
          <w:i/>
          <w:iCs/>
          <w:color w:val="000000"/>
        </w:rPr>
        <w:t>К</w:t>
      </w:r>
      <w:r w:rsidRPr="0055269D">
        <w:rPr>
          <w:rStyle w:val="apple-converted-space"/>
          <w:color w:val="000000"/>
        </w:rPr>
        <w:t> </w:t>
      </w:r>
      <w:r w:rsidRPr="0055269D">
        <w:rPr>
          <w:color w:val="000000"/>
        </w:rPr>
        <w:t>– стеклянная пластинка – такой же толщины как</w:t>
      </w:r>
      <w:r w:rsidRPr="0055269D">
        <w:rPr>
          <w:rStyle w:val="apple-converted-space"/>
          <w:color w:val="000000"/>
        </w:rPr>
        <w:t> </w:t>
      </w:r>
      <w:proofErr w:type="gramStart"/>
      <w:r w:rsidRPr="0055269D">
        <w:rPr>
          <w:i/>
          <w:iCs/>
          <w:color w:val="000000"/>
        </w:rPr>
        <w:t>Р</w:t>
      </w:r>
      <w:proofErr w:type="gramEnd"/>
      <w:r w:rsidRPr="0055269D">
        <w:rPr>
          <w:color w:val="000000"/>
        </w:rPr>
        <w:t>, устанавливается параллельно</w:t>
      </w:r>
      <w:r w:rsidRPr="0055269D">
        <w:rPr>
          <w:rStyle w:val="apple-converted-space"/>
          <w:color w:val="000000"/>
        </w:rPr>
        <w:t> </w:t>
      </w:r>
      <w:r w:rsidRPr="0055269D">
        <w:rPr>
          <w:i/>
          <w:iCs/>
          <w:color w:val="000000"/>
        </w:rPr>
        <w:t>Р</w:t>
      </w:r>
      <w:r w:rsidRPr="0055269D">
        <w:rPr>
          <w:rStyle w:val="apple-converted-space"/>
          <w:color w:val="000000"/>
        </w:rPr>
        <w:t> </w:t>
      </w:r>
      <w:r w:rsidRPr="0055269D">
        <w:rPr>
          <w:color w:val="000000"/>
        </w:rPr>
        <w:t xml:space="preserve">с той целью, чтобы устранить возникающую дополнительную </w:t>
      </w:r>
      <w:r w:rsidRPr="0055269D">
        <w:rPr>
          <w:color w:val="000000"/>
        </w:rPr>
        <w:lastRenderedPageBreak/>
        <w:t>разность хода на пути вертикального луча “2”, т.к. этот луч проходит пластинку</w:t>
      </w:r>
      <w:r w:rsidRPr="0055269D">
        <w:rPr>
          <w:rStyle w:val="apple-converted-space"/>
          <w:color w:val="000000"/>
        </w:rPr>
        <w:t> </w:t>
      </w:r>
      <w:r w:rsidRPr="0055269D">
        <w:rPr>
          <w:i/>
          <w:iCs/>
          <w:color w:val="000000"/>
        </w:rPr>
        <w:t>Р</w:t>
      </w:r>
      <w:r w:rsidRPr="0055269D">
        <w:rPr>
          <w:rStyle w:val="apple-converted-space"/>
          <w:color w:val="000000"/>
        </w:rPr>
        <w:t> </w:t>
      </w:r>
      <w:r w:rsidRPr="0055269D">
        <w:rPr>
          <w:color w:val="000000"/>
        </w:rPr>
        <w:t xml:space="preserve">трижды, а луч “3” один раз. Для расчета интерференционных картин необходимо знать разность хода лучей. </w:t>
      </w:r>
      <w:proofErr w:type="gramStart"/>
      <w:r w:rsidRPr="0055269D">
        <w:rPr>
          <w:color w:val="000000"/>
        </w:rPr>
        <w:t>В данной схеме разность хода обусловлена различием плеч от “</w:t>
      </w:r>
      <w:r w:rsidRPr="0055269D">
        <w:rPr>
          <w:i/>
          <w:iCs/>
          <w:color w:val="000000"/>
        </w:rPr>
        <w:t>Р</w:t>
      </w:r>
      <w:r w:rsidRPr="0055269D">
        <w:rPr>
          <w:color w:val="000000"/>
        </w:rPr>
        <w:t>” до “</w:t>
      </w:r>
      <w:r w:rsidRPr="0055269D">
        <w:rPr>
          <w:i/>
          <w:iCs/>
          <w:color w:val="000000"/>
        </w:rPr>
        <w:t>П</w:t>
      </w:r>
      <w:r w:rsidRPr="0055269D">
        <w:rPr>
          <w:color w:val="000000"/>
        </w:rPr>
        <w:t>” и от “</w:t>
      </w:r>
      <w:r w:rsidRPr="0055269D">
        <w:rPr>
          <w:i/>
          <w:iCs/>
          <w:color w:val="000000"/>
        </w:rPr>
        <w:t>Р</w:t>
      </w:r>
      <w:r w:rsidRPr="0055269D">
        <w:rPr>
          <w:color w:val="000000"/>
        </w:rPr>
        <w:t>” до</w:t>
      </w:r>
      <w:r w:rsidRPr="0055269D">
        <w:rPr>
          <w:rStyle w:val="apple-converted-space"/>
          <w:color w:val="000000"/>
        </w:rPr>
        <w:t> </w:t>
      </w:r>
      <w:r w:rsidRPr="0055269D">
        <w:rPr>
          <w:noProof/>
          <w:color w:val="000000"/>
        </w:rPr>
        <w:drawing>
          <wp:inline distT="0" distB="0" distL="0" distR="0" wp14:anchorId="3C2E620A" wp14:editId="5A740049">
            <wp:extent cx="123825" cy="142875"/>
            <wp:effectExtent l="0" t="0" r="9525" b="9525"/>
            <wp:docPr id="27" name="Рисунок 27" descr="http://vunivere.ru/workbase/00/00/29/13/imag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univere.ru/workbase/00/00/29/13/images/image05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5269D">
        <w:rPr>
          <w:color w:val="000000"/>
        </w:rPr>
        <w:t>, а также зависит от обработки поверхности “</w:t>
      </w:r>
      <w:r w:rsidRPr="0055269D">
        <w:rPr>
          <w:i/>
          <w:iCs/>
          <w:color w:val="000000"/>
        </w:rPr>
        <w:t>П</w:t>
      </w:r>
      <w:r w:rsidRPr="0055269D">
        <w:rPr>
          <w:color w:val="000000"/>
        </w:rPr>
        <w:t>” и от углов, которые образуют падающие лучи с “</w:t>
      </w:r>
      <w:r w:rsidRPr="0055269D">
        <w:rPr>
          <w:i/>
          <w:iCs/>
          <w:color w:val="000000"/>
        </w:rPr>
        <w:t>П</w:t>
      </w:r>
      <w:r w:rsidRPr="0055269D">
        <w:rPr>
          <w:color w:val="000000"/>
        </w:rPr>
        <w:t>” и</w:t>
      </w:r>
      <w:r w:rsidRPr="0055269D">
        <w:rPr>
          <w:rStyle w:val="apple-converted-space"/>
          <w:color w:val="000000"/>
        </w:rPr>
        <w:t> </w:t>
      </w:r>
      <w:r w:rsidRPr="0055269D">
        <w:rPr>
          <w:noProof/>
          <w:color w:val="000000"/>
        </w:rPr>
        <w:drawing>
          <wp:inline distT="0" distB="0" distL="0" distR="0" wp14:anchorId="2F3BC484" wp14:editId="22EEC72F">
            <wp:extent cx="123825" cy="142875"/>
            <wp:effectExtent l="0" t="0" r="9525" b="9525"/>
            <wp:docPr id="28" name="Рисунок 28" descr="http://vunivere.ru/workbase/00/00/29/13/imag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univere.ru/workbase/00/00/29/13/images/image05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5269D">
        <w:rPr>
          <w:color w:val="000000"/>
        </w:rPr>
        <w:t>.</w:t>
      </w:r>
      <w:proofErr w:type="gramEnd"/>
    </w:p>
    <w:p w:rsidR="00634D0F" w:rsidRDefault="00634D0F" w:rsidP="005C10FE">
      <w:pPr>
        <w:pStyle w:val="af6"/>
        <w:spacing w:before="0" w:beforeAutospacing="0" w:after="0" w:afterAutospacing="0" w:line="285" w:lineRule="atLeast"/>
        <w:ind w:left="720"/>
        <w:jc w:val="both"/>
        <w:rPr>
          <w:color w:val="000000"/>
        </w:rPr>
      </w:pPr>
      <w:r w:rsidRPr="0055269D">
        <w:rPr>
          <w:color w:val="000000"/>
        </w:rPr>
        <w:t> </w:t>
      </w:r>
      <w:r>
        <w:rPr>
          <w:color w:val="000000"/>
        </w:rPr>
        <w:t> </w:t>
      </w:r>
      <w:r w:rsidRPr="0055269D">
        <w:rPr>
          <w:color w:val="000000"/>
        </w:rPr>
        <w:t xml:space="preserve"> </w:t>
      </w:r>
      <w:r>
        <w:rPr>
          <w:color w:val="000000"/>
        </w:rPr>
        <w:t xml:space="preserve">  </w:t>
      </w:r>
      <w:r w:rsidRPr="0055269D">
        <w:rPr>
          <w:color w:val="000000"/>
        </w:rPr>
        <w:t>Если исследуемая поверхность обработана с высокой степенью точности, то интерференционная картина в поле зрения микроскопа будет</w:t>
      </w:r>
      <w:r>
        <w:rPr>
          <w:rFonts w:ascii="Arial" w:hAnsi="Arial" w:cs="Arial"/>
          <w:color w:val="000000"/>
        </w:rPr>
        <w:t xml:space="preserve"> </w:t>
      </w:r>
      <w:r w:rsidRPr="0055269D">
        <w:rPr>
          <w:color w:val="000000"/>
        </w:rPr>
        <w:t xml:space="preserve">состоять из системы чередующихся темных и светлых полос. </w:t>
      </w:r>
      <w:r>
        <w:rPr>
          <w:color w:val="000000"/>
        </w:rPr>
        <w:t xml:space="preserve"> </w:t>
      </w:r>
      <w:proofErr w:type="gramStart"/>
      <w:r w:rsidRPr="0055269D">
        <w:rPr>
          <w:color w:val="000000"/>
        </w:rPr>
        <w:t>В точках поля наблюдения, где разность хода равна</w:t>
      </w:r>
      <w:r w:rsidRPr="0055269D">
        <w:rPr>
          <w:rStyle w:val="apple-converted-space"/>
          <w:color w:val="000000"/>
        </w:rPr>
        <w:t> </w:t>
      </w:r>
      <w:r w:rsidRPr="0055269D">
        <w:rPr>
          <w:noProof/>
          <w:color w:val="000000"/>
        </w:rPr>
        <w:drawing>
          <wp:inline distT="0" distB="0" distL="0" distR="0" wp14:anchorId="6EF7F613" wp14:editId="39A82F63">
            <wp:extent cx="714375" cy="228600"/>
            <wp:effectExtent l="0" t="0" r="9525" b="0"/>
            <wp:docPr id="29" name="Рисунок 29" descr="http://vunivere.ru/workbase/00/00/29/13/imag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univere.ru/workbase/00/00/29/13/images/image05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55269D">
        <w:rPr>
          <w:color w:val="000000"/>
        </w:rPr>
        <w:t>, и т.д., получаются светлые полосы (максимума), а в точках, где разность хода равна</w:t>
      </w:r>
      <w:r w:rsidRPr="0055269D">
        <w:rPr>
          <w:rStyle w:val="apple-converted-space"/>
          <w:color w:val="000000"/>
        </w:rPr>
        <w:t> </w:t>
      </w:r>
      <w:r w:rsidRPr="0055269D">
        <w:rPr>
          <w:noProof/>
          <w:color w:val="000000"/>
        </w:rPr>
        <w:drawing>
          <wp:inline distT="0" distB="0" distL="0" distR="0" wp14:anchorId="042EC5CE" wp14:editId="11672557">
            <wp:extent cx="952500" cy="447675"/>
            <wp:effectExtent l="0" t="0" r="0" b="9525"/>
            <wp:docPr id="30" name="Рисунок 30" descr="http://vunivere.ru/workbase/00/00/29/13/imag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univere.ru/workbase/00/00/29/13/images/image05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sidRPr="0055269D">
        <w:rPr>
          <w:color w:val="000000"/>
        </w:rPr>
        <w:t>, и т.д. – темные полосы (минимумы).</w:t>
      </w:r>
      <w:proofErr w:type="gramEnd"/>
      <w:r w:rsidRPr="0055269D">
        <w:rPr>
          <w:color w:val="000000"/>
        </w:rPr>
        <w:t xml:space="preserve"> Если на испытуемой поверхности есть выступы или неровности, то в этих местах изменится длина пути “2” луча, и интерференционные максимумы соответственно сдв</w:t>
      </w:r>
      <w:r>
        <w:rPr>
          <w:color w:val="000000"/>
        </w:rPr>
        <w:t>игаются</w:t>
      </w:r>
      <w:r w:rsidRPr="0055269D">
        <w:rPr>
          <w:color w:val="000000"/>
        </w:rPr>
        <w:t>. Если неровности на испытуемой поверхности имеют глубину</w:t>
      </w:r>
      <w:r w:rsidRPr="0055269D">
        <w:rPr>
          <w:rStyle w:val="apple-converted-space"/>
          <w:color w:val="000000"/>
        </w:rPr>
        <w:t> </w:t>
      </w:r>
      <w:r w:rsidRPr="0055269D">
        <w:rPr>
          <w:noProof/>
          <w:color w:val="000000"/>
        </w:rPr>
        <w:drawing>
          <wp:inline distT="0" distB="0" distL="0" distR="0" wp14:anchorId="3D10223E" wp14:editId="2EFE81BC">
            <wp:extent cx="180975" cy="447675"/>
            <wp:effectExtent l="0" t="0" r="9525" b="9525"/>
            <wp:docPr id="31" name="Рисунок 31" descr="http://vunivere.ru/workbase/00/00/29/13/imag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univere.ru/workbase/00/00/29/13/images/image059.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447675"/>
                    </a:xfrm>
                    <a:prstGeom prst="rect">
                      <a:avLst/>
                    </a:prstGeom>
                    <a:noFill/>
                    <a:ln>
                      <a:noFill/>
                    </a:ln>
                  </pic:spPr>
                </pic:pic>
              </a:graphicData>
            </a:graphic>
          </wp:inline>
        </w:drawing>
      </w:r>
      <w:r w:rsidRPr="0055269D">
        <w:rPr>
          <w:color w:val="000000"/>
        </w:rPr>
        <w:t>, то добавочная разность хода луча “2” равна</w:t>
      </w:r>
      <w:r w:rsidRPr="0055269D">
        <w:rPr>
          <w:rStyle w:val="apple-converted-space"/>
          <w:color w:val="000000"/>
        </w:rPr>
        <w:t> </w:t>
      </w:r>
      <w:r w:rsidRPr="0055269D">
        <w:rPr>
          <w:noProof/>
          <w:color w:val="000000"/>
        </w:rPr>
        <w:drawing>
          <wp:inline distT="0" distB="0" distL="0" distR="0" wp14:anchorId="74C3E1A2" wp14:editId="19B409FA">
            <wp:extent cx="152400" cy="190500"/>
            <wp:effectExtent l="0" t="0" r="0" b="0"/>
            <wp:docPr id="32" name="Рисунок 32" descr="http://vunivere.ru/workbase/00/00/29/13/imag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univere.ru/workbase/00/00/29/13/images/image052.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55269D">
        <w:rPr>
          <w:color w:val="000000"/>
        </w:rPr>
        <w:t>. В результате интерференционная полоса искривится и достигнет положения, соответствующего минимуму следующего порядка.</w:t>
      </w:r>
    </w:p>
    <w:p w:rsidR="005C10FE" w:rsidRDefault="005C10FE" w:rsidP="005C10FE">
      <w:pPr>
        <w:pStyle w:val="af6"/>
        <w:spacing w:before="0" w:beforeAutospacing="0" w:after="0" w:afterAutospacing="0" w:line="285" w:lineRule="atLeast"/>
        <w:ind w:left="720"/>
        <w:jc w:val="both"/>
        <w:rPr>
          <w:color w:val="000000"/>
        </w:rPr>
      </w:pPr>
    </w:p>
    <w:p w:rsidR="005C10FE" w:rsidRPr="0055269D" w:rsidRDefault="005C10FE" w:rsidP="005C10FE">
      <w:pPr>
        <w:pStyle w:val="af6"/>
        <w:spacing w:before="0" w:beforeAutospacing="0" w:after="0" w:afterAutospacing="0" w:line="285" w:lineRule="atLeast"/>
        <w:ind w:left="720"/>
        <w:jc w:val="both"/>
        <w:rPr>
          <w:color w:val="000000"/>
        </w:rPr>
      </w:pPr>
    </w:p>
    <w:p w:rsidR="00634D0F" w:rsidRDefault="00634D0F" w:rsidP="00634D0F">
      <w:pPr>
        <w:pStyle w:val="af6"/>
        <w:spacing w:before="0" w:beforeAutospacing="0" w:after="0" w:afterAutospacing="0" w:line="285" w:lineRule="atLeast"/>
        <w:ind w:left="360"/>
        <w:rPr>
          <w:color w:val="000000"/>
        </w:rPr>
      </w:pPr>
      <w:r w:rsidRPr="0055269D">
        <w:rPr>
          <w:color w:val="000000"/>
        </w:rPr>
        <w:t xml:space="preserve">Вид интерференционных полос в микроскопе: </w:t>
      </w:r>
    </w:p>
    <w:p w:rsidR="00634D0F" w:rsidRDefault="00634D0F" w:rsidP="00634D0F">
      <w:pPr>
        <w:pStyle w:val="af6"/>
        <w:spacing w:before="0" w:beforeAutospacing="0" w:after="0" w:afterAutospacing="0" w:line="285" w:lineRule="atLeast"/>
        <w:ind w:left="360"/>
        <w:rPr>
          <w:color w:val="000000"/>
        </w:rPr>
      </w:pPr>
      <w:r>
        <w:rPr>
          <w:color w:val="000000"/>
        </w:rPr>
        <w:t xml:space="preserve"> </w:t>
      </w:r>
      <w:r w:rsidRPr="0055269D">
        <w:rPr>
          <w:color w:val="000000"/>
        </w:rPr>
        <w:t>а) в случае</w:t>
      </w:r>
      <w:r>
        <w:rPr>
          <w:color w:val="000000"/>
        </w:rPr>
        <w:t xml:space="preserve"> </w:t>
      </w:r>
      <w:r w:rsidRPr="0055269D">
        <w:rPr>
          <w:color w:val="000000"/>
        </w:rPr>
        <w:t>обработки с высокой степенью точности;</w:t>
      </w:r>
    </w:p>
    <w:p w:rsidR="00634D0F" w:rsidRPr="0055269D" w:rsidRDefault="00634D0F" w:rsidP="00634D0F">
      <w:pPr>
        <w:pStyle w:val="af6"/>
        <w:spacing w:before="0" w:beforeAutospacing="0" w:after="0" w:afterAutospacing="0" w:line="285" w:lineRule="atLeast"/>
        <w:ind w:left="360"/>
        <w:rPr>
          <w:color w:val="000000"/>
        </w:rPr>
      </w:pPr>
      <w:r w:rsidRPr="0055269D">
        <w:rPr>
          <w:color w:val="000000"/>
        </w:rPr>
        <w:t xml:space="preserve"> б) в случае</w:t>
      </w:r>
      <w:r>
        <w:rPr>
          <w:color w:val="000000"/>
        </w:rPr>
        <w:t xml:space="preserve"> </w:t>
      </w:r>
      <w:r w:rsidRPr="0055269D">
        <w:rPr>
          <w:color w:val="000000"/>
        </w:rPr>
        <w:t>наличия на поверхности неровностей</w:t>
      </w:r>
    </w:p>
    <w:p w:rsidR="00634D0F" w:rsidRPr="0055269D" w:rsidRDefault="00634D0F" w:rsidP="00634D0F">
      <w:pPr>
        <w:pStyle w:val="af6"/>
        <w:spacing w:before="0" w:beforeAutospacing="0" w:after="0" w:afterAutospacing="0" w:line="285" w:lineRule="atLeast"/>
        <w:ind w:left="360"/>
        <w:rPr>
          <w:color w:val="000000"/>
        </w:rPr>
      </w:pPr>
      <w:r w:rsidRPr="0055269D">
        <w:rPr>
          <w:noProof/>
          <w:color w:val="000000"/>
        </w:rPr>
        <w:drawing>
          <wp:inline distT="0" distB="0" distL="0" distR="0" wp14:anchorId="76398017" wp14:editId="16F3DFE7">
            <wp:extent cx="1066800" cy="1095375"/>
            <wp:effectExtent l="0" t="0" r="0" b="9525"/>
            <wp:docPr id="33" name="Рисунок 33" descr="http://vunivere.ru/workbase/00/00/29/13/imag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univere.ru/workbase/00/00/29/13/images/image06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0" cy="1095375"/>
                    </a:xfrm>
                    <a:prstGeom prst="rect">
                      <a:avLst/>
                    </a:prstGeom>
                    <a:noFill/>
                    <a:ln>
                      <a:noFill/>
                    </a:ln>
                  </pic:spPr>
                </pic:pic>
              </a:graphicData>
            </a:graphic>
          </wp:inline>
        </w:drawing>
      </w:r>
      <w:r w:rsidRPr="0055269D">
        <w:rPr>
          <w:color w:val="000000"/>
        </w:rPr>
        <w:t>               </w:t>
      </w:r>
      <w:r w:rsidRPr="0055269D">
        <w:rPr>
          <w:rStyle w:val="apple-converted-space"/>
          <w:color w:val="000000"/>
        </w:rPr>
        <w:t> </w:t>
      </w:r>
      <w:r w:rsidRPr="0055269D">
        <w:rPr>
          <w:noProof/>
          <w:color w:val="000000"/>
        </w:rPr>
        <w:drawing>
          <wp:inline distT="0" distB="0" distL="0" distR="0" wp14:anchorId="24E169D3" wp14:editId="76A5935F">
            <wp:extent cx="1028700" cy="1057275"/>
            <wp:effectExtent l="0" t="0" r="0" b="9525"/>
            <wp:docPr id="34" name="Рисунок 34" descr="http://vunivere.ru/workbase/00/00/29/13/imag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univere.ru/workbase/00/00/29/13/images/image06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inline>
        </w:drawing>
      </w:r>
    </w:p>
    <w:p w:rsidR="00634D0F" w:rsidRPr="0055269D" w:rsidRDefault="00634D0F" w:rsidP="00634D0F">
      <w:pPr>
        <w:pStyle w:val="af6"/>
        <w:spacing w:before="0" w:beforeAutospacing="0" w:after="0" w:afterAutospacing="0" w:line="285" w:lineRule="atLeast"/>
        <w:ind w:left="720"/>
        <w:rPr>
          <w:color w:val="000000"/>
        </w:rPr>
      </w:pPr>
      <w:r w:rsidRPr="0055269D">
        <w:rPr>
          <w:color w:val="000000"/>
        </w:rPr>
        <w:t>а                                   б</w:t>
      </w:r>
    </w:p>
    <w:p w:rsidR="003E6BB0" w:rsidRDefault="003E6BB0" w:rsidP="003E6BB0"/>
    <w:p w:rsidR="003E6BB0" w:rsidRDefault="003E6BB0" w:rsidP="003E6BB0"/>
    <w:p w:rsidR="003E6BB0" w:rsidRDefault="003E6BB0" w:rsidP="003E6BB0"/>
    <w:p w:rsidR="00634D0F" w:rsidRDefault="00D15E98" w:rsidP="003E6BB0">
      <w:pPr>
        <w:jc w:val="center"/>
        <w:rPr>
          <w:b/>
        </w:rPr>
      </w:pPr>
      <w:r>
        <w:rPr>
          <w:b/>
        </w:rPr>
        <w:t>Расчеты.</w:t>
      </w:r>
    </w:p>
    <w:p w:rsidR="003E6BB0" w:rsidRDefault="003E6BB0" w:rsidP="003E6BB0">
      <w:pPr>
        <w:jc w:val="center"/>
        <w:rPr>
          <w:b/>
        </w:rPr>
      </w:pPr>
    </w:p>
    <w:p w:rsidR="001B3672" w:rsidRDefault="001B3672" w:rsidP="00634D0F">
      <w:pPr>
        <w:ind w:firstLine="567"/>
        <w:rPr>
          <w:b/>
        </w:rPr>
      </w:pPr>
    </w:p>
    <w:p w:rsidR="009B4303" w:rsidRPr="00745548" w:rsidRDefault="007377ED">
      <w:pPr>
        <w:rPr>
          <w:b/>
          <w:lang w:val="en-US"/>
        </w:rPr>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(R-h)</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-2Rh+ </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oMath>
      </m:oMathPara>
    </w:p>
    <w:p w:rsidR="00BB2A63" w:rsidRPr="00745548" w:rsidRDefault="00BB2A63">
      <w:pPr>
        <w:rPr>
          <w:rFonts w:eastAsiaTheme="minorEastAsia"/>
        </w:rPr>
      </w:pPr>
    </w:p>
    <w:p w:rsidR="00BB2A63" w:rsidRPr="00745548" w:rsidRDefault="00BB2A63">
      <w:pPr>
        <w:rPr>
          <w:rFonts w:eastAsiaTheme="minorEastAsia"/>
        </w:rPr>
      </w:pPr>
      <w:r w:rsidRPr="00745548">
        <w:rPr>
          <w:rFonts w:eastAsiaTheme="minorEastAsia"/>
        </w:rPr>
        <w:t>откуда:</w:t>
      </w:r>
    </w:p>
    <w:p w:rsidR="00BB2A63" w:rsidRPr="00745548" w:rsidRDefault="00BB2A63">
      <w:pPr>
        <w:rPr>
          <w:rFonts w:eastAsiaTheme="minorEastAsia"/>
          <w:i/>
          <w:lang w:val="en-US"/>
        </w:rPr>
      </w:pPr>
      <m:oMathPara>
        <m:oMathParaPr>
          <m:jc m:val="left"/>
        </m:oMathParaPr>
        <m:oMath>
          <m:r>
            <m:rPr>
              <m:sty m:val="p"/>
            </m:rPr>
            <w:rPr>
              <w:rFonts w:ascii="Cambria Math" w:eastAsiaTheme="minorEastAsia" w:hAnsi="Cambria Math"/>
            </w:rPr>
            <m:t>2</m:t>
          </m:r>
          <m:r>
            <w:rPr>
              <w:rFonts w:ascii="Cambria Math" w:eastAsiaTheme="minorEastAsia" w:hAnsi="Cambria Math"/>
              <w:lang w:val="en-US"/>
            </w:rPr>
            <m:t xml:space="preserve">Rh= </m:t>
          </m:r>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 xml:space="preserve">2 </m:t>
              </m:r>
            </m:sup>
          </m:sSup>
          <m:r>
            <w:rPr>
              <w:rFonts w:ascii="Cambria Math" w:eastAsiaTheme="minorEastAsia" w:hAnsi="Cambria Math"/>
              <w:lang w:val="en-US"/>
            </w:rPr>
            <m:t xml:space="preserve">   →    h= </m:t>
          </m:r>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2</m:t>
                  </m:r>
                </m:sup>
              </m:sSup>
            </m:num>
            <m:den>
              <m:r>
                <w:rPr>
                  <w:rFonts w:ascii="Cambria Math" w:eastAsiaTheme="minorEastAsia" w:hAnsi="Cambria Math"/>
                  <w:lang w:val="en-US"/>
                </w:rPr>
                <m:t>2R</m:t>
              </m:r>
            </m:den>
          </m:f>
          <m:r>
            <w:rPr>
              <w:rFonts w:ascii="Cambria Math" w:eastAsiaTheme="minorEastAsia" w:hAnsi="Cambria Math"/>
              <w:lang w:val="en-US"/>
            </w:rPr>
            <m:t xml:space="preserve"> </m:t>
          </m:r>
        </m:oMath>
      </m:oMathPara>
    </w:p>
    <w:p w:rsidR="00BB2A63" w:rsidRPr="00745548" w:rsidRDefault="00BB2A63">
      <w:pPr>
        <w:rPr>
          <w:lang w:val="en-US"/>
        </w:rPr>
      </w:pPr>
    </w:p>
    <w:p w:rsidR="00BD34D3" w:rsidRPr="00745548" w:rsidRDefault="00BB2A63">
      <w:pPr>
        <w:rPr>
          <w:rFonts w:eastAsiaTheme="minorEastAsia"/>
        </w:rPr>
      </w:pPr>
      <w:r w:rsidRPr="00745548">
        <w:t>Но разность хода</w:t>
      </w:r>
      <w:r w:rsidR="00BD34D3" w:rsidRPr="00745548">
        <w:t xml:space="preserve">       </w:t>
      </w:r>
      <w:r w:rsidRPr="00745548">
        <w:t xml:space="preserve"> </w:t>
      </w:r>
      <m:oMath>
        <m:r>
          <w:rPr>
            <w:rFonts w:ascii="Cambria Math" w:hAnsi="Cambria Math"/>
          </w:rPr>
          <m:t>∆ =2</m:t>
        </m:r>
        <m:r>
          <w:rPr>
            <w:rFonts w:ascii="Cambria Math" w:hAnsi="Cambria Math"/>
          </w:rPr>
          <m:t>h+</m:t>
        </m:r>
        <m:f>
          <m:fPr>
            <m:ctrlPr>
              <w:rPr>
                <w:rFonts w:ascii="Cambria Math" w:hAnsi="Cambria Math"/>
                <w:i/>
                <w:lang w:val="en-US"/>
              </w:rPr>
            </m:ctrlPr>
          </m:fPr>
          <m:num>
            <m:r>
              <w:rPr>
                <w:rFonts w:ascii="Cambria Math" w:hAnsi="Cambria Math"/>
                <w:lang w:val="en-US"/>
              </w:rPr>
              <m:t>λ</m:t>
            </m:r>
          </m:num>
          <m:den>
            <m:r>
              <w:rPr>
                <w:rFonts w:ascii="Cambria Math" w:hAnsi="Cambria Math"/>
              </w:rPr>
              <m:t>2</m:t>
            </m:r>
          </m:den>
        </m:f>
        <m:r>
          <w:rPr>
            <w:rFonts w:ascii="Cambria Math" w:hAnsi="Cambria Math"/>
          </w:rPr>
          <m:t>=2</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num>
          <m:den>
            <m:r>
              <w:rPr>
                <w:rFonts w:ascii="Cambria Math" w:hAnsi="Cambria Math"/>
              </w:rPr>
              <m:t>2</m:t>
            </m:r>
            <m:r>
              <w:rPr>
                <w:rFonts w:ascii="Cambria Math" w:hAnsi="Cambria Math"/>
                <w:lang w:val="en-US"/>
              </w:rPr>
              <m:t>R</m:t>
            </m:r>
          </m:den>
        </m:f>
        <m:r>
          <w:rPr>
            <w:rFonts w:ascii="Cambria Math" w:hAnsi="Cambria Math"/>
          </w:rPr>
          <m:t xml:space="preserve">+ </m:t>
        </m:r>
        <m:f>
          <m:fPr>
            <m:ctrlPr>
              <w:rPr>
                <w:rFonts w:ascii="Cambria Math" w:hAnsi="Cambria Math"/>
                <w:i/>
                <w:lang w:val="en-US"/>
              </w:rPr>
            </m:ctrlPr>
          </m:fPr>
          <m:num>
            <m:r>
              <w:rPr>
                <w:rFonts w:ascii="Cambria Math" w:hAnsi="Cambria Math"/>
                <w:lang w:val="en-US"/>
              </w:rPr>
              <m:t>λ</m:t>
            </m:r>
          </m:num>
          <m:den>
            <m:r>
              <w:rPr>
                <w:rFonts w:ascii="Cambria Math" w:hAnsi="Cambria Math"/>
              </w:rPr>
              <m:t>2</m:t>
            </m:r>
          </m:den>
        </m:f>
        <m:r>
          <w:rPr>
            <w:rFonts w:ascii="Cambria Math" w:hAnsi="Cambria Math"/>
          </w:rPr>
          <m:t xml:space="preserve">= </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num>
          <m:den>
            <m:r>
              <w:rPr>
                <w:rFonts w:ascii="Cambria Math" w:hAnsi="Cambria Math"/>
                <w:lang w:val="en-US"/>
              </w:rPr>
              <m:t>R</m:t>
            </m:r>
          </m:den>
        </m:f>
        <m:r>
          <w:rPr>
            <w:rFonts w:ascii="Cambria Math" w:hAnsi="Cambria Math"/>
          </w:rPr>
          <m:t xml:space="preserve">+ </m:t>
        </m:r>
        <m:f>
          <m:fPr>
            <m:ctrlPr>
              <w:rPr>
                <w:rFonts w:ascii="Cambria Math" w:hAnsi="Cambria Math"/>
                <w:i/>
                <w:lang w:val="en-US"/>
              </w:rPr>
            </m:ctrlPr>
          </m:fPr>
          <m:num>
            <m:r>
              <w:rPr>
                <w:rFonts w:ascii="Cambria Math" w:hAnsi="Cambria Math"/>
                <w:lang w:val="en-US"/>
              </w:rPr>
              <m:t>λ</m:t>
            </m:r>
          </m:num>
          <m:den>
            <m:r>
              <w:rPr>
                <w:rFonts w:ascii="Cambria Math" w:hAnsi="Cambria Math"/>
              </w:rPr>
              <m:t>2</m:t>
            </m:r>
          </m:den>
        </m:f>
        <m:r>
          <w:rPr>
            <w:rFonts w:ascii="Cambria Math" w:hAnsi="Cambria Math"/>
          </w:rPr>
          <m:t xml:space="preserve"> ≈ </m:t>
        </m:r>
        <m:sSub>
          <m:sSubPr>
            <m:ctrlPr>
              <w:rPr>
                <w:rFonts w:ascii="Cambria Math" w:hAnsi="Cambria Math"/>
                <w:i/>
                <w:lang w:val="en-US"/>
              </w:rPr>
            </m:ctrlPr>
          </m:sSubPr>
          <m:e>
            <m:r>
              <w:rPr>
                <w:rFonts w:ascii="Cambria Math" w:hAnsi="Cambria Math"/>
                <w:lang w:val="en-US"/>
              </w:rPr>
              <m:t>l</m:t>
            </m:r>
          </m:e>
          <m:sub>
            <m:r>
              <w:rPr>
                <w:rFonts w:ascii="Cambria Math" w:hAnsi="Cambria Math"/>
              </w:rPr>
              <m:t>ког</m:t>
            </m:r>
          </m:sub>
        </m:sSub>
      </m:oMath>
    </w:p>
    <w:p w:rsidR="00BD34D3" w:rsidRPr="00745548" w:rsidRDefault="00BD34D3">
      <w:pPr>
        <w:rPr>
          <w:rFonts w:eastAsiaTheme="minorEastAsia"/>
        </w:rPr>
      </w:pPr>
    </w:p>
    <w:p w:rsidR="00BD34D3" w:rsidRPr="00745548" w:rsidRDefault="00457355">
      <w:pPr>
        <w:rPr>
          <w:rFonts w:eastAsiaTheme="minorEastAsia"/>
        </w:rPr>
      </w:pPr>
      <m:oMathPara>
        <m:oMathParaPr>
          <m:jc m:val="left"/>
        </m:oMathParaPr>
        <m:oMath>
          <m:r>
            <w:rPr>
              <w:rFonts w:ascii="Cambria Math" w:eastAsiaTheme="minorEastAsia" w:hAnsi="Cambria Math"/>
            </w:rPr>
            <m:t>R ≈11∙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м,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кр</m:t>
              </m:r>
            </m:sub>
          </m:sSub>
          <m:r>
            <w:rPr>
              <w:rFonts w:ascii="Cambria Math" w:eastAsiaTheme="minorEastAsia" w:hAnsi="Cambria Math"/>
            </w:rPr>
            <m:t>=624∙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 xml:space="preserve">м,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зел</m:t>
              </m:r>
            </m:sub>
          </m:sSub>
          <m:r>
            <w:rPr>
              <w:rFonts w:ascii="Cambria Math" w:eastAsiaTheme="minorEastAsia" w:hAnsi="Cambria Math"/>
            </w:rPr>
            <m:t>=522∙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м.</m:t>
          </m:r>
        </m:oMath>
      </m:oMathPara>
    </w:p>
    <w:p w:rsidR="00457355" w:rsidRPr="00745548" w:rsidRDefault="00457355">
      <w:pPr>
        <w:rPr>
          <w:rFonts w:eastAsiaTheme="minorEastAsia"/>
        </w:rPr>
      </w:pPr>
    </w:p>
    <w:p w:rsidR="00BD34D3" w:rsidRPr="00745548" w:rsidRDefault="00457355">
      <w:pPr>
        <w:rPr>
          <w:rFonts w:eastAsiaTheme="minorEastAsia"/>
        </w:rPr>
      </w:pPr>
      <w:r w:rsidRPr="00745548">
        <w:rPr>
          <w:rFonts w:eastAsiaTheme="minorEastAsia"/>
        </w:rPr>
        <w:t xml:space="preserve">Для красного    </w:t>
      </w:r>
      <m:oMath>
        <m:sSub>
          <m:sSubPr>
            <m:ctrlPr>
              <w:rPr>
                <w:rFonts w:ascii="Cambria Math" w:eastAsiaTheme="minorEastAsia" w:hAnsi="Cambria Math"/>
                <w:i/>
              </w:rPr>
            </m:ctrlPr>
          </m:sSubPr>
          <m:e>
            <m:r>
              <w:rPr>
                <w:rFonts w:ascii="Cambria Math" w:eastAsiaTheme="minorEastAsia" w:hAnsi="Cambria Math"/>
                <w:lang w:val="en-US"/>
              </w:rPr>
              <m:t>r</m:t>
            </m:r>
          </m:e>
          <m:sub>
            <m:r>
              <w:rPr>
                <w:rFonts w:ascii="Cambria Math" w:eastAsiaTheme="minorEastAsia" w:hAnsi="Cambria Math"/>
              </w:rPr>
              <m:t>30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60</m:t>
            </m:r>
          </m:e>
          <m:sub>
            <m:r>
              <w:rPr>
                <w:rFonts w:ascii="Cambria Math" w:eastAsiaTheme="minorEastAsia" w:hAnsi="Cambria Math"/>
              </w:rPr>
              <m:t>дел</m:t>
            </m:r>
          </m:sub>
        </m:sSub>
        <m:r>
          <w:rPr>
            <w:rFonts w:ascii="Cambria Math" w:eastAsiaTheme="minorEastAsia" w:hAnsi="Cambria Math"/>
          </w:rPr>
          <m:t xml:space="preserve"> ×0,026∙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м=156∙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м </m:t>
        </m:r>
      </m:oMath>
    </w:p>
    <w:p w:rsidR="00457355" w:rsidRPr="00745548" w:rsidRDefault="00457355">
      <w:pPr>
        <w:rPr>
          <w:rFonts w:eastAsiaTheme="minorEastAsia"/>
        </w:rPr>
      </w:pPr>
      <w:r w:rsidRPr="00745548">
        <w:rPr>
          <w:rFonts w:eastAsiaTheme="minorEastAsia"/>
          <w:lang w:val="en-US"/>
        </w:rPr>
        <w:t>m</w:t>
      </w:r>
      <w:r w:rsidRPr="00EF44D9">
        <w:rPr>
          <w:rFonts w:eastAsiaTheme="minorEastAsia"/>
        </w:rPr>
        <w:t xml:space="preserve"> = 30 </w:t>
      </w:r>
      <w:r w:rsidRPr="00745548">
        <w:rPr>
          <w:rFonts w:eastAsiaTheme="minorEastAsia"/>
        </w:rPr>
        <w:t>колец</w:t>
      </w:r>
    </w:p>
    <w:p w:rsidR="00BD34D3" w:rsidRPr="00745548" w:rsidRDefault="00BD34D3">
      <w:pPr>
        <w:rPr>
          <w:rFonts w:eastAsiaTheme="minorEastAsia"/>
        </w:rPr>
      </w:pPr>
    </w:p>
    <w:p w:rsidR="00457355" w:rsidRPr="00745548" w:rsidRDefault="00457355" w:rsidP="00457355">
      <w:pPr>
        <w:rPr>
          <w:rFonts w:eastAsiaTheme="minorEastAsia"/>
        </w:rPr>
      </w:pPr>
      <w:r w:rsidRPr="00745548">
        <w:rPr>
          <w:rFonts w:eastAsiaTheme="minorEastAsia"/>
        </w:rPr>
        <w:t xml:space="preserve">Для зеленого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9</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57</m:t>
            </m:r>
          </m:e>
          <m:sub>
            <m:r>
              <w:rPr>
                <w:rFonts w:ascii="Cambria Math" w:eastAsiaTheme="minorEastAsia" w:hAnsi="Cambria Math"/>
              </w:rPr>
              <m:t>дел</m:t>
            </m:r>
          </m:sub>
        </m:sSub>
        <m:r>
          <w:rPr>
            <w:rFonts w:ascii="Cambria Math" w:eastAsiaTheme="minorEastAsia" w:hAnsi="Cambria Math"/>
          </w:rPr>
          <m:t xml:space="preserve"> ×0,015∙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м=85,5∙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м </m:t>
        </m:r>
      </m:oMath>
    </w:p>
    <w:p w:rsidR="00457355" w:rsidRPr="00745548" w:rsidRDefault="00457355" w:rsidP="00457355">
      <w:pPr>
        <w:rPr>
          <w:rFonts w:eastAsiaTheme="minorEastAsia"/>
        </w:rPr>
      </w:pPr>
      <w:r w:rsidRPr="00745548">
        <w:rPr>
          <w:rFonts w:eastAsiaTheme="minorEastAsia"/>
          <w:lang w:val="en-US"/>
        </w:rPr>
        <w:t xml:space="preserve">m = 9 </w:t>
      </w:r>
      <w:r w:rsidRPr="00745548">
        <w:rPr>
          <w:rFonts w:eastAsiaTheme="minorEastAsia"/>
        </w:rPr>
        <w:t>колец</w:t>
      </w:r>
    </w:p>
    <w:p w:rsidR="00457355" w:rsidRPr="00745548" w:rsidRDefault="00457355">
      <w:pPr>
        <w:rPr>
          <w:rFonts w:eastAsiaTheme="minorEastAsia"/>
          <w:lang w:val="en-US"/>
        </w:rPr>
      </w:pPr>
    </w:p>
    <w:p w:rsidR="00457355" w:rsidRPr="00745548" w:rsidRDefault="007377ED">
      <w:pPr>
        <w:rPr>
          <w:rFonts w:eastAsiaTheme="minorEastAsia"/>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rPr>
                <m:t>ког</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m:t>
              </m:r>
            </m:e>
            <m:sub>
              <m:r>
                <w:rPr>
                  <w:rFonts w:ascii="Cambria Math" w:eastAsiaTheme="minorEastAsia" w:hAnsi="Cambria Math"/>
                </w:rPr>
                <m:t>кр</m:t>
              </m:r>
            </m:sub>
          </m:sSub>
          <m:r>
            <w:rPr>
              <w:rFonts w:ascii="Cambria Math" w:eastAsiaTheme="minorEastAsia" w:hAnsi="Cambria Math"/>
              <w:lang w:val="en-US"/>
            </w:rPr>
            <m:t xml:space="preserve">= </m:t>
          </m:r>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156∙</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-5</m:t>
                          </m:r>
                        </m:sup>
                      </m:sSup>
                    </m:e>
                  </m:d>
                </m:e>
                <m:sup>
                  <m:r>
                    <w:rPr>
                      <w:rFonts w:ascii="Cambria Math" w:eastAsiaTheme="minorEastAsia" w:hAnsi="Cambria Math"/>
                      <w:lang w:val="en-US"/>
                    </w:rPr>
                    <m:t>2</m:t>
                  </m:r>
                </m:sup>
              </m:sSup>
            </m:num>
            <m:den>
              <m:r>
                <w:rPr>
                  <w:rFonts w:ascii="Cambria Math" w:eastAsiaTheme="minorEastAsia" w:hAnsi="Cambria Math"/>
                  <w:lang w:val="en-US"/>
                </w:rPr>
                <m:t>12∙</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-2</m:t>
                  </m:r>
                </m:sup>
              </m:sSup>
            </m:den>
          </m:f>
          <m:r>
            <w:rPr>
              <w:rFonts w:ascii="Cambria Math" w:eastAsiaTheme="minorEastAsia" w:hAnsi="Cambria Math"/>
              <w:lang w:val="en-US"/>
            </w:rPr>
            <m:t>+314∙</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-9</m:t>
              </m:r>
            </m:sup>
          </m:sSup>
          <m:r>
            <w:rPr>
              <w:rFonts w:ascii="Cambria Math" w:eastAsiaTheme="minorEastAsia" w:hAnsi="Cambria Math"/>
              <w:lang w:val="en-US"/>
            </w:rPr>
            <m:t>=2028∙</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-8</m:t>
              </m:r>
            </m:sup>
          </m:sSup>
          <m:r>
            <w:rPr>
              <w:rFonts w:ascii="Cambria Math" w:eastAsiaTheme="minorEastAsia" w:hAnsi="Cambria Math"/>
              <w:lang w:val="en-US"/>
            </w:rPr>
            <m:t>+31,4∙</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-8</m:t>
              </m:r>
            </m:sup>
          </m:sSup>
          <m:r>
            <w:rPr>
              <w:rFonts w:ascii="Cambria Math" w:eastAsiaTheme="minorEastAsia" w:hAnsi="Cambria Math"/>
              <w:lang w:val="en-US"/>
            </w:rPr>
            <m:t xml:space="preserve">= </m:t>
          </m:r>
        </m:oMath>
      </m:oMathPara>
    </w:p>
    <w:p w:rsidR="00457355" w:rsidRPr="00745548" w:rsidRDefault="00457355">
      <w:pPr>
        <w:rPr>
          <w:rFonts w:eastAsiaTheme="minorEastAsia"/>
        </w:rPr>
      </w:pPr>
      <m:oMathPara>
        <m:oMathParaPr>
          <m:jc m:val="left"/>
        </m:oMathParaPr>
        <m:oMath>
          <m:r>
            <w:rPr>
              <w:rFonts w:ascii="Cambria Math" w:eastAsiaTheme="minorEastAsia" w:hAnsi="Cambria Math"/>
            </w:rPr>
            <m:t>=20,6∙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=20,6 мкм.</m:t>
          </m:r>
        </m:oMath>
      </m:oMathPara>
    </w:p>
    <w:p w:rsidR="00457355" w:rsidRPr="00745548" w:rsidRDefault="00457355">
      <w:pPr>
        <w:rPr>
          <w:rFonts w:eastAsiaTheme="minorEastAsia"/>
        </w:rPr>
      </w:pPr>
    </w:p>
    <w:p w:rsidR="00457355" w:rsidRPr="00745548" w:rsidRDefault="00457355">
      <w:pPr>
        <w:rPr>
          <w:rFonts w:eastAsiaTheme="minorEastAsia"/>
          <w:i/>
        </w:rPr>
      </w:pPr>
      <m:oMathPara>
        <m:oMathParaPr>
          <m:jc m:val="left"/>
        </m:oMathParaPr>
        <m:oMath>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rPr>
                <m:t>ког  кр</m:t>
              </m:r>
            </m:sub>
          </m:sSub>
          <m:r>
            <w:rPr>
              <w:rFonts w:ascii="Cambria Math" w:eastAsiaTheme="minorEastAsia" w:hAnsi="Cambria Math"/>
              <w:lang w:val="en-US"/>
            </w:rPr>
            <m:t xml:space="preserve">= </m:t>
          </m:r>
          <m:f>
            <m:fPr>
              <m:ctrlPr>
                <w:rPr>
                  <w:rFonts w:ascii="Cambria Math" w:eastAsiaTheme="minorEastAsia" w:hAnsi="Cambria Math"/>
                  <w:i/>
                  <w:lang w:val="en-US"/>
                </w:rPr>
              </m:ctrlPr>
            </m:fPr>
            <m:num>
              <m:r>
                <w:rPr>
                  <w:rFonts w:ascii="Cambria Math" w:eastAsiaTheme="minorEastAsia" w:hAnsi="Cambria Math"/>
                  <w:lang w:val="en-US"/>
                </w:rPr>
                <m:t>2rΔr</m:t>
              </m:r>
            </m:num>
            <m:den>
              <m:r>
                <w:rPr>
                  <w:rFonts w:ascii="Cambria Math" w:eastAsiaTheme="minorEastAsia" w:hAnsi="Cambria Math"/>
                  <w:lang w:val="en-US"/>
                </w:rPr>
                <m:t>R</m:t>
              </m:r>
            </m:den>
          </m:f>
          <m:r>
            <w:rPr>
              <w:rFonts w:ascii="Cambria Math" w:eastAsiaTheme="minorEastAsia" w:hAnsi="Cambria Math"/>
              <w:lang w:val="en-US"/>
            </w:rPr>
            <m:t xml:space="preserve">+ </m:t>
          </m:r>
          <m:f>
            <m:fPr>
              <m:ctrlPr>
                <w:rPr>
                  <w:rFonts w:ascii="Cambria Math" w:eastAsiaTheme="minorEastAsia" w:hAnsi="Cambria Math"/>
                  <w:i/>
                  <w:lang w:val="en-US"/>
                </w:rPr>
              </m:ctrlPr>
            </m:fPr>
            <m:num>
              <m:r>
                <w:rPr>
                  <w:rFonts w:ascii="Cambria Math" w:eastAsiaTheme="minorEastAsia" w:hAnsi="Cambria Math"/>
                  <w:lang w:val="en-US"/>
                </w:rPr>
                <m:t>ΔR</m:t>
              </m:r>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2</m:t>
                  </m:r>
                </m:sup>
              </m:sSup>
            </m:num>
            <m:den>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2</m:t>
                  </m:r>
                </m:sup>
              </m:sSup>
            </m:den>
          </m:f>
          <m:r>
            <w:rPr>
              <w:rFonts w:ascii="Cambria Math" w:eastAsiaTheme="minorEastAsia" w:hAnsi="Cambria Math"/>
              <w:lang w:val="en-US"/>
            </w:rPr>
            <m:t>=2,4∙</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-6</m:t>
              </m:r>
            </m:sup>
          </m:sSup>
          <m:r>
            <w:rPr>
              <w:rFonts w:ascii="Cambria Math" w:eastAsiaTheme="minorEastAsia" w:hAnsi="Cambria Math"/>
            </w:rPr>
            <m:t>м</m:t>
          </m:r>
        </m:oMath>
      </m:oMathPara>
    </w:p>
    <w:p w:rsidR="00BD34D3" w:rsidRPr="00745548" w:rsidRDefault="00BD34D3">
      <w:pPr>
        <w:rPr>
          <w:rFonts w:eastAsiaTheme="minorEastAsia"/>
        </w:rPr>
      </w:pPr>
    </w:p>
    <w:p w:rsidR="00457355" w:rsidRPr="00745548" w:rsidRDefault="007377ED" w:rsidP="00457355">
      <w:pPr>
        <w:rPr>
          <w:rFonts w:eastAsiaTheme="minorEastAsia"/>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rPr>
                <m:t>ког</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m:t>
              </m:r>
            </m:e>
            <m:sub>
              <m:r>
                <w:rPr>
                  <w:rFonts w:ascii="Cambria Math" w:eastAsiaTheme="minorEastAsia" w:hAnsi="Cambria Math"/>
                </w:rPr>
                <m:t>зел</m:t>
              </m:r>
            </m:sub>
          </m:sSub>
          <m:r>
            <w:rPr>
              <w:rFonts w:ascii="Cambria Math" w:eastAsiaTheme="minorEastAsia" w:hAnsi="Cambria Math"/>
              <w:lang w:val="en-US"/>
            </w:rPr>
            <m:t xml:space="preserve">= </m:t>
          </m:r>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85,5∙</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-5</m:t>
                          </m:r>
                        </m:sup>
                      </m:sSup>
                    </m:e>
                  </m:d>
                </m:e>
                <m:sup>
                  <m:r>
                    <w:rPr>
                      <w:rFonts w:ascii="Cambria Math" w:eastAsiaTheme="minorEastAsia" w:hAnsi="Cambria Math"/>
                      <w:lang w:val="en-US"/>
                    </w:rPr>
                    <m:t>2</m:t>
                  </m:r>
                </m:sup>
              </m:sSup>
            </m:num>
            <m:den>
              <m:r>
                <w:rPr>
                  <w:rFonts w:ascii="Cambria Math" w:eastAsiaTheme="minorEastAsia" w:hAnsi="Cambria Math"/>
                  <w:lang w:val="en-US"/>
                </w:rPr>
                <m:t>12∙</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-2</m:t>
                  </m:r>
                </m:sup>
              </m:sSup>
            </m:den>
          </m:f>
          <m:r>
            <w:rPr>
              <w:rFonts w:ascii="Cambria Math" w:eastAsiaTheme="minorEastAsia" w:hAnsi="Cambria Math"/>
              <w:lang w:val="en-US"/>
            </w:rPr>
            <m:t>+261∙</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-9</m:t>
              </m:r>
            </m:sup>
          </m:sSup>
          <m:r>
            <w:rPr>
              <w:rFonts w:ascii="Cambria Math" w:eastAsiaTheme="minorEastAsia" w:hAnsi="Cambria Math"/>
              <w:lang w:val="en-US"/>
            </w:rPr>
            <m:t xml:space="preserve">= </m:t>
          </m:r>
        </m:oMath>
      </m:oMathPara>
    </w:p>
    <w:p w:rsidR="00457355" w:rsidRPr="00745548" w:rsidRDefault="00457355" w:rsidP="00457355">
      <w:pPr>
        <w:rPr>
          <w:rFonts w:eastAsiaTheme="minorEastAsia"/>
        </w:rPr>
      </w:pPr>
      <m:oMathPara>
        <m:oMathParaPr>
          <m:jc m:val="left"/>
        </m:oMathParaPr>
        <m:oMath>
          <m:r>
            <w:rPr>
              <w:rFonts w:ascii="Cambria Math" w:eastAsiaTheme="minorEastAsia" w:hAnsi="Cambria Math"/>
            </w:rPr>
            <m:t>=6,4∙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=6,4 мкм.</m:t>
          </m:r>
        </m:oMath>
      </m:oMathPara>
    </w:p>
    <w:p w:rsidR="00457355" w:rsidRPr="00745548" w:rsidRDefault="00457355" w:rsidP="00457355">
      <w:pPr>
        <w:rPr>
          <w:rFonts w:eastAsiaTheme="minorEastAsia"/>
        </w:rPr>
      </w:pPr>
    </w:p>
    <w:p w:rsidR="00457355" w:rsidRPr="00745548" w:rsidRDefault="00457355" w:rsidP="00457355">
      <w:pPr>
        <w:rPr>
          <w:rFonts w:eastAsiaTheme="minorEastAsia"/>
          <w:i/>
        </w:rPr>
      </w:pPr>
      <m:oMathPara>
        <m:oMathParaPr>
          <m:jc m:val="left"/>
        </m:oMathParaPr>
        <m:oMath>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rPr>
                <m:t>ког  зел</m:t>
              </m:r>
            </m:sub>
          </m:sSub>
          <m:r>
            <w:rPr>
              <w:rFonts w:ascii="Cambria Math" w:eastAsiaTheme="minorEastAsia" w:hAnsi="Cambria Math"/>
              <w:lang w:val="en-US"/>
            </w:rPr>
            <m:t>=0,7∙</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-6</m:t>
              </m:r>
            </m:sup>
          </m:sSup>
          <m:r>
            <w:rPr>
              <w:rFonts w:ascii="Cambria Math" w:eastAsiaTheme="minorEastAsia" w:hAnsi="Cambria Math"/>
            </w:rPr>
            <m:t>м</m:t>
          </m:r>
        </m:oMath>
      </m:oMathPara>
    </w:p>
    <w:p w:rsidR="00BD34D3" w:rsidRPr="00745548" w:rsidRDefault="00BD34D3">
      <w:pPr>
        <w:rPr>
          <w:rFonts w:eastAsiaTheme="minorEastAsia"/>
        </w:rPr>
      </w:pPr>
    </w:p>
    <w:p w:rsidR="009B5161" w:rsidRPr="00745548" w:rsidRDefault="007377ED">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 xml:space="preserve">ког   кр </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20,6∙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den>
          </m:f>
          <m:r>
            <w:rPr>
              <w:rFonts w:ascii="Cambria Math" w:eastAsiaTheme="minorEastAsia" w:hAnsi="Cambria Math"/>
            </w:rPr>
            <m:t xml:space="preserve"> ≈7∙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-14</m:t>
              </m:r>
            </m:sup>
          </m:sSup>
          <m:r>
            <w:rPr>
              <w:rFonts w:ascii="Cambria Math" w:eastAsiaTheme="minorEastAsia" w:hAnsi="Cambria Math"/>
            </w:rPr>
            <m:t xml:space="preserve"> с.</m:t>
          </m:r>
          <m:r>
            <m:rPr>
              <m:sty m:val="p"/>
            </m:rPr>
            <w:rPr>
              <w:rFonts w:eastAsiaTheme="minorEastAsia"/>
            </w:rPr>
            <w:br/>
          </m:r>
        </m:oMath>
      </m:oMathPara>
      <w:r w:rsidR="009B5161" w:rsidRPr="00745548">
        <w:rPr>
          <w:rFonts w:eastAsiaTheme="minorEastAsia"/>
        </w:rPr>
        <w:t xml:space="preserve"> </w:t>
      </w:r>
      <m:oMath>
        <m:r>
          <m:rPr>
            <m:sty m:val="p"/>
          </m:rPr>
          <w:rPr>
            <w:rFonts w:ascii="Cambria Math" w:eastAsiaTheme="minorEastAsia" w:hAnsi="Cambria Math"/>
          </w:rPr>
          <w:br/>
        </m:r>
      </m:oMath>
      <m:oMathPara>
        <m:oMathParaPr>
          <m:jc m:val="left"/>
        </m:oMathParaP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 xml:space="preserve">ког   зел </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6,4∙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den>
          </m:f>
          <m:r>
            <w:rPr>
              <w:rFonts w:ascii="Cambria Math" w:eastAsiaTheme="minorEastAsia" w:hAnsi="Cambria Math"/>
            </w:rPr>
            <m:t xml:space="preserve"> ≈2,1∙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-14</m:t>
              </m:r>
            </m:sup>
          </m:sSup>
          <m:r>
            <w:rPr>
              <w:rFonts w:ascii="Cambria Math" w:eastAsiaTheme="minorEastAsia" w:hAnsi="Cambria Math"/>
            </w:rPr>
            <m:t xml:space="preserve"> с.</m:t>
          </m:r>
        </m:oMath>
      </m:oMathPara>
    </w:p>
    <w:p w:rsidR="009B5161" w:rsidRPr="00745548" w:rsidRDefault="009B5161">
      <w:pPr>
        <w:rPr>
          <w:rFonts w:eastAsiaTheme="minorEastAsia"/>
        </w:rPr>
      </w:pPr>
    </w:p>
    <w:p w:rsidR="009B5161" w:rsidRPr="00745548" w:rsidRDefault="009B5161">
      <w:pPr>
        <w:rPr>
          <w:rFonts w:eastAsiaTheme="minorEastAsia"/>
        </w:rPr>
      </w:pPr>
      <m:oMathPara>
        <m:oMathParaPr>
          <m:jc m:val="left"/>
        </m:oMathParaPr>
        <m:oMath>
          <m:r>
            <w:rPr>
              <w:rFonts w:ascii="Cambria Math" w:hAnsi="Cambria Math"/>
            </w:rPr>
            <m:t>δ</m:t>
          </m:r>
          <m:sSub>
            <m:sSubPr>
              <m:ctrlPr>
                <w:rPr>
                  <w:rFonts w:ascii="Cambria Math" w:hAnsi="Cambria Math"/>
                  <w:i/>
                </w:rPr>
              </m:ctrlPr>
            </m:sSubPr>
            <m:e>
              <m:r>
                <w:rPr>
                  <w:rFonts w:ascii="Cambria Math" w:hAnsi="Cambria Math"/>
                  <w:lang w:val="en-US"/>
                </w:rPr>
                <m:t>v</m:t>
              </m:r>
            </m:e>
            <m:sub>
              <m:r>
                <w:rPr>
                  <w:rFonts w:ascii="Cambria Math" w:hAnsi="Cambria Math"/>
                </w:rPr>
                <m:t>кр</m:t>
              </m:r>
            </m:sub>
          </m:sSub>
          <m:r>
            <w:rPr>
              <w:rFonts w:ascii="Cambria Math" w:hAnsi="Cambria Math"/>
            </w:rPr>
            <m:t xml:space="preserve">=с </m:t>
          </m:r>
          <m:sSub>
            <m:sSubPr>
              <m:ctrlPr>
                <w:rPr>
                  <w:rFonts w:ascii="Cambria Math" w:hAnsi="Cambria Math"/>
                  <w:i/>
                </w:rPr>
              </m:ctrlPr>
            </m:sSubPr>
            <m:e>
              <m:r>
                <w:rPr>
                  <w:rFonts w:ascii="Cambria Math" w:hAnsi="Cambria Math"/>
                  <w:lang w:val="en-US"/>
                </w:rPr>
                <m:t>l</m:t>
              </m:r>
            </m:e>
            <m:sub>
              <m:r>
                <w:rPr>
                  <w:rFonts w:ascii="Cambria Math" w:hAnsi="Cambria Math"/>
                </w:rPr>
                <m:t>ког кр</m:t>
              </m:r>
            </m:sub>
          </m:sSub>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∙20,6∙</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≈6,2∙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Гц</m:t>
          </m:r>
        </m:oMath>
      </m:oMathPara>
    </w:p>
    <w:p w:rsidR="009B5161" w:rsidRPr="00745548" w:rsidRDefault="009B5161">
      <w:pPr>
        <w:rPr>
          <w:rFonts w:eastAsiaTheme="minorEastAsia"/>
        </w:rPr>
      </w:pPr>
    </w:p>
    <w:p w:rsidR="009B5161" w:rsidRPr="00745548" w:rsidRDefault="009B5161">
      <m:oMath>
        <m:r>
          <w:rPr>
            <w:rFonts w:ascii="Cambria Math" w:hAnsi="Cambria Math"/>
          </w:rPr>
          <m:t>δ</m:t>
        </m:r>
        <m:sSub>
          <m:sSubPr>
            <m:ctrlPr>
              <w:rPr>
                <w:rFonts w:ascii="Cambria Math" w:hAnsi="Cambria Math"/>
                <w:i/>
              </w:rPr>
            </m:ctrlPr>
          </m:sSubPr>
          <m:e>
            <m:r>
              <w:rPr>
                <w:rFonts w:ascii="Cambria Math" w:hAnsi="Cambria Math"/>
                <w:lang w:val="en-US"/>
              </w:rPr>
              <m:t>v</m:t>
            </m:r>
          </m:e>
          <m:sub>
            <m:r>
              <w:rPr>
                <w:rFonts w:ascii="Cambria Math" w:hAnsi="Cambria Math"/>
              </w:rPr>
              <m:t>зел</m:t>
            </m:r>
          </m:sub>
        </m:sSub>
        <m:r>
          <w:rPr>
            <w:rFonts w:ascii="Cambria Math" w:hAnsi="Cambria Math"/>
          </w:rPr>
          <m:t xml:space="preserve">=с </m:t>
        </m:r>
        <m:sSub>
          <m:sSubPr>
            <m:ctrlPr>
              <w:rPr>
                <w:rFonts w:ascii="Cambria Math" w:hAnsi="Cambria Math"/>
                <w:i/>
              </w:rPr>
            </m:ctrlPr>
          </m:sSubPr>
          <m:e>
            <m:r>
              <w:rPr>
                <w:rFonts w:ascii="Cambria Math" w:hAnsi="Cambria Math"/>
                <w:lang w:val="en-US"/>
              </w:rPr>
              <m:t>l</m:t>
            </m:r>
          </m:e>
          <m:sub>
            <m:r>
              <w:rPr>
                <w:rFonts w:ascii="Cambria Math" w:hAnsi="Cambria Math"/>
              </w:rPr>
              <m:t>ког зел</m:t>
            </m:r>
          </m:sub>
        </m:sSub>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≈1,9∙</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Гц</m:t>
        </m:r>
      </m:oMath>
      <w:r w:rsidRPr="00745548">
        <w:t xml:space="preserve"> </w:t>
      </w:r>
    </w:p>
    <w:p w:rsidR="009B5161" w:rsidRPr="00745548" w:rsidRDefault="009B5161"/>
    <w:p w:rsidR="009B5161" w:rsidRPr="00745548" w:rsidRDefault="009B5161">
      <w:r w:rsidRPr="00745548">
        <w:t>Таким образом:</w:t>
      </w:r>
    </w:p>
    <w:p w:rsidR="009B5161" w:rsidRPr="00745548" w:rsidRDefault="009B5161"/>
    <w:p w:rsidR="009B5161" w:rsidRPr="00745548" w:rsidRDefault="007377ED">
      <w:pPr>
        <w:rPr>
          <w:rFonts w:eastAsiaTheme="minorEastAsia"/>
        </w:rPr>
      </w:pPr>
      <m:oMathPara>
        <m:oMathParaPr>
          <m:jc m:val="left"/>
        </m:oMathParaPr>
        <m:oMath>
          <m:sSub>
            <m:sSubPr>
              <m:ctrlPr>
                <w:rPr>
                  <w:rFonts w:ascii="Cambria Math" w:hAnsi="Cambria Math"/>
                  <w:i/>
                </w:rPr>
              </m:ctrlPr>
            </m:sSubPr>
            <m:e>
              <m:r>
                <w:rPr>
                  <w:rFonts w:ascii="Cambria Math" w:hAnsi="Cambria Math"/>
                  <w:lang w:val="en-US"/>
                </w:rPr>
                <m:t>l</m:t>
              </m:r>
            </m:e>
            <m:sub>
              <m:r>
                <w:rPr>
                  <w:rFonts w:ascii="Cambria Math" w:hAnsi="Cambria Math"/>
                </w:rPr>
                <m:t>ког кр</m:t>
              </m:r>
            </m:sub>
          </m:sSub>
          <m:r>
            <w:rPr>
              <w:rFonts w:ascii="Cambria Math" w:hAnsi="Cambria Math"/>
            </w:rPr>
            <m:t>=(20,6±2,4)∙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м</m:t>
          </m:r>
        </m:oMath>
      </m:oMathPara>
    </w:p>
    <w:p w:rsidR="009B5161" w:rsidRPr="00745548" w:rsidRDefault="009B5161">
      <w:pPr>
        <w:rPr>
          <w:rFonts w:eastAsiaTheme="minorEastAsia"/>
        </w:rPr>
      </w:pPr>
    </w:p>
    <w:p w:rsidR="003E6BB0" w:rsidRDefault="007377ED">
      <m:oMath>
        <m:sSub>
          <m:sSubPr>
            <m:ctrlPr>
              <w:rPr>
                <w:rFonts w:ascii="Cambria Math" w:hAnsi="Cambria Math"/>
                <w:i/>
              </w:rPr>
            </m:ctrlPr>
          </m:sSubPr>
          <m:e>
            <m:r>
              <w:rPr>
                <w:rFonts w:ascii="Cambria Math" w:hAnsi="Cambria Math"/>
                <w:lang w:val="en-US"/>
              </w:rPr>
              <m:t>l</m:t>
            </m:r>
          </m:e>
          <m:sub>
            <m:r>
              <w:rPr>
                <w:rFonts w:ascii="Cambria Math" w:hAnsi="Cambria Math"/>
              </w:rPr>
              <m:t>ког зел</m:t>
            </m:r>
          </m:sub>
        </m:sSub>
        <m:r>
          <w:rPr>
            <w:rFonts w:ascii="Cambria Math" w:hAnsi="Cambria Math"/>
          </w:rPr>
          <m:t>=(6,4±0,7)∙</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м</m:t>
        </m:r>
      </m:oMath>
      <w:r w:rsidR="009B5161" w:rsidRPr="00745548">
        <w:t xml:space="preserve"> </w:t>
      </w:r>
    </w:p>
    <w:p w:rsidR="003E6BB0" w:rsidRDefault="003E6BB0"/>
    <w:p w:rsidR="003E6BB0" w:rsidRDefault="003E6BB0"/>
    <w:p w:rsidR="003E6BB0" w:rsidRDefault="003E6BB0"/>
    <w:p w:rsidR="00634D0F" w:rsidRPr="0050557C" w:rsidRDefault="00634D0F" w:rsidP="003E6BB0">
      <w:pPr>
        <w:ind w:firstLine="567"/>
        <w:jc w:val="center"/>
      </w:pPr>
      <w:r>
        <w:rPr>
          <w:b/>
        </w:rPr>
        <w:t>Выводы</w:t>
      </w:r>
      <w:r w:rsidR="0050557C">
        <w:rPr>
          <w:b/>
        </w:rPr>
        <w:t>.</w:t>
      </w:r>
    </w:p>
    <w:p w:rsidR="002121BC" w:rsidRDefault="002121BC" w:rsidP="002121BC"/>
    <w:p w:rsidR="002121BC" w:rsidRDefault="001B3672" w:rsidP="003E6BB0">
      <w:pPr>
        <w:ind w:firstLine="567"/>
        <w:jc w:val="both"/>
      </w:pPr>
      <w:r>
        <w:t>Таким образом, при расчете  длины  когерентности и времени  когерентности, были получены диапазоны частот когерентных волн. Эти данные позволяют  создавать условия для наблюдения явления интерференции.</w:t>
      </w:r>
    </w:p>
    <w:p w:rsidR="002121BC" w:rsidRDefault="002121BC" w:rsidP="009158C5">
      <w:pPr>
        <w:shd w:val="clear" w:color="auto" w:fill="FFFFFF"/>
        <w:spacing w:before="100" w:beforeAutospacing="1" w:after="100" w:afterAutospacing="1"/>
        <w:rPr>
          <w:rFonts w:eastAsia="Times New Roman"/>
          <w:color w:val="000000"/>
          <w:lang w:eastAsia="ru-RU"/>
        </w:rPr>
      </w:pPr>
    </w:p>
    <w:p w:rsidR="00295EB4" w:rsidRDefault="00295EB4" w:rsidP="00295EB4">
      <w:pPr>
        <w:ind w:firstLine="567"/>
        <w:jc w:val="center"/>
        <w:rPr>
          <w:b/>
        </w:rPr>
      </w:pPr>
      <w:r w:rsidRPr="00775811">
        <w:rPr>
          <w:b/>
        </w:rPr>
        <w:t>СПИСОК ИСПОЛЬЗОВАННОЙ ЛИТЕРАТУРЫ.</w:t>
      </w:r>
    </w:p>
    <w:p w:rsidR="00855F05" w:rsidRDefault="00855F05" w:rsidP="00295EB4">
      <w:pPr>
        <w:ind w:firstLine="567"/>
        <w:jc w:val="center"/>
        <w:rPr>
          <w:b/>
        </w:rPr>
      </w:pPr>
    </w:p>
    <w:p w:rsidR="00855F05" w:rsidRPr="00775811" w:rsidRDefault="00855F05" w:rsidP="00855F05">
      <w:pPr>
        <w:ind w:firstLine="567"/>
        <w:rPr>
          <w:b/>
        </w:rPr>
      </w:pPr>
    </w:p>
    <w:p w:rsidR="00855F05" w:rsidRDefault="00855F05" w:rsidP="00855F05">
      <w:r>
        <w:t>1.</w:t>
      </w:r>
      <w:r>
        <w:tab/>
        <w:t>http://physics.spbstu.ru/forstudents/lectures/ivanov/opt2-2.pdf</w:t>
      </w:r>
    </w:p>
    <w:p w:rsidR="00855F05" w:rsidRDefault="00855F05" w:rsidP="00855F05">
      <w:r>
        <w:t>2.</w:t>
      </w:r>
      <w:r>
        <w:tab/>
        <w:t>http://www.physbook.ru/index.php</w:t>
      </w:r>
    </w:p>
    <w:p w:rsidR="00855F05" w:rsidRDefault="00855F05" w:rsidP="00855F05">
      <w:r>
        <w:t>3.</w:t>
      </w:r>
      <w:r>
        <w:tab/>
        <w:t>http://ru.wikipedia.org</w:t>
      </w:r>
    </w:p>
    <w:p w:rsidR="00855F05" w:rsidRDefault="00855F05" w:rsidP="00855F05">
      <w:r>
        <w:t>4.</w:t>
      </w:r>
      <w:r>
        <w:tab/>
        <w:t>http://igor-krylov.narod.ru/Metodich/Meop_50.htm</w:t>
      </w:r>
    </w:p>
    <w:p w:rsidR="00855F05" w:rsidRDefault="00855F05" w:rsidP="00855F05">
      <w:r>
        <w:t>5.</w:t>
      </w:r>
      <w:r>
        <w:tab/>
      </w:r>
      <w:hyperlink r:id="rId44" w:history="1">
        <w:r w:rsidR="009A58B7" w:rsidRPr="009C00CE">
          <w:rPr>
            <w:rStyle w:val="af5"/>
          </w:rPr>
          <w:t>http://femto.com.ua/articles/part_1/1665.html</w:t>
        </w:r>
      </w:hyperlink>
    </w:p>
    <w:p w:rsidR="00855F05" w:rsidRDefault="00855F05" w:rsidP="00855F05">
      <w:r>
        <w:lastRenderedPageBreak/>
        <w:t xml:space="preserve">6.         Физика. Оптика и Волны.  Под ред. </w:t>
      </w:r>
      <w:proofErr w:type="spellStart"/>
      <w:r>
        <w:t>А.С</w:t>
      </w:r>
      <w:proofErr w:type="spellEnd"/>
      <w:r>
        <w:t>. Ахматова, Москва 1973 г.</w:t>
      </w:r>
    </w:p>
    <w:p w:rsidR="008171A6" w:rsidRDefault="00EF44D9">
      <w:r>
        <w:t>7.         Савельев. Курс общей физики. Том 2. Москва «Наука» 1988 г.</w:t>
      </w:r>
    </w:p>
    <w:p w:rsidR="00EF44D9" w:rsidRDefault="00EF44D9">
      <w:r>
        <w:t xml:space="preserve">8.         </w:t>
      </w:r>
      <w:proofErr w:type="spellStart"/>
      <w:r>
        <w:t>Мякишев</w:t>
      </w:r>
      <w:proofErr w:type="spellEnd"/>
      <w:r>
        <w:t>. Физика 11 класс. Москва «Просвещение» 2008 г.</w:t>
      </w:r>
    </w:p>
    <w:p w:rsidR="00EF44D9" w:rsidRDefault="00EF44D9">
      <w:r>
        <w:t xml:space="preserve">9.         Демков. Физика для </w:t>
      </w:r>
      <w:proofErr w:type="gramStart"/>
      <w:r>
        <w:t>поступающих</w:t>
      </w:r>
      <w:proofErr w:type="gramEnd"/>
      <w:r>
        <w:t xml:space="preserve"> в ВУЗы.  Москва «Высшая школа» 2001 г.</w:t>
      </w:r>
    </w:p>
    <w:p w:rsidR="00EF44D9" w:rsidRDefault="00EF44D9">
      <w:r>
        <w:t>10.       Касьянов. Физика 11 класс. Профильный уровень</w:t>
      </w:r>
      <w:proofErr w:type="gramStart"/>
      <w:r>
        <w:t xml:space="preserve"> .</w:t>
      </w:r>
      <w:proofErr w:type="gramEnd"/>
      <w:r>
        <w:t xml:space="preserve">Москва 2004 г. </w:t>
      </w:r>
    </w:p>
    <w:sectPr w:rsidR="00EF44D9" w:rsidSect="003E602D">
      <w:footerReference w:type="default" r:id="rId45"/>
      <w:pgSz w:w="11906" w:h="16838"/>
      <w:pgMar w:top="1134" w:right="850" w:bottom="1134" w:left="1701" w:header="142" w:footer="27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ED" w:rsidRDefault="007377ED" w:rsidP="003E602D">
      <w:r>
        <w:separator/>
      </w:r>
    </w:p>
  </w:endnote>
  <w:endnote w:type="continuationSeparator" w:id="0">
    <w:p w:rsidR="007377ED" w:rsidRDefault="007377ED" w:rsidP="003E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297888"/>
      <w:docPartObj>
        <w:docPartGallery w:val="Page Numbers (Bottom of Page)"/>
        <w:docPartUnique/>
      </w:docPartObj>
    </w:sdtPr>
    <w:sdtEndPr/>
    <w:sdtContent>
      <w:p w:rsidR="003E602D" w:rsidRDefault="003E602D">
        <w:pPr>
          <w:pStyle w:val="afa"/>
          <w:jc w:val="right"/>
        </w:pPr>
        <w:r>
          <w:fldChar w:fldCharType="begin"/>
        </w:r>
        <w:r>
          <w:instrText>PAGE   \* MERGEFORMAT</w:instrText>
        </w:r>
        <w:r>
          <w:fldChar w:fldCharType="separate"/>
        </w:r>
        <w:r w:rsidR="003E6BB0">
          <w:rPr>
            <w:noProof/>
          </w:rPr>
          <w:t>1</w:t>
        </w:r>
        <w:r>
          <w:fldChar w:fldCharType="end"/>
        </w:r>
      </w:p>
    </w:sdtContent>
  </w:sdt>
  <w:p w:rsidR="003E602D" w:rsidRDefault="003E602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ED" w:rsidRDefault="007377ED" w:rsidP="003E602D">
      <w:r>
        <w:separator/>
      </w:r>
    </w:p>
  </w:footnote>
  <w:footnote w:type="continuationSeparator" w:id="0">
    <w:p w:rsidR="007377ED" w:rsidRDefault="007377ED" w:rsidP="003E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A8A"/>
    <w:multiLevelType w:val="hybridMultilevel"/>
    <w:tmpl w:val="EEE0A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C5"/>
    <w:rsid w:val="000629B7"/>
    <w:rsid w:val="00145C3E"/>
    <w:rsid w:val="00167087"/>
    <w:rsid w:val="001B3672"/>
    <w:rsid w:val="001D6DCC"/>
    <w:rsid w:val="002121BC"/>
    <w:rsid w:val="00295EB4"/>
    <w:rsid w:val="002C2CAE"/>
    <w:rsid w:val="00376816"/>
    <w:rsid w:val="003E14B0"/>
    <w:rsid w:val="003E602D"/>
    <w:rsid w:val="003E6BB0"/>
    <w:rsid w:val="00457355"/>
    <w:rsid w:val="004E3DAB"/>
    <w:rsid w:val="0050557C"/>
    <w:rsid w:val="005C10FE"/>
    <w:rsid w:val="006302B2"/>
    <w:rsid w:val="00634D0F"/>
    <w:rsid w:val="006D6D9A"/>
    <w:rsid w:val="007377ED"/>
    <w:rsid w:val="00745548"/>
    <w:rsid w:val="00756945"/>
    <w:rsid w:val="008171A6"/>
    <w:rsid w:val="00855F05"/>
    <w:rsid w:val="0090586C"/>
    <w:rsid w:val="009158C5"/>
    <w:rsid w:val="00922DA1"/>
    <w:rsid w:val="00932D77"/>
    <w:rsid w:val="009A58B7"/>
    <w:rsid w:val="009B4303"/>
    <w:rsid w:val="009B5161"/>
    <w:rsid w:val="00A74174"/>
    <w:rsid w:val="00AD3D28"/>
    <w:rsid w:val="00B62DE5"/>
    <w:rsid w:val="00BA1959"/>
    <w:rsid w:val="00BB2A63"/>
    <w:rsid w:val="00BD34D3"/>
    <w:rsid w:val="00CB1A62"/>
    <w:rsid w:val="00D15E98"/>
    <w:rsid w:val="00DC55FD"/>
    <w:rsid w:val="00E47438"/>
    <w:rsid w:val="00E63046"/>
    <w:rsid w:val="00EF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59"/>
  </w:style>
  <w:style w:type="paragraph" w:styleId="1">
    <w:name w:val="heading 1"/>
    <w:basedOn w:val="a"/>
    <w:next w:val="a"/>
    <w:link w:val="10"/>
    <w:uiPriority w:val="9"/>
    <w:qFormat/>
    <w:rsid w:val="00BA195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BA195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BA195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1959"/>
    <w:pPr>
      <w:keepNext/>
      <w:spacing w:before="240" w:after="60"/>
      <w:outlineLvl w:val="3"/>
    </w:pPr>
    <w:rPr>
      <w:b/>
      <w:bCs/>
      <w:sz w:val="28"/>
      <w:szCs w:val="28"/>
    </w:rPr>
  </w:style>
  <w:style w:type="paragraph" w:styleId="5">
    <w:name w:val="heading 5"/>
    <w:basedOn w:val="a"/>
    <w:next w:val="a"/>
    <w:link w:val="50"/>
    <w:uiPriority w:val="9"/>
    <w:semiHidden/>
    <w:unhideWhenUsed/>
    <w:qFormat/>
    <w:rsid w:val="00BA1959"/>
    <w:pPr>
      <w:spacing w:before="240" w:after="60"/>
      <w:outlineLvl w:val="4"/>
    </w:pPr>
    <w:rPr>
      <w:b/>
      <w:bCs/>
      <w:i/>
      <w:iCs/>
      <w:sz w:val="26"/>
      <w:szCs w:val="26"/>
    </w:rPr>
  </w:style>
  <w:style w:type="paragraph" w:styleId="6">
    <w:name w:val="heading 6"/>
    <w:basedOn w:val="a"/>
    <w:next w:val="a"/>
    <w:link w:val="60"/>
    <w:uiPriority w:val="9"/>
    <w:semiHidden/>
    <w:unhideWhenUsed/>
    <w:qFormat/>
    <w:rsid w:val="00BA1959"/>
    <w:pPr>
      <w:spacing w:before="240" w:after="60"/>
      <w:outlineLvl w:val="5"/>
    </w:pPr>
    <w:rPr>
      <w:b/>
      <w:bCs/>
      <w:sz w:val="22"/>
      <w:szCs w:val="22"/>
    </w:rPr>
  </w:style>
  <w:style w:type="paragraph" w:styleId="7">
    <w:name w:val="heading 7"/>
    <w:basedOn w:val="a"/>
    <w:next w:val="a"/>
    <w:link w:val="70"/>
    <w:uiPriority w:val="9"/>
    <w:semiHidden/>
    <w:unhideWhenUsed/>
    <w:qFormat/>
    <w:rsid w:val="00BA1959"/>
    <w:pPr>
      <w:spacing w:before="240" w:after="60"/>
      <w:outlineLvl w:val="6"/>
    </w:pPr>
  </w:style>
  <w:style w:type="paragraph" w:styleId="8">
    <w:name w:val="heading 8"/>
    <w:basedOn w:val="a"/>
    <w:next w:val="a"/>
    <w:link w:val="80"/>
    <w:uiPriority w:val="9"/>
    <w:semiHidden/>
    <w:unhideWhenUsed/>
    <w:qFormat/>
    <w:rsid w:val="00BA1959"/>
    <w:pPr>
      <w:spacing w:before="240" w:after="60"/>
      <w:outlineLvl w:val="7"/>
    </w:pPr>
    <w:rPr>
      <w:i/>
      <w:iCs/>
    </w:rPr>
  </w:style>
  <w:style w:type="paragraph" w:styleId="9">
    <w:name w:val="heading 9"/>
    <w:basedOn w:val="a"/>
    <w:next w:val="a"/>
    <w:link w:val="90"/>
    <w:uiPriority w:val="9"/>
    <w:semiHidden/>
    <w:unhideWhenUsed/>
    <w:qFormat/>
    <w:rsid w:val="00BA195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A1959"/>
    <w:rPr>
      <w:szCs w:val="32"/>
    </w:rPr>
  </w:style>
  <w:style w:type="character" w:styleId="a4">
    <w:name w:val="Intense Reference"/>
    <w:basedOn w:val="a0"/>
    <w:uiPriority w:val="32"/>
    <w:qFormat/>
    <w:rsid w:val="00BA1959"/>
    <w:rPr>
      <w:b/>
      <w:sz w:val="24"/>
      <w:u w:val="single"/>
    </w:rPr>
  </w:style>
  <w:style w:type="character" w:customStyle="1" w:styleId="10">
    <w:name w:val="Заголовок 1 Знак"/>
    <w:basedOn w:val="a0"/>
    <w:link w:val="1"/>
    <w:uiPriority w:val="9"/>
    <w:rsid w:val="00BA1959"/>
    <w:rPr>
      <w:rFonts w:asciiTheme="majorHAnsi" w:eastAsiaTheme="majorEastAsia" w:hAnsiTheme="majorHAnsi"/>
      <w:b/>
      <w:bCs/>
      <w:kern w:val="32"/>
      <w:sz w:val="32"/>
      <w:szCs w:val="32"/>
    </w:rPr>
  </w:style>
  <w:style w:type="character" w:customStyle="1" w:styleId="20">
    <w:name w:val="Заголовок 2 Знак"/>
    <w:basedOn w:val="a0"/>
    <w:link w:val="2"/>
    <w:rsid w:val="00BA1959"/>
    <w:rPr>
      <w:rFonts w:asciiTheme="majorHAnsi" w:eastAsiaTheme="majorEastAsia" w:hAnsiTheme="majorHAnsi"/>
      <w:b/>
      <w:bCs/>
      <w:i/>
      <w:iCs/>
      <w:sz w:val="28"/>
      <w:szCs w:val="28"/>
    </w:rPr>
  </w:style>
  <w:style w:type="character" w:customStyle="1" w:styleId="30">
    <w:name w:val="Заголовок 3 Знак"/>
    <w:basedOn w:val="a0"/>
    <w:link w:val="3"/>
    <w:rsid w:val="00BA195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A1959"/>
    <w:rPr>
      <w:b/>
      <w:bCs/>
      <w:sz w:val="28"/>
      <w:szCs w:val="28"/>
    </w:rPr>
  </w:style>
  <w:style w:type="character" w:customStyle="1" w:styleId="50">
    <w:name w:val="Заголовок 5 Знак"/>
    <w:basedOn w:val="a0"/>
    <w:link w:val="5"/>
    <w:uiPriority w:val="9"/>
    <w:semiHidden/>
    <w:rsid w:val="00BA1959"/>
    <w:rPr>
      <w:b/>
      <w:bCs/>
      <w:i/>
      <w:iCs/>
      <w:sz w:val="26"/>
      <w:szCs w:val="26"/>
    </w:rPr>
  </w:style>
  <w:style w:type="character" w:customStyle="1" w:styleId="60">
    <w:name w:val="Заголовок 6 Знак"/>
    <w:basedOn w:val="a0"/>
    <w:link w:val="6"/>
    <w:uiPriority w:val="9"/>
    <w:semiHidden/>
    <w:rsid w:val="00BA1959"/>
    <w:rPr>
      <w:b/>
      <w:bCs/>
    </w:rPr>
  </w:style>
  <w:style w:type="character" w:customStyle="1" w:styleId="70">
    <w:name w:val="Заголовок 7 Знак"/>
    <w:basedOn w:val="a0"/>
    <w:link w:val="7"/>
    <w:uiPriority w:val="9"/>
    <w:semiHidden/>
    <w:rsid w:val="00BA1959"/>
    <w:rPr>
      <w:sz w:val="24"/>
      <w:szCs w:val="24"/>
    </w:rPr>
  </w:style>
  <w:style w:type="character" w:customStyle="1" w:styleId="80">
    <w:name w:val="Заголовок 8 Знак"/>
    <w:basedOn w:val="a0"/>
    <w:link w:val="8"/>
    <w:uiPriority w:val="9"/>
    <w:semiHidden/>
    <w:rsid w:val="00BA1959"/>
    <w:rPr>
      <w:i/>
      <w:iCs/>
      <w:sz w:val="24"/>
      <w:szCs w:val="24"/>
    </w:rPr>
  </w:style>
  <w:style w:type="character" w:customStyle="1" w:styleId="90">
    <w:name w:val="Заголовок 9 Знак"/>
    <w:basedOn w:val="a0"/>
    <w:link w:val="9"/>
    <w:uiPriority w:val="9"/>
    <w:semiHidden/>
    <w:rsid w:val="00BA1959"/>
    <w:rPr>
      <w:rFonts w:asciiTheme="majorHAnsi" w:eastAsiaTheme="majorEastAsia" w:hAnsiTheme="majorHAnsi"/>
    </w:rPr>
  </w:style>
  <w:style w:type="paragraph" w:styleId="a5">
    <w:name w:val="Title"/>
    <w:basedOn w:val="a"/>
    <w:next w:val="a"/>
    <w:link w:val="a6"/>
    <w:uiPriority w:val="10"/>
    <w:qFormat/>
    <w:rsid w:val="00BA1959"/>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A1959"/>
    <w:rPr>
      <w:rFonts w:asciiTheme="majorHAnsi" w:eastAsiaTheme="majorEastAsia" w:hAnsiTheme="majorHAnsi"/>
      <w:b/>
      <w:bCs/>
      <w:kern w:val="28"/>
      <w:sz w:val="32"/>
      <w:szCs w:val="32"/>
    </w:rPr>
  </w:style>
  <w:style w:type="paragraph" w:styleId="a7">
    <w:name w:val="Subtitle"/>
    <w:basedOn w:val="a"/>
    <w:next w:val="a"/>
    <w:link w:val="a8"/>
    <w:uiPriority w:val="11"/>
    <w:qFormat/>
    <w:rsid w:val="00BA1959"/>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A1959"/>
    <w:rPr>
      <w:rFonts w:asciiTheme="majorHAnsi" w:eastAsiaTheme="majorEastAsia" w:hAnsiTheme="majorHAnsi"/>
      <w:sz w:val="24"/>
      <w:szCs w:val="24"/>
    </w:rPr>
  </w:style>
  <w:style w:type="character" w:styleId="a9">
    <w:name w:val="Strong"/>
    <w:basedOn w:val="a0"/>
    <w:uiPriority w:val="22"/>
    <w:qFormat/>
    <w:rsid w:val="00BA1959"/>
    <w:rPr>
      <w:b/>
      <w:bCs/>
    </w:rPr>
  </w:style>
  <w:style w:type="character" w:styleId="aa">
    <w:name w:val="Emphasis"/>
    <w:basedOn w:val="a0"/>
    <w:uiPriority w:val="20"/>
    <w:qFormat/>
    <w:rsid w:val="00BA1959"/>
    <w:rPr>
      <w:rFonts w:asciiTheme="minorHAnsi" w:hAnsiTheme="minorHAnsi"/>
      <w:b/>
      <w:i/>
      <w:iCs/>
    </w:rPr>
  </w:style>
  <w:style w:type="paragraph" w:styleId="ab">
    <w:name w:val="List Paragraph"/>
    <w:basedOn w:val="a"/>
    <w:uiPriority w:val="34"/>
    <w:qFormat/>
    <w:rsid w:val="00BA1959"/>
    <w:pPr>
      <w:ind w:left="720"/>
      <w:contextualSpacing/>
    </w:pPr>
  </w:style>
  <w:style w:type="paragraph" w:styleId="21">
    <w:name w:val="Quote"/>
    <w:basedOn w:val="a"/>
    <w:next w:val="a"/>
    <w:link w:val="22"/>
    <w:uiPriority w:val="29"/>
    <w:qFormat/>
    <w:rsid w:val="00BA1959"/>
    <w:rPr>
      <w:i/>
    </w:rPr>
  </w:style>
  <w:style w:type="character" w:customStyle="1" w:styleId="22">
    <w:name w:val="Цитата 2 Знак"/>
    <w:basedOn w:val="a0"/>
    <w:link w:val="21"/>
    <w:uiPriority w:val="29"/>
    <w:rsid w:val="00BA1959"/>
    <w:rPr>
      <w:i/>
      <w:sz w:val="24"/>
      <w:szCs w:val="24"/>
    </w:rPr>
  </w:style>
  <w:style w:type="paragraph" w:styleId="ac">
    <w:name w:val="Intense Quote"/>
    <w:basedOn w:val="a"/>
    <w:next w:val="a"/>
    <w:link w:val="ad"/>
    <w:uiPriority w:val="30"/>
    <w:qFormat/>
    <w:rsid w:val="00BA1959"/>
    <w:pPr>
      <w:ind w:left="720" w:right="720"/>
    </w:pPr>
    <w:rPr>
      <w:b/>
      <w:i/>
      <w:szCs w:val="22"/>
    </w:rPr>
  </w:style>
  <w:style w:type="character" w:customStyle="1" w:styleId="ad">
    <w:name w:val="Выделенная цитата Знак"/>
    <w:basedOn w:val="a0"/>
    <w:link w:val="ac"/>
    <w:uiPriority w:val="30"/>
    <w:rsid w:val="00BA1959"/>
    <w:rPr>
      <w:b/>
      <w:i/>
      <w:sz w:val="24"/>
    </w:rPr>
  </w:style>
  <w:style w:type="character" w:styleId="ae">
    <w:name w:val="Subtle Emphasis"/>
    <w:uiPriority w:val="19"/>
    <w:qFormat/>
    <w:rsid w:val="00BA1959"/>
    <w:rPr>
      <w:i/>
      <w:color w:val="5A5A5A" w:themeColor="text1" w:themeTint="A5"/>
    </w:rPr>
  </w:style>
  <w:style w:type="character" w:styleId="af">
    <w:name w:val="Intense Emphasis"/>
    <w:basedOn w:val="a0"/>
    <w:uiPriority w:val="21"/>
    <w:qFormat/>
    <w:rsid w:val="00BA1959"/>
    <w:rPr>
      <w:b/>
      <w:i/>
      <w:sz w:val="24"/>
      <w:szCs w:val="24"/>
      <w:u w:val="single"/>
    </w:rPr>
  </w:style>
  <w:style w:type="character" w:styleId="af0">
    <w:name w:val="Subtle Reference"/>
    <w:basedOn w:val="a0"/>
    <w:uiPriority w:val="31"/>
    <w:qFormat/>
    <w:rsid w:val="00BA1959"/>
    <w:rPr>
      <w:sz w:val="24"/>
      <w:szCs w:val="24"/>
      <w:u w:val="single"/>
    </w:rPr>
  </w:style>
  <w:style w:type="character" w:styleId="af1">
    <w:name w:val="Book Title"/>
    <w:basedOn w:val="a0"/>
    <w:uiPriority w:val="33"/>
    <w:qFormat/>
    <w:rsid w:val="00BA195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A1959"/>
    <w:pPr>
      <w:outlineLvl w:val="9"/>
    </w:pPr>
  </w:style>
  <w:style w:type="paragraph" w:styleId="af3">
    <w:name w:val="Balloon Text"/>
    <w:basedOn w:val="a"/>
    <w:link w:val="af4"/>
    <w:uiPriority w:val="99"/>
    <w:semiHidden/>
    <w:unhideWhenUsed/>
    <w:rsid w:val="009158C5"/>
    <w:rPr>
      <w:rFonts w:ascii="Tahoma" w:hAnsi="Tahoma" w:cs="Tahoma"/>
      <w:sz w:val="16"/>
      <w:szCs w:val="16"/>
    </w:rPr>
  </w:style>
  <w:style w:type="character" w:customStyle="1" w:styleId="af4">
    <w:name w:val="Текст выноски Знак"/>
    <w:basedOn w:val="a0"/>
    <w:link w:val="af3"/>
    <w:uiPriority w:val="99"/>
    <w:semiHidden/>
    <w:rsid w:val="009158C5"/>
    <w:rPr>
      <w:rFonts w:ascii="Tahoma" w:hAnsi="Tahoma" w:cs="Tahoma"/>
      <w:sz w:val="16"/>
      <w:szCs w:val="16"/>
    </w:rPr>
  </w:style>
  <w:style w:type="character" w:customStyle="1" w:styleId="apple-converted-space">
    <w:name w:val="apple-converted-space"/>
    <w:basedOn w:val="a0"/>
    <w:rsid w:val="004E3DAB"/>
  </w:style>
  <w:style w:type="character" w:styleId="af5">
    <w:name w:val="Hyperlink"/>
    <w:basedOn w:val="a0"/>
    <w:uiPriority w:val="99"/>
    <w:unhideWhenUsed/>
    <w:rsid w:val="004E3DAB"/>
    <w:rPr>
      <w:color w:val="0000FF"/>
      <w:u w:val="single"/>
    </w:rPr>
  </w:style>
  <w:style w:type="paragraph" w:styleId="af6">
    <w:name w:val="Normal (Web)"/>
    <w:basedOn w:val="a"/>
    <w:uiPriority w:val="99"/>
    <w:unhideWhenUsed/>
    <w:rsid w:val="00634D0F"/>
    <w:pPr>
      <w:spacing w:before="100" w:beforeAutospacing="1" w:after="100" w:afterAutospacing="1"/>
    </w:pPr>
    <w:rPr>
      <w:rFonts w:eastAsia="Times New Roman"/>
      <w:lang w:eastAsia="ru-RU"/>
    </w:rPr>
  </w:style>
  <w:style w:type="table" w:styleId="af7">
    <w:name w:val="Table Grid"/>
    <w:basedOn w:val="a1"/>
    <w:uiPriority w:val="59"/>
    <w:rsid w:val="00AD3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3E602D"/>
    <w:pPr>
      <w:tabs>
        <w:tab w:val="center" w:pos="4677"/>
        <w:tab w:val="right" w:pos="9355"/>
      </w:tabs>
    </w:pPr>
  </w:style>
  <w:style w:type="character" w:customStyle="1" w:styleId="af9">
    <w:name w:val="Верхний колонтитул Знак"/>
    <w:basedOn w:val="a0"/>
    <w:link w:val="af8"/>
    <w:uiPriority w:val="99"/>
    <w:rsid w:val="003E602D"/>
  </w:style>
  <w:style w:type="paragraph" w:styleId="afa">
    <w:name w:val="footer"/>
    <w:basedOn w:val="a"/>
    <w:link w:val="afb"/>
    <w:uiPriority w:val="99"/>
    <w:unhideWhenUsed/>
    <w:rsid w:val="003E602D"/>
    <w:pPr>
      <w:tabs>
        <w:tab w:val="center" w:pos="4677"/>
        <w:tab w:val="right" w:pos="9355"/>
      </w:tabs>
    </w:pPr>
  </w:style>
  <w:style w:type="character" w:customStyle="1" w:styleId="afb">
    <w:name w:val="Нижний колонтитул Знак"/>
    <w:basedOn w:val="a0"/>
    <w:link w:val="afa"/>
    <w:uiPriority w:val="99"/>
    <w:rsid w:val="003E602D"/>
  </w:style>
  <w:style w:type="character" w:styleId="afc">
    <w:name w:val="Placeholder Text"/>
    <w:basedOn w:val="a0"/>
    <w:uiPriority w:val="99"/>
    <w:semiHidden/>
    <w:rsid w:val="00DC55FD"/>
    <w:rPr>
      <w:color w:val="808080"/>
    </w:rPr>
  </w:style>
  <w:style w:type="paragraph" w:styleId="afd">
    <w:name w:val="Body Text"/>
    <w:basedOn w:val="a"/>
    <w:link w:val="afe"/>
    <w:rsid w:val="009A58B7"/>
    <w:pPr>
      <w:ind w:right="-1044"/>
    </w:pPr>
    <w:rPr>
      <w:rFonts w:eastAsia="Times New Roman"/>
      <w:sz w:val="28"/>
      <w:szCs w:val="20"/>
      <w:lang w:eastAsia="ru-RU"/>
    </w:rPr>
  </w:style>
  <w:style w:type="character" w:customStyle="1" w:styleId="afe">
    <w:name w:val="Основной текст Знак"/>
    <w:basedOn w:val="a0"/>
    <w:link w:val="afd"/>
    <w:rsid w:val="009A58B7"/>
    <w:rPr>
      <w:rFonts w:eastAsia="Times New Roman"/>
      <w:sz w:val="28"/>
      <w:szCs w:val="20"/>
      <w:lang w:eastAsia="ru-RU"/>
    </w:rPr>
  </w:style>
  <w:style w:type="paragraph" w:styleId="aff">
    <w:name w:val="Block Text"/>
    <w:basedOn w:val="a"/>
    <w:rsid w:val="009A58B7"/>
    <w:pPr>
      <w:ind w:left="-1134" w:right="-1050"/>
      <w:jc w:val="center"/>
    </w:pPr>
    <w:rPr>
      <w:rFonts w:eastAsia="Times New Roman"/>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59"/>
  </w:style>
  <w:style w:type="paragraph" w:styleId="1">
    <w:name w:val="heading 1"/>
    <w:basedOn w:val="a"/>
    <w:next w:val="a"/>
    <w:link w:val="10"/>
    <w:uiPriority w:val="9"/>
    <w:qFormat/>
    <w:rsid w:val="00BA195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BA195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BA195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1959"/>
    <w:pPr>
      <w:keepNext/>
      <w:spacing w:before="240" w:after="60"/>
      <w:outlineLvl w:val="3"/>
    </w:pPr>
    <w:rPr>
      <w:b/>
      <w:bCs/>
      <w:sz w:val="28"/>
      <w:szCs w:val="28"/>
    </w:rPr>
  </w:style>
  <w:style w:type="paragraph" w:styleId="5">
    <w:name w:val="heading 5"/>
    <w:basedOn w:val="a"/>
    <w:next w:val="a"/>
    <w:link w:val="50"/>
    <w:uiPriority w:val="9"/>
    <w:semiHidden/>
    <w:unhideWhenUsed/>
    <w:qFormat/>
    <w:rsid w:val="00BA1959"/>
    <w:pPr>
      <w:spacing w:before="240" w:after="60"/>
      <w:outlineLvl w:val="4"/>
    </w:pPr>
    <w:rPr>
      <w:b/>
      <w:bCs/>
      <w:i/>
      <w:iCs/>
      <w:sz w:val="26"/>
      <w:szCs w:val="26"/>
    </w:rPr>
  </w:style>
  <w:style w:type="paragraph" w:styleId="6">
    <w:name w:val="heading 6"/>
    <w:basedOn w:val="a"/>
    <w:next w:val="a"/>
    <w:link w:val="60"/>
    <w:uiPriority w:val="9"/>
    <w:semiHidden/>
    <w:unhideWhenUsed/>
    <w:qFormat/>
    <w:rsid w:val="00BA1959"/>
    <w:pPr>
      <w:spacing w:before="240" w:after="60"/>
      <w:outlineLvl w:val="5"/>
    </w:pPr>
    <w:rPr>
      <w:b/>
      <w:bCs/>
      <w:sz w:val="22"/>
      <w:szCs w:val="22"/>
    </w:rPr>
  </w:style>
  <w:style w:type="paragraph" w:styleId="7">
    <w:name w:val="heading 7"/>
    <w:basedOn w:val="a"/>
    <w:next w:val="a"/>
    <w:link w:val="70"/>
    <w:uiPriority w:val="9"/>
    <w:semiHidden/>
    <w:unhideWhenUsed/>
    <w:qFormat/>
    <w:rsid w:val="00BA1959"/>
    <w:pPr>
      <w:spacing w:before="240" w:after="60"/>
      <w:outlineLvl w:val="6"/>
    </w:pPr>
  </w:style>
  <w:style w:type="paragraph" w:styleId="8">
    <w:name w:val="heading 8"/>
    <w:basedOn w:val="a"/>
    <w:next w:val="a"/>
    <w:link w:val="80"/>
    <w:uiPriority w:val="9"/>
    <w:semiHidden/>
    <w:unhideWhenUsed/>
    <w:qFormat/>
    <w:rsid w:val="00BA1959"/>
    <w:pPr>
      <w:spacing w:before="240" w:after="60"/>
      <w:outlineLvl w:val="7"/>
    </w:pPr>
    <w:rPr>
      <w:i/>
      <w:iCs/>
    </w:rPr>
  </w:style>
  <w:style w:type="paragraph" w:styleId="9">
    <w:name w:val="heading 9"/>
    <w:basedOn w:val="a"/>
    <w:next w:val="a"/>
    <w:link w:val="90"/>
    <w:uiPriority w:val="9"/>
    <w:semiHidden/>
    <w:unhideWhenUsed/>
    <w:qFormat/>
    <w:rsid w:val="00BA195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A1959"/>
    <w:rPr>
      <w:szCs w:val="32"/>
    </w:rPr>
  </w:style>
  <w:style w:type="character" w:styleId="a4">
    <w:name w:val="Intense Reference"/>
    <w:basedOn w:val="a0"/>
    <w:uiPriority w:val="32"/>
    <w:qFormat/>
    <w:rsid w:val="00BA1959"/>
    <w:rPr>
      <w:b/>
      <w:sz w:val="24"/>
      <w:u w:val="single"/>
    </w:rPr>
  </w:style>
  <w:style w:type="character" w:customStyle="1" w:styleId="10">
    <w:name w:val="Заголовок 1 Знак"/>
    <w:basedOn w:val="a0"/>
    <w:link w:val="1"/>
    <w:uiPriority w:val="9"/>
    <w:rsid w:val="00BA1959"/>
    <w:rPr>
      <w:rFonts w:asciiTheme="majorHAnsi" w:eastAsiaTheme="majorEastAsia" w:hAnsiTheme="majorHAnsi"/>
      <w:b/>
      <w:bCs/>
      <w:kern w:val="32"/>
      <w:sz w:val="32"/>
      <w:szCs w:val="32"/>
    </w:rPr>
  </w:style>
  <w:style w:type="character" w:customStyle="1" w:styleId="20">
    <w:name w:val="Заголовок 2 Знак"/>
    <w:basedOn w:val="a0"/>
    <w:link w:val="2"/>
    <w:rsid w:val="00BA1959"/>
    <w:rPr>
      <w:rFonts w:asciiTheme="majorHAnsi" w:eastAsiaTheme="majorEastAsia" w:hAnsiTheme="majorHAnsi"/>
      <w:b/>
      <w:bCs/>
      <w:i/>
      <w:iCs/>
      <w:sz w:val="28"/>
      <w:szCs w:val="28"/>
    </w:rPr>
  </w:style>
  <w:style w:type="character" w:customStyle="1" w:styleId="30">
    <w:name w:val="Заголовок 3 Знак"/>
    <w:basedOn w:val="a0"/>
    <w:link w:val="3"/>
    <w:rsid w:val="00BA195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A1959"/>
    <w:rPr>
      <w:b/>
      <w:bCs/>
      <w:sz w:val="28"/>
      <w:szCs w:val="28"/>
    </w:rPr>
  </w:style>
  <w:style w:type="character" w:customStyle="1" w:styleId="50">
    <w:name w:val="Заголовок 5 Знак"/>
    <w:basedOn w:val="a0"/>
    <w:link w:val="5"/>
    <w:uiPriority w:val="9"/>
    <w:semiHidden/>
    <w:rsid w:val="00BA1959"/>
    <w:rPr>
      <w:b/>
      <w:bCs/>
      <w:i/>
      <w:iCs/>
      <w:sz w:val="26"/>
      <w:szCs w:val="26"/>
    </w:rPr>
  </w:style>
  <w:style w:type="character" w:customStyle="1" w:styleId="60">
    <w:name w:val="Заголовок 6 Знак"/>
    <w:basedOn w:val="a0"/>
    <w:link w:val="6"/>
    <w:uiPriority w:val="9"/>
    <w:semiHidden/>
    <w:rsid w:val="00BA1959"/>
    <w:rPr>
      <w:b/>
      <w:bCs/>
    </w:rPr>
  </w:style>
  <w:style w:type="character" w:customStyle="1" w:styleId="70">
    <w:name w:val="Заголовок 7 Знак"/>
    <w:basedOn w:val="a0"/>
    <w:link w:val="7"/>
    <w:uiPriority w:val="9"/>
    <w:semiHidden/>
    <w:rsid w:val="00BA1959"/>
    <w:rPr>
      <w:sz w:val="24"/>
      <w:szCs w:val="24"/>
    </w:rPr>
  </w:style>
  <w:style w:type="character" w:customStyle="1" w:styleId="80">
    <w:name w:val="Заголовок 8 Знак"/>
    <w:basedOn w:val="a0"/>
    <w:link w:val="8"/>
    <w:uiPriority w:val="9"/>
    <w:semiHidden/>
    <w:rsid w:val="00BA1959"/>
    <w:rPr>
      <w:i/>
      <w:iCs/>
      <w:sz w:val="24"/>
      <w:szCs w:val="24"/>
    </w:rPr>
  </w:style>
  <w:style w:type="character" w:customStyle="1" w:styleId="90">
    <w:name w:val="Заголовок 9 Знак"/>
    <w:basedOn w:val="a0"/>
    <w:link w:val="9"/>
    <w:uiPriority w:val="9"/>
    <w:semiHidden/>
    <w:rsid w:val="00BA1959"/>
    <w:rPr>
      <w:rFonts w:asciiTheme="majorHAnsi" w:eastAsiaTheme="majorEastAsia" w:hAnsiTheme="majorHAnsi"/>
    </w:rPr>
  </w:style>
  <w:style w:type="paragraph" w:styleId="a5">
    <w:name w:val="Title"/>
    <w:basedOn w:val="a"/>
    <w:next w:val="a"/>
    <w:link w:val="a6"/>
    <w:uiPriority w:val="10"/>
    <w:qFormat/>
    <w:rsid w:val="00BA1959"/>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A1959"/>
    <w:rPr>
      <w:rFonts w:asciiTheme="majorHAnsi" w:eastAsiaTheme="majorEastAsia" w:hAnsiTheme="majorHAnsi"/>
      <w:b/>
      <w:bCs/>
      <w:kern w:val="28"/>
      <w:sz w:val="32"/>
      <w:szCs w:val="32"/>
    </w:rPr>
  </w:style>
  <w:style w:type="paragraph" w:styleId="a7">
    <w:name w:val="Subtitle"/>
    <w:basedOn w:val="a"/>
    <w:next w:val="a"/>
    <w:link w:val="a8"/>
    <w:uiPriority w:val="11"/>
    <w:qFormat/>
    <w:rsid w:val="00BA1959"/>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A1959"/>
    <w:rPr>
      <w:rFonts w:asciiTheme="majorHAnsi" w:eastAsiaTheme="majorEastAsia" w:hAnsiTheme="majorHAnsi"/>
      <w:sz w:val="24"/>
      <w:szCs w:val="24"/>
    </w:rPr>
  </w:style>
  <w:style w:type="character" w:styleId="a9">
    <w:name w:val="Strong"/>
    <w:basedOn w:val="a0"/>
    <w:uiPriority w:val="22"/>
    <w:qFormat/>
    <w:rsid w:val="00BA1959"/>
    <w:rPr>
      <w:b/>
      <w:bCs/>
    </w:rPr>
  </w:style>
  <w:style w:type="character" w:styleId="aa">
    <w:name w:val="Emphasis"/>
    <w:basedOn w:val="a0"/>
    <w:uiPriority w:val="20"/>
    <w:qFormat/>
    <w:rsid w:val="00BA1959"/>
    <w:rPr>
      <w:rFonts w:asciiTheme="minorHAnsi" w:hAnsiTheme="minorHAnsi"/>
      <w:b/>
      <w:i/>
      <w:iCs/>
    </w:rPr>
  </w:style>
  <w:style w:type="paragraph" w:styleId="ab">
    <w:name w:val="List Paragraph"/>
    <w:basedOn w:val="a"/>
    <w:uiPriority w:val="34"/>
    <w:qFormat/>
    <w:rsid w:val="00BA1959"/>
    <w:pPr>
      <w:ind w:left="720"/>
      <w:contextualSpacing/>
    </w:pPr>
  </w:style>
  <w:style w:type="paragraph" w:styleId="21">
    <w:name w:val="Quote"/>
    <w:basedOn w:val="a"/>
    <w:next w:val="a"/>
    <w:link w:val="22"/>
    <w:uiPriority w:val="29"/>
    <w:qFormat/>
    <w:rsid w:val="00BA1959"/>
    <w:rPr>
      <w:i/>
    </w:rPr>
  </w:style>
  <w:style w:type="character" w:customStyle="1" w:styleId="22">
    <w:name w:val="Цитата 2 Знак"/>
    <w:basedOn w:val="a0"/>
    <w:link w:val="21"/>
    <w:uiPriority w:val="29"/>
    <w:rsid w:val="00BA1959"/>
    <w:rPr>
      <w:i/>
      <w:sz w:val="24"/>
      <w:szCs w:val="24"/>
    </w:rPr>
  </w:style>
  <w:style w:type="paragraph" w:styleId="ac">
    <w:name w:val="Intense Quote"/>
    <w:basedOn w:val="a"/>
    <w:next w:val="a"/>
    <w:link w:val="ad"/>
    <w:uiPriority w:val="30"/>
    <w:qFormat/>
    <w:rsid w:val="00BA1959"/>
    <w:pPr>
      <w:ind w:left="720" w:right="720"/>
    </w:pPr>
    <w:rPr>
      <w:b/>
      <w:i/>
      <w:szCs w:val="22"/>
    </w:rPr>
  </w:style>
  <w:style w:type="character" w:customStyle="1" w:styleId="ad">
    <w:name w:val="Выделенная цитата Знак"/>
    <w:basedOn w:val="a0"/>
    <w:link w:val="ac"/>
    <w:uiPriority w:val="30"/>
    <w:rsid w:val="00BA1959"/>
    <w:rPr>
      <w:b/>
      <w:i/>
      <w:sz w:val="24"/>
    </w:rPr>
  </w:style>
  <w:style w:type="character" w:styleId="ae">
    <w:name w:val="Subtle Emphasis"/>
    <w:uiPriority w:val="19"/>
    <w:qFormat/>
    <w:rsid w:val="00BA1959"/>
    <w:rPr>
      <w:i/>
      <w:color w:val="5A5A5A" w:themeColor="text1" w:themeTint="A5"/>
    </w:rPr>
  </w:style>
  <w:style w:type="character" w:styleId="af">
    <w:name w:val="Intense Emphasis"/>
    <w:basedOn w:val="a0"/>
    <w:uiPriority w:val="21"/>
    <w:qFormat/>
    <w:rsid w:val="00BA1959"/>
    <w:rPr>
      <w:b/>
      <w:i/>
      <w:sz w:val="24"/>
      <w:szCs w:val="24"/>
      <w:u w:val="single"/>
    </w:rPr>
  </w:style>
  <w:style w:type="character" w:styleId="af0">
    <w:name w:val="Subtle Reference"/>
    <w:basedOn w:val="a0"/>
    <w:uiPriority w:val="31"/>
    <w:qFormat/>
    <w:rsid w:val="00BA1959"/>
    <w:rPr>
      <w:sz w:val="24"/>
      <w:szCs w:val="24"/>
      <w:u w:val="single"/>
    </w:rPr>
  </w:style>
  <w:style w:type="character" w:styleId="af1">
    <w:name w:val="Book Title"/>
    <w:basedOn w:val="a0"/>
    <w:uiPriority w:val="33"/>
    <w:qFormat/>
    <w:rsid w:val="00BA195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A1959"/>
    <w:pPr>
      <w:outlineLvl w:val="9"/>
    </w:pPr>
  </w:style>
  <w:style w:type="paragraph" w:styleId="af3">
    <w:name w:val="Balloon Text"/>
    <w:basedOn w:val="a"/>
    <w:link w:val="af4"/>
    <w:uiPriority w:val="99"/>
    <w:semiHidden/>
    <w:unhideWhenUsed/>
    <w:rsid w:val="009158C5"/>
    <w:rPr>
      <w:rFonts w:ascii="Tahoma" w:hAnsi="Tahoma" w:cs="Tahoma"/>
      <w:sz w:val="16"/>
      <w:szCs w:val="16"/>
    </w:rPr>
  </w:style>
  <w:style w:type="character" w:customStyle="1" w:styleId="af4">
    <w:name w:val="Текст выноски Знак"/>
    <w:basedOn w:val="a0"/>
    <w:link w:val="af3"/>
    <w:uiPriority w:val="99"/>
    <w:semiHidden/>
    <w:rsid w:val="009158C5"/>
    <w:rPr>
      <w:rFonts w:ascii="Tahoma" w:hAnsi="Tahoma" w:cs="Tahoma"/>
      <w:sz w:val="16"/>
      <w:szCs w:val="16"/>
    </w:rPr>
  </w:style>
  <w:style w:type="character" w:customStyle="1" w:styleId="apple-converted-space">
    <w:name w:val="apple-converted-space"/>
    <w:basedOn w:val="a0"/>
    <w:rsid w:val="004E3DAB"/>
  </w:style>
  <w:style w:type="character" w:styleId="af5">
    <w:name w:val="Hyperlink"/>
    <w:basedOn w:val="a0"/>
    <w:uiPriority w:val="99"/>
    <w:unhideWhenUsed/>
    <w:rsid w:val="004E3DAB"/>
    <w:rPr>
      <w:color w:val="0000FF"/>
      <w:u w:val="single"/>
    </w:rPr>
  </w:style>
  <w:style w:type="paragraph" w:styleId="af6">
    <w:name w:val="Normal (Web)"/>
    <w:basedOn w:val="a"/>
    <w:uiPriority w:val="99"/>
    <w:unhideWhenUsed/>
    <w:rsid w:val="00634D0F"/>
    <w:pPr>
      <w:spacing w:before="100" w:beforeAutospacing="1" w:after="100" w:afterAutospacing="1"/>
    </w:pPr>
    <w:rPr>
      <w:rFonts w:eastAsia="Times New Roman"/>
      <w:lang w:eastAsia="ru-RU"/>
    </w:rPr>
  </w:style>
  <w:style w:type="table" w:styleId="af7">
    <w:name w:val="Table Grid"/>
    <w:basedOn w:val="a1"/>
    <w:uiPriority w:val="59"/>
    <w:rsid w:val="00AD3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3E602D"/>
    <w:pPr>
      <w:tabs>
        <w:tab w:val="center" w:pos="4677"/>
        <w:tab w:val="right" w:pos="9355"/>
      </w:tabs>
    </w:pPr>
  </w:style>
  <w:style w:type="character" w:customStyle="1" w:styleId="af9">
    <w:name w:val="Верхний колонтитул Знак"/>
    <w:basedOn w:val="a0"/>
    <w:link w:val="af8"/>
    <w:uiPriority w:val="99"/>
    <w:rsid w:val="003E602D"/>
  </w:style>
  <w:style w:type="paragraph" w:styleId="afa">
    <w:name w:val="footer"/>
    <w:basedOn w:val="a"/>
    <w:link w:val="afb"/>
    <w:uiPriority w:val="99"/>
    <w:unhideWhenUsed/>
    <w:rsid w:val="003E602D"/>
    <w:pPr>
      <w:tabs>
        <w:tab w:val="center" w:pos="4677"/>
        <w:tab w:val="right" w:pos="9355"/>
      </w:tabs>
    </w:pPr>
  </w:style>
  <w:style w:type="character" w:customStyle="1" w:styleId="afb">
    <w:name w:val="Нижний колонтитул Знак"/>
    <w:basedOn w:val="a0"/>
    <w:link w:val="afa"/>
    <w:uiPriority w:val="99"/>
    <w:rsid w:val="003E602D"/>
  </w:style>
  <w:style w:type="character" w:styleId="afc">
    <w:name w:val="Placeholder Text"/>
    <w:basedOn w:val="a0"/>
    <w:uiPriority w:val="99"/>
    <w:semiHidden/>
    <w:rsid w:val="00DC55FD"/>
    <w:rPr>
      <w:color w:val="808080"/>
    </w:rPr>
  </w:style>
  <w:style w:type="paragraph" w:styleId="afd">
    <w:name w:val="Body Text"/>
    <w:basedOn w:val="a"/>
    <w:link w:val="afe"/>
    <w:rsid w:val="009A58B7"/>
    <w:pPr>
      <w:ind w:right="-1044"/>
    </w:pPr>
    <w:rPr>
      <w:rFonts w:eastAsia="Times New Roman"/>
      <w:sz w:val="28"/>
      <w:szCs w:val="20"/>
      <w:lang w:eastAsia="ru-RU"/>
    </w:rPr>
  </w:style>
  <w:style w:type="character" w:customStyle="1" w:styleId="afe">
    <w:name w:val="Основной текст Знак"/>
    <w:basedOn w:val="a0"/>
    <w:link w:val="afd"/>
    <w:rsid w:val="009A58B7"/>
    <w:rPr>
      <w:rFonts w:eastAsia="Times New Roman"/>
      <w:sz w:val="28"/>
      <w:szCs w:val="20"/>
      <w:lang w:eastAsia="ru-RU"/>
    </w:rPr>
  </w:style>
  <w:style w:type="paragraph" w:styleId="aff">
    <w:name w:val="Block Text"/>
    <w:basedOn w:val="a"/>
    <w:rsid w:val="009A58B7"/>
    <w:pPr>
      <w:ind w:left="-1134" w:right="-1050"/>
      <w:jc w:val="center"/>
    </w:pPr>
    <w:rPr>
      <w:rFonts w:eastAsia="Times New Roman"/>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gif"/><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gif"/><Relationship Id="rId42" Type="http://schemas.openxmlformats.org/officeDocument/2006/relationships/image" Target="media/image33.gi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gif"/><Relationship Id="rId38" Type="http://schemas.openxmlformats.org/officeDocument/2006/relationships/image" Target="media/image29.gi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1.gi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gif"/><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2.gif"/><Relationship Id="rId44" Type="http://schemas.openxmlformats.org/officeDocument/2006/relationships/hyperlink" Target="http://femto.com.ua/articles/part_1/1665.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ru.wikipedia.org/wiki/%D0%9F%D0%BE%D1%82%D0%BE%D0%BA_%D1%8D%D0%BD%D0%B5%D1%80%D0%B3%D0%B8%D0%B8" TargetMode="External"/><Relationship Id="rId35" Type="http://schemas.openxmlformats.org/officeDocument/2006/relationships/image" Target="media/image26.gif"/><Relationship Id="rId43" Type="http://schemas.openxmlformats.org/officeDocument/2006/relationships/image" Target="media/image3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5FE4-E42C-4487-B608-050CD26F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Гаврилова</dc:creator>
  <cp:lastModifiedBy>Скурида Галина Ивановна</cp:lastModifiedBy>
  <cp:revision>22</cp:revision>
  <cp:lastPrinted>2013-03-21T17:51:00Z</cp:lastPrinted>
  <dcterms:created xsi:type="dcterms:W3CDTF">2013-03-19T19:32:00Z</dcterms:created>
  <dcterms:modified xsi:type="dcterms:W3CDTF">2013-04-09T08:58:00Z</dcterms:modified>
</cp:coreProperties>
</file>