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F0" w:rsidRDefault="004458F0" w:rsidP="004458F0">
      <w:pPr>
        <w:pStyle w:val="a4"/>
      </w:pPr>
      <w:bookmarkStart w:id="0" w:name="_Toc347242275"/>
      <w:bookmarkStart w:id="1" w:name="_GoBack"/>
      <w:r>
        <w:t>Тезисы участников НПК «Человек и общество»</w:t>
      </w:r>
    </w:p>
    <w:bookmarkEnd w:id="1"/>
    <w:p w:rsidR="00854D42" w:rsidRPr="00287081" w:rsidRDefault="00854D42" w:rsidP="004458F0">
      <w:pPr>
        <w:pStyle w:val="a4"/>
      </w:pPr>
      <w:proofErr w:type="spellStart"/>
      <w:r w:rsidRPr="00AF049F">
        <w:t>Пластинин</w:t>
      </w:r>
      <w:proofErr w:type="spellEnd"/>
      <w:r w:rsidRPr="00AF049F">
        <w:t xml:space="preserve"> Александр</w:t>
      </w:r>
      <w:r>
        <w:t>,</w:t>
      </w:r>
      <w:r w:rsidRPr="004B7D68">
        <w:t xml:space="preserve"> </w:t>
      </w:r>
      <w:r>
        <w:t>11</w:t>
      </w:r>
      <w:r w:rsidRPr="004B7D68">
        <w:t xml:space="preserve"> класс</w:t>
      </w:r>
      <w:r>
        <w:t xml:space="preserve">, </w:t>
      </w:r>
      <w:r w:rsidRPr="00E206D7">
        <w:t>Лицей информационных технологий № 1537</w:t>
      </w:r>
      <w:bookmarkEnd w:id="0"/>
      <w:r>
        <w:t xml:space="preserve"> </w:t>
      </w:r>
    </w:p>
    <w:p w:rsidR="00854D42" w:rsidRPr="00D83100" w:rsidRDefault="00854D42" w:rsidP="00854D42">
      <w:pPr>
        <w:pStyle w:val="a6"/>
        <w:keepLines w:val="0"/>
        <w:suppressAutoHyphens w:val="0"/>
        <w:rPr>
          <w:rFonts w:ascii="Times New Roman" w:hAnsi="Times New Roman"/>
        </w:rPr>
      </w:pPr>
      <w:bookmarkStart w:id="2" w:name="_Toc347242276"/>
      <w:r w:rsidRPr="00AF049F">
        <w:rPr>
          <w:rFonts w:ascii="Times New Roman" w:hAnsi="Times New Roman"/>
        </w:rPr>
        <w:t>Учет пространственных условий при формировании конкурентных преимуще</w:t>
      </w:r>
      <w:proofErr w:type="gramStart"/>
      <w:r w:rsidRPr="00AF049F">
        <w:rPr>
          <w:rFonts w:ascii="Times New Roman" w:hAnsi="Times New Roman"/>
        </w:rPr>
        <w:t>ств пр</w:t>
      </w:r>
      <w:proofErr w:type="gramEnd"/>
      <w:r w:rsidRPr="00AF049F">
        <w:rPr>
          <w:rFonts w:ascii="Times New Roman" w:hAnsi="Times New Roman"/>
        </w:rPr>
        <w:t>едприятия</w:t>
      </w:r>
      <w:bookmarkEnd w:id="2"/>
      <w:r w:rsidRPr="00B40BA6">
        <w:rPr>
          <w:rFonts w:ascii="Times New Roman" w:hAnsi="Times New Roman"/>
        </w:rPr>
        <w:t xml:space="preserve"> </w:t>
      </w:r>
    </w:p>
    <w:p w:rsidR="00854D42" w:rsidRPr="00287081" w:rsidRDefault="00854D42" w:rsidP="00854D42">
      <w:pPr>
        <w:pStyle w:val="a3"/>
        <w:spacing w:before="80" w:after="80"/>
        <w:ind w:firstLine="4140"/>
        <w:rPr>
          <w:rFonts w:ascii="Times New Roman" w:hAnsi="Times New Roman"/>
        </w:rPr>
      </w:pPr>
      <w:r w:rsidRPr="00287081">
        <w:rPr>
          <w:rFonts w:ascii="Times New Roman" w:hAnsi="Times New Roman"/>
        </w:rPr>
        <w:t>Научны</w:t>
      </w:r>
      <w:r>
        <w:rPr>
          <w:rFonts w:ascii="Times New Roman" w:hAnsi="Times New Roman"/>
        </w:rPr>
        <w:t>й</w:t>
      </w:r>
      <w:r w:rsidRPr="00287081">
        <w:rPr>
          <w:rFonts w:ascii="Times New Roman" w:hAnsi="Times New Roman"/>
        </w:rPr>
        <w:t xml:space="preserve"> руководите</w:t>
      </w:r>
      <w:r>
        <w:rPr>
          <w:rFonts w:ascii="Times New Roman" w:hAnsi="Times New Roman"/>
        </w:rPr>
        <w:t>л</w:t>
      </w:r>
      <w:r w:rsidRPr="00287081">
        <w:rPr>
          <w:rFonts w:ascii="Times New Roman" w:hAnsi="Times New Roman"/>
        </w:rPr>
        <w:t xml:space="preserve">ь: </w:t>
      </w:r>
      <w:r w:rsidRPr="00E206D7">
        <w:rPr>
          <w:rFonts w:ascii="Times New Roman" w:hAnsi="Times New Roman"/>
        </w:rPr>
        <w:t>Минченко М.М</w:t>
      </w:r>
      <w:r>
        <w:rPr>
          <w:rFonts w:ascii="Times New Roman" w:hAnsi="Times New Roman"/>
        </w:rPr>
        <w:t>.</w:t>
      </w:r>
    </w:p>
    <w:p w:rsidR="00854D42" w:rsidRPr="00AF049F" w:rsidRDefault="00854D42" w:rsidP="00854D42">
      <w:pPr>
        <w:tabs>
          <w:tab w:val="left" w:pos="1080"/>
        </w:tabs>
        <w:ind w:firstLine="540"/>
        <w:rPr>
          <w:rFonts w:ascii="Times New Roman" w:hAnsi="Times New Roman" w:cs="Times New Roman"/>
          <w:szCs w:val="22"/>
        </w:rPr>
      </w:pPr>
      <w:r w:rsidRPr="00AF049F">
        <w:rPr>
          <w:rFonts w:ascii="Times New Roman" w:hAnsi="Times New Roman" w:cs="Times New Roman"/>
          <w:b/>
          <w:szCs w:val="22"/>
        </w:rPr>
        <w:t>Цель работы</w:t>
      </w:r>
      <w:r w:rsidRPr="00AF049F">
        <w:rPr>
          <w:rFonts w:ascii="Times New Roman" w:hAnsi="Times New Roman" w:cs="Times New Roman"/>
          <w:szCs w:val="22"/>
        </w:rPr>
        <w:t xml:space="preserve"> – разработка и апробация методики формирования конкурентных преим</w:t>
      </w:r>
      <w:r w:rsidRPr="00AF049F">
        <w:rPr>
          <w:rFonts w:ascii="Times New Roman" w:hAnsi="Times New Roman" w:cs="Times New Roman"/>
          <w:szCs w:val="22"/>
        </w:rPr>
        <w:t>у</w:t>
      </w:r>
      <w:r w:rsidRPr="00AF049F">
        <w:rPr>
          <w:rFonts w:ascii="Times New Roman" w:hAnsi="Times New Roman" w:cs="Times New Roman"/>
          <w:szCs w:val="22"/>
        </w:rPr>
        <w:t>ществ коммерческого предприятия с учетом анализа экономико-географических факторов и пр</w:t>
      </w:r>
      <w:r w:rsidRPr="00AF049F">
        <w:rPr>
          <w:rFonts w:ascii="Times New Roman" w:hAnsi="Times New Roman" w:cs="Times New Roman"/>
          <w:szCs w:val="22"/>
        </w:rPr>
        <w:t>о</w:t>
      </w:r>
      <w:r w:rsidRPr="00AF049F">
        <w:rPr>
          <w:rFonts w:ascii="Times New Roman" w:hAnsi="Times New Roman" w:cs="Times New Roman"/>
          <w:szCs w:val="22"/>
        </w:rPr>
        <w:t>странственных условий функционирования.</w:t>
      </w:r>
    </w:p>
    <w:p w:rsidR="00854D42" w:rsidRPr="00AF049F" w:rsidRDefault="00854D42" w:rsidP="00854D42">
      <w:pPr>
        <w:ind w:firstLine="540"/>
        <w:rPr>
          <w:rFonts w:ascii="Times New Roman" w:hAnsi="Times New Roman" w:cs="Times New Roman"/>
          <w:szCs w:val="22"/>
        </w:rPr>
      </w:pPr>
      <w:r w:rsidRPr="00AF049F">
        <w:rPr>
          <w:rFonts w:ascii="Times New Roman" w:hAnsi="Times New Roman" w:cs="Times New Roman"/>
          <w:b/>
          <w:szCs w:val="22"/>
        </w:rPr>
        <w:t>Методологическую основу</w:t>
      </w:r>
      <w:r w:rsidRPr="00AF049F">
        <w:rPr>
          <w:rFonts w:ascii="Times New Roman" w:hAnsi="Times New Roman" w:cs="Times New Roman"/>
          <w:szCs w:val="22"/>
        </w:rPr>
        <w:t xml:space="preserve"> работы составляют методы изучения ареалов обслуживания предприятия с сегментацией потенциальных потребителей и определением предпочтений выделенных потребительских групп. Для обработки исходной информации и эффективного обесп</w:t>
      </w:r>
      <w:r w:rsidRPr="00AF049F">
        <w:rPr>
          <w:rFonts w:ascii="Times New Roman" w:hAnsi="Times New Roman" w:cs="Times New Roman"/>
          <w:szCs w:val="22"/>
        </w:rPr>
        <w:t>е</w:t>
      </w:r>
      <w:r w:rsidRPr="00AF049F">
        <w:rPr>
          <w:rFonts w:ascii="Times New Roman" w:hAnsi="Times New Roman" w:cs="Times New Roman"/>
          <w:szCs w:val="22"/>
        </w:rPr>
        <w:t>чения расчетных процедур автором разработана специализированная компьютерная программа.</w:t>
      </w:r>
    </w:p>
    <w:p w:rsidR="00854D42" w:rsidRPr="00AF049F" w:rsidRDefault="00854D42" w:rsidP="00854D42">
      <w:pPr>
        <w:ind w:firstLine="540"/>
        <w:rPr>
          <w:rFonts w:ascii="Times New Roman" w:hAnsi="Times New Roman" w:cs="Times New Roman"/>
          <w:szCs w:val="22"/>
        </w:rPr>
      </w:pPr>
      <w:r w:rsidRPr="00AF049F">
        <w:rPr>
          <w:rFonts w:ascii="Times New Roman" w:hAnsi="Times New Roman" w:cs="Times New Roman"/>
          <w:szCs w:val="22"/>
        </w:rPr>
        <w:t>Анализ пространственных условий развития предприятия проводится в соответствии со следующими шагами:</w:t>
      </w:r>
    </w:p>
    <w:p w:rsidR="00854D42" w:rsidRPr="00AF049F" w:rsidRDefault="00854D42" w:rsidP="00854D42">
      <w:pPr>
        <w:ind w:firstLine="540"/>
        <w:rPr>
          <w:rFonts w:ascii="Times New Roman" w:hAnsi="Times New Roman" w:cs="Times New Roman"/>
          <w:szCs w:val="22"/>
        </w:rPr>
      </w:pPr>
      <w:r w:rsidRPr="00AF049F">
        <w:rPr>
          <w:rFonts w:ascii="Times New Roman" w:hAnsi="Times New Roman" w:cs="Times New Roman"/>
          <w:szCs w:val="22"/>
        </w:rPr>
        <w:t>1) Определение физических границ рассматриваемой территории, охватываемой деятел</w:t>
      </w:r>
      <w:r w:rsidRPr="00AF049F">
        <w:rPr>
          <w:rFonts w:ascii="Times New Roman" w:hAnsi="Times New Roman" w:cs="Times New Roman"/>
          <w:szCs w:val="22"/>
        </w:rPr>
        <w:t>ь</w:t>
      </w:r>
      <w:r w:rsidRPr="00AF049F">
        <w:rPr>
          <w:rFonts w:ascii="Times New Roman" w:hAnsi="Times New Roman" w:cs="Times New Roman"/>
          <w:szCs w:val="22"/>
        </w:rPr>
        <w:t>ностью предприятия.</w:t>
      </w:r>
    </w:p>
    <w:p w:rsidR="00854D42" w:rsidRPr="00AF049F" w:rsidRDefault="00854D42" w:rsidP="00854D42">
      <w:pPr>
        <w:ind w:firstLine="540"/>
        <w:rPr>
          <w:rFonts w:ascii="Times New Roman" w:hAnsi="Times New Roman" w:cs="Times New Roman"/>
          <w:szCs w:val="22"/>
        </w:rPr>
      </w:pPr>
      <w:r w:rsidRPr="00AF049F">
        <w:rPr>
          <w:rFonts w:ascii="Times New Roman" w:hAnsi="Times New Roman" w:cs="Times New Roman"/>
          <w:szCs w:val="22"/>
        </w:rPr>
        <w:t>2) Анализ демографических параметров выделенной территории.</w:t>
      </w:r>
    </w:p>
    <w:p w:rsidR="00854D42" w:rsidRPr="00AF049F" w:rsidRDefault="00854D42" w:rsidP="00854D42">
      <w:pPr>
        <w:ind w:firstLine="540"/>
        <w:rPr>
          <w:rFonts w:ascii="Times New Roman" w:hAnsi="Times New Roman" w:cs="Times New Roman"/>
          <w:szCs w:val="22"/>
        </w:rPr>
      </w:pPr>
      <w:r w:rsidRPr="00AF049F">
        <w:rPr>
          <w:rFonts w:ascii="Times New Roman" w:hAnsi="Times New Roman" w:cs="Times New Roman"/>
          <w:szCs w:val="22"/>
        </w:rPr>
        <w:t>3)</w:t>
      </w:r>
      <w:r w:rsidRPr="00AF049F">
        <w:rPr>
          <w:rFonts w:ascii="Times New Roman" w:hAnsi="Times New Roman" w:cs="Times New Roman"/>
          <w:szCs w:val="22"/>
          <w:lang w:val="en-US"/>
        </w:rPr>
        <w:t> </w:t>
      </w:r>
      <w:r w:rsidRPr="00AF049F">
        <w:rPr>
          <w:rFonts w:ascii="Times New Roman" w:hAnsi="Times New Roman" w:cs="Times New Roman"/>
          <w:szCs w:val="22"/>
        </w:rPr>
        <w:t xml:space="preserve">Сегментация потенциальных покупателей продукции предприятия </w:t>
      </w:r>
      <w:r w:rsidRPr="00AF049F">
        <w:rPr>
          <w:rFonts w:ascii="Times New Roman" w:hAnsi="Times New Roman" w:cs="Times New Roman"/>
          <w:szCs w:val="22"/>
          <w:lang w:val="en-US"/>
        </w:rPr>
        <w:t>c</w:t>
      </w:r>
      <w:r w:rsidRPr="00AF049F">
        <w:rPr>
          <w:rFonts w:ascii="Times New Roman" w:hAnsi="Times New Roman" w:cs="Times New Roman"/>
          <w:szCs w:val="22"/>
        </w:rPr>
        <w:t xml:space="preserve"> разбиением их на группы с различными потребностями и активностью пользования услугами предприятия – для определения целевой аудитории потребителей продукции предприятия.</w:t>
      </w:r>
    </w:p>
    <w:p w:rsidR="00854D42" w:rsidRPr="00AF049F" w:rsidRDefault="00854D42" w:rsidP="00854D42">
      <w:pPr>
        <w:ind w:firstLine="540"/>
        <w:rPr>
          <w:rFonts w:ascii="Times New Roman" w:hAnsi="Times New Roman" w:cs="Times New Roman"/>
          <w:szCs w:val="22"/>
        </w:rPr>
      </w:pPr>
      <w:r w:rsidRPr="00AF049F">
        <w:rPr>
          <w:rFonts w:ascii="Times New Roman" w:hAnsi="Times New Roman" w:cs="Times New Roman"/>
          <w:szCs w:val="22"/>
        </w:rPr>
        <w:t>4) Расчет количества потенциальных покупателей по каждому выделенному сегменту с использованием специально разработанной формулы, позволяющей учесть факторы близости пр</w:t>
      </w:r>
      <w:r w:rsidRPr="00AF049F">
        <w:rPr>
          <w:rFonts w:ascii="Times New Roman" w:hAnsi="Times New Roman" w:cs="Times New Roman"/>
          <w:szCs w:val="22"/>
        </w:rPr>
        <w:t>о</w:t>
      </w:r>
      <w:r w:rsidRPr="00AF049F">
        <w:rPr>
          <w:rFonts w:ascii="Times New Roman" w:hAnsi="Times New Roman" w:cs="Times New Roman"/>
          <w:szCs w:val="22"/>
        </w:rPr>
        <w:t>живания и движения населения.</w:t>
      </w:r>
    </w:p>
    <w:p w:rsidR="00854D42" w:rsidRPr="00AF049F" w:rsidRDefault="00854D42" w:rsidP="00854D42">
      <w:pPr>
        <w:ind w:firstLine="540"/>
        <w:rPr>
          <w:rFonts w:ascii="Times New Roman" w:hAnsi="Times New Roman" w:cs="Times New Roman"/>
          <w:szCs w:val="22"/>
        </w:rPr>
      </w:pPr>
      <w:r w:rsidRPr="00AF049F">
        <w:rPr>
          <w:rFonts w:ascii="Times New Roman" w:hAnsi="Times New Roman" w:cs="Times New Roman"/>
          <w:szCs w:val="22"/>
        </w:rPr>
        <w:t>5) Определение спроса и вычисление издержек: на основе полученных в ходе исследования данных производится выбор целевого рынка сбыта продукции предприятия; в итоге определяе</w:t>
      </w:r>
      <w:r w:rsidRPr="00AF049F">
        <w:rPr>
          <w:rFonts w:ascii="Times New Roman" w:hAnsi="Times New Roman" w:cs="Times New Roman"/>
          <w:szCs w:val="22"/>
        </w:rPr>
        <w:t>т</w:t>
      </w:r>
      <w:r w:rsidRPr="00AF049F">
        <w:rPr>
          <w:rFonts w:ascii="Times New Roman" w:hAnsi="Times New Roman" w:cs="Times New Roman"/>
          <w:szCs w:val="22"/>
        </w:rPr>
        <w:t>ся потенциальный годовой объем сбыта продукции предприятия в условно-натуральных един</w:t>
      </w:r>
      <w:r w:rsidRPr="00AF049F">
        <w:rPr>
          <w:rFonts w:ascii="Times New Roman" w:hAnsi="Times New Roman" w:cs="Times New Roman"/>
          <w:szCs w:val="22"/>
        </w:rPr>
        <w:t>и</w:t>
      </w:r>
      <w:r w:rsidRPr="00AF049F">
        <w:rPr>
          <w:rFonts w:ascii="Times New Roman" w:hAnsi="Times New Roman" w:cs="Times New Roman"/>
          <w:szCs w:val="22"/>
        </w:rPr>
        <w:t>цах, который будет соответствовать емкости выбранного целевого рынка сбыта продукции.</w:t>
      </w:r>
    </w:p>
    <w:p w:rsidR="00854D42" w:rsidRPr="00AF049F" w:rsidRDefault="00854D42" w:rsidP="00854D42">
      <w:pPr>
        <w:ind w:firstLine="540"/>
        <w:rPr>
          <w:rFonts w:ascii="Times New Roman" w:hAnsi="Times New Roman" w:cs="Times New Roman"/>
          <w:szCs w:val="22"/>
        </w:rPr>
      </w:pPr>
      <w:r w:rsidRPr="00AF049F">
        <w:rPr>
          <w:rFonts w:ascii="Times New Roman" w:hAnsi="Times New Roman" w:cs="Times New Roman"/>
          <w:szCs w:val="22"/>
        </w:rPr>
        <w:t>6) Вычисление конкурентоспособной цены относительно других предприятий на основе анализа цен и товаров (услуг) предприятий-конкурентов на основе выбранного метода ценообр</w:t>
      </w:r>
      <w:r w:rsidRPr="00AF049F">
        <w:rPr>
          <w:rFonts w:ascii="Times New Roman" w:hAnsi="Times New Roman" w:cs="Times New Roman"/>
          <w:szCs w:val="22"/>
        </w:rPr>
        <w:t>а</w:t>
      </w:r>
      <w:r w:rsidRPr="00AF049F">
        <w:rPr>
          <w:rFonts w:ascii="Times New Roman" w:hAnsi="Times New Roman" w:cs="Times New Roman"/>
          <w:szCs w:val="22"/>
        </w:rPr>
        <w:t>зования.</w:t>
      </w:r>
    </w:p>
    <w:p w:rsidR="00854D42" w:rsidRPr="00AF049F" w:rsidRDefault="00854D42" w:rsidP="00854D42">
      <w:pPr>
        <w:ind w:firstLine="540"/>
        <w:rPr>
          <w:rFonts w:ascii="Times New Roman" w:hAnsi="Times New Roman" w:cs="Times New Roman"/>
          <w:szCs w:val="22"/>
        </w:rPr>
      </w:pPr>
      <w:r w:rsidRPr="00AF049F">
        <w:rPr>
          <w:rFonts w:ascii="Times New Roman" w:hAnsi="Times New Roman" w:cs="Times New Roman"/>
          <w:b/>
          <w:szCs w:val="22"/>
        </w:rPr>
        <w:t>Результатом</w:t>
      </w:r>
      <w:r w:rsidRPr="00AF049F">
        <w:rPr>
          <w:rFonts w:ascii="Times New Roman" w:hAnsi="Times New Roman" w:cs="Times New Roman"/>
          <w:szCs w:val="22"/>
        </w:rPr>
        <w:t xml:space="preserve"> выполненной работы является компьютеризированное инструментальное средство определения совокупности конкурентных преимуществ коммерческого предприятия, вычисляемых при помощи специально разработанного алгоритма учета пространственных усл</w:t>
      </w:r>
      <w:r w:rsidRPr="00AF049F">
        <w:rPr>
          <w:rFonts w:ascii="Times New Roman" w:hAnsi="Times New Roman" w:cs="Times New Roman"/>
          <w:szCs w:val="22"/>
        </w:rPr>
        <w:t>о</w:t>
      </w:r>
      <w:r w:rsidRPr="00AF049F">
        <w:rPr>
          <w:rFonts w:ascii="Times New Roman" w:hAnsi="Times New Roman" w:cs="Times New Roman"/>
          <w:szCs w:val="22"/>
        </w:rPr>
        <w:t xml:space="preserve">вий </w:t>
      </w:r>
      <w:proofErr w:type="gramStart"/>
      <w:r w:rsidRPr="00AF049F">
        <w:rPr>
          <w:rFonts w:ascii="Times New Roman" w:hAnsi="Times New Roman" w:cs="Times New Roman"/>
          <w:szCs w:val="22"/>
        </w:rPr>
        <w:t>функционирования</w:t>
      </w:r>
      <w:proofErr w:type="gramEnd"/>
      <w:r w:rsidRPr="00AF049F">
        <w:rPr>
          <w:rFonts w:ascii="Times New Roman" w:hAnsi="Times New Roman" w:cs="Times New Roman"/>
          <w:szCs w:val="22"/>
        </w:rPr>
        <w:t xml:space="preserve"> на основе выбираемых пользователем исходных данных и задаваемых параметров. Выполненная разработка, в частности, может служить основой для сценарного м</w:t>
      </w:r>
      <w:r w:rsidRPr="00AF049F">
        <w:rPr>
          <w:rFonts w:ascii="Times New Roman" w:hAnsi="Times New Roman" w:cs="Times New Roman"/>
          <w:szCs w:val="22"/>
        </w:rPr>
        <w:t>о</w:t>
      </w:r>
      <w:r w:rsidRPr="00AF049F">
        <w:rPr>
          <w:rFonts w:ascii="Times New Roman" w:hAnsi="Times New Roman" w:cs="Times New Roman"/>
          <w:szCs w:val="22"/>
        </w:rPr>
        <w:t>делирования перспективного развития коммерческого предприятия.</w:t>
      </w:r>
    </w:p>
    <w:p w:rsidR="00854D42" w:rsidRPr="00152D53" w:rsidRDefault="00854D42" w:rsidP="004458F0">
      <w:pPr>
        <w:pStyle w:val="a4"/>
      </w:pPr>
      <w:bookmarkStart w:id="3" w:name="_Toc347242326"/>
      <w:proofErr w:type="spellStart"/>
      <w:r w:rsidRPr="00054B36">
        <w:t>Папоян</w:t>
      </w:r>
      <w:proofErr w:type="spellEnd"/>
      <w:r w:rsidRPr="00054B36">
        <w:t xml:space="preserve"> </w:t>
      </w:r>
      <w:proofErr w:type="spellStart"/>
      <w:r w:rsidRPr="00054B36">
        <w:t>Цолак</w:t>
      </w:r>
      <w:proofErr w:type="spellEnd"/>
      <w:r>
        <w:t>, 10</w:t>
      </w:r>
      <w:r w:rsidRPr="00AB1B88">
        <w:t xml:space="preserve"> класс</w:t>
      </w:r>
      <w:r w:rsidRPr="00D1728C">
        <w:t xml:space="preserve">, </w:t>
      </w:r>
      <w:r>
        <w:t>Гимназия</w:t>
      </w:r>
      <w:r w:rsidRPr="00D1728C">
        <w:t xml:space="preserve"> № 1</w:t>
      </w:r>
      <w:r>
        <w:t>504</w:t>
      </w:r>
      <w:bookmarkEnd w:id="3"/>
      <w:r w:rsidRPr="00D1728C">
        <w:t xml:space="preserve"> </w:t>
      </w:r>
    </w:p>
    <w:p w:rsidR="00854D42" w:rsidRPr="009245C4" w:rsidRDefault="00854D42" w:rsidP="00854D42">
      <w:pPr>
        <w:pStyle w:val="a6"/>
        <w:keepLines w:val="0"/>
        <w:suppressAutoHyphens w:val="0"/>
        <w:rPr>
          <w:rFonts w:ascii="Times New Roman" w:hAnsi="Times New Roman" w:cs="Times New Roman"/>
          <w:szCs w:val="22"/>
        </w:rPr>
      </w:pPr>
      <w:bookmarkStart w:id="4" w:name="_Toc347242327"/>
      <w:r w:rsidRPr="00054B36">
        <w:rPr>
          <w:rFonts w:ascii="Times New Roman" w:hAnsi="Times New Roman" w:cs="Times New Roman"/>
          <w:szCs w:val="22"/>
        </w:rPr>
        <w:t>Западники и славянофилы о путях развития России</w:t>
      </w:r>
      <w:bookmarkEnd w:id="4"/>
      <w:r w:rsidRPr="00054B36">
        <w:rPr>
          <w:rFonts w:ascii="Times New Roman" w:hAnsi="Times New Roman" w:cs="Times New Roman"/>
          <w:szCs w:val="22"/>
        </w:rPr>
        <w:t xml:space="preserve"> </w:t>
      </w:r>
    </w:p>
    <w:p w:rsidR="00854D42" w:rsidRPr="00BA74F5" w:rsidRDefault="00854D42" w:rsidP="00854D42">
      <w:pPr>
        <w:pStyle w:val="a3"/>
        <w:spacing w:before="80" w:after="80"/>
        <w:ind w:firstLine="4140"/>
        <w:rPr>
          <w:rFonts w:ascii="Times New Roman" w:hAnsi="Times New Roman"/>
        </w:rPr>
      </w:pPr>
      <w:r w:rsidRPr="00BA74F5">
        <w:rPr>
          <w:rFonts w:ascii="Times New Roman" w:hAnsi="Times New Roman"/>
        </w:rPr>
        <w:t>Научны</w:t>
      </w:r>
      <w:r>
        <w:rPr>
          <w:rFonts w:ascii="Times New Roman" w:hAnsi="Times New Roman"/>
        </w:rPr>
        <w:t>й</w:t>
      </w:r>
      <w:r w:rsidRPr="00BA74F5">
        <w:rPr>
          <w:rFonts w:ascii="Times New Roman" w:hAnsi="Times New Roman"/>
        </w:rPr>
        <w:t xml:space="preserve"> руководител</w:t>
      </w:r>
      <w:r>
        <w:rPr>
          <w:rFonts w:ascii="Times New Roman" w:hAnsi="Times New Roman"/>
        </w:rPr>
        <w:t>ь</w:t>
      </w:r>
      <w:r w:rsidRPr="00BA74F5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д.п.н</w:t>
      </w:r>
      <w:proofErr w:type="spellEnd"/>
      <w:r>
        <w:rPr>
          <w:rFonts w:ascii="Times New Roman" w:hAnsi="Times New Roman"/>
        </w:rPr>
        <w:t xml:space="preserve">., профессор, </w:t>
      </w:r>
      <w:proofErr w:type="spellStart"/>
      <w:r>
        <w:rPr>
          <w:rFonts w:ascii="Times New Roman" w:hAnsi="Times New Roman"/>
        </w:rPr>
        <w:t>Шарай</w:t>
      </w:r>
      <w:proofErr w:type="spellEnd"/>
      <w:r>
        <w:rPr>
          <w:rFonts w:ascii="Times New Roman" w:hAnsi="Times New Roman"/>
        </w:rPr>
        <w:t xml:space="preserve"> Н.А.</w:t>
      </w:r>
    </w:p>
    <w:p w:rsidR="00854D42" w:rsidRPr="00054B36" w:rsidRDefault="00854D42" w:rsidP="00854D42">
      <w:pPr>
        <w:tabs>
          <w:tab w:val="left" w:pos="720"/>
        </w:tabs>
        <w:ind w:firstLine="540"/>
        <w:rPr>
          <w:rFonts w:ascii="Times New Roman" w:hAnsi="Times New Roman" w:cs="Times New Roman"/>
          <w:szCs w:val="22"/>
        </w:rPr>
      </w:pPr>
      <w:r w:rsidRPr="00054B36">
        <w:rPr>
          <w:rFonts w:ascii="Times New Roman" w:hAnsi="Times New Roman" w:cs="Times New Roman"/>
          <w:b/>
          <w:color w:val="000000"/>
          <w:szCs w:val="22"/>
          <w:shd w:val="clear" w:color="auto" w:fill="FFFFFF"/>
        </w:rPr>
        <w:t>Актуальность темы</w:t>
      </w:r>
      <w:r>
        <w:rPr>
          <w:rFonts w:ascii="Times New Roman" w:hAnsi="Times New Roman" w:cs="Times New Roman"/>
          <w:b/>
          <w:color w:val="000000"/>
          <w:szCs w:val="22"/>
          <w:shd w:val="clear" w:color="auto" w:fill="FFFFFF"/>
        </w:rPr>
        <w:t xml:space="preserve">. </w:t>
      </w:r>
      <w:r w:rsidRPr="00054B36">
        <w:rPr>
          <w:rFonts w:ascii="Times New Roman" w:hAnsi="Times New Roman" w:cs="Times New Roman"/>
          <w:szCs w:val="22"/>
        </w:rPr>
        <w:t xml:space="preserve">В истории любой страны во все времена стоит основной вопрос, как и по какому </w:t>
      </w:r>
      <w:proofErr w:type="gramStart"/>
      <w:r w:rsidRPr="00054B36">
        <w:rPr>
          <w:rFonts w:ascii="Times New Roman" w:hAnsi="Times New Roman" w:cs="Times New Roman"/>
          <w:szCs w:val="22"/>
        </w:rPr>
        <w:t>пути</w:t>
      </w:r>
      <w:proofErr w:type="gramEnd"/>
      <w:r w:rsidRPr="00054B36">
        <w:rPr>
          <w:rFonts w:ascii="Times New Roman" w:hAnsi="Times New Roman" w:cs="Times New Roman"/>
          <w:szCs w:val="22"/>
        </w:rPr>
        <w:t xml:space="preserve"> ей развиваться</w:t>
      </w:r>
      <w:r>
        <w:rPr>
          <w:rFonts w:ascii="Times New Roman" w:hAnsi="Times New Roman" w:cs="Times New Roman"/>
          <w:szCs w:val="22"/>
        </w:rPr>
        <w:t>?</w:t>
      </w:r>
      <w:r w:rsidRPr="00054B36">
        <w:rPr>
          <w:rFonts w:ascii="Times New Roman" w:hAnsi="Times New Roman" w:cs="Times New Roman"/>
          <w:szCs w:val="22"/>
        </w:rPr>
        <w:t xml:space="preserve"> Очевидно, что в условиях постоянно изменяющегося мира этот вопрос был актуальным всегда. Как и в любой другой стране, этот вопрос стоял и стоит в России. Но в силу её исторического развития приобретал специфические формы. Если подробно изучить геополитическое положение России, то можно заметить, что наша страна находится между дв</w:t>
      </w:r>
      <w:r w:rsidRPr="00054B36">
        <w:rPr>
          <w:rFonts w:ascii="Times New Roman" w:hAnsi="Times New Roman" w:cs="Times New Roman"/>
          <w:szCs w:val="22"/>
        </w:rPr>
        <w:t>у</w:t>
      </w:r>
      <w:r w:rsidRPr="00054B36">
        <w:rPr>
          <w:rFonts w:ascii="Times New Roman" w:hAnsi="Times New Roman" w:cs="Times New Roman"/>
          <w:szCs w:val="22"/>
        </w:rPr>
        <w:t>мя цивилизациям</w:t>
      </w:r>
      <w:proofErr w:type="gramStart"/>
      <w:r w:rsidRPr="00054B36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noBreakHyphen/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r w:rsidRPr="00054B36">
        <w:rPr>
          <w:rFonts w:ascii="Times New Roman" w:hAnsi="Times New Roman" w:cs="Times New Roman"/>
          <w:szCs w:val="22"/>
        </w:rPr>
        <w:t xml:space="preserve">восточной и западной. Поэтому на протяжении всего своего существования перед Россией стоял вопрос о том, какую внешнюю политику ей вести </w:t>
      </w:r>
      <w:r>
        <w:rPr>
          <w:rFonts w:ascii="Times New Roman" w:hAnsi="Times New Roman" w:cs="Times New Roman"/>
          <w:szCs w:val="22"/>
        </w:rPr>
        <w:noBreakHyphen/>
        <w:t xml:space="preserve"> </w:t>
      </w:r>
      <w:r w:rsidRPr="00054B36">
        <w:rPr>
          <w:rFonts w:ascii="Times New Roman" w:hAnsi="Times New Roman" w:cs="Times New Roman"/>
          <w:szCs w:val="22"/>
        </w:rPr>
        <w:t>ориентированную на з</w:t>
      </w:r>
      <w:r w:rsidRPr="00054B36">
        <w:rPr>
          <w:rFonts w:ascii="Times New Roman" w:hAnsi="Times New Roman" w:cs="Times New Roman"/>
          <w:szCs w:val="22"/>
        </w:rPr>
        <w:t>а</w:t>
      </w:r>
      <w:r w:rsidRPr="00054B36">
        <w:rPr>
          <w:rFonts w:ascii="Times New Roman" w:hAnsi="Times New Roman" w:cs="Times New Roman"/>
          <w:szCs w:val="22"/>
        </w:rPr>
        <w:t>пад или на восток.</w:t>
      </w:r>
    </w:p>
    <w:p w:rsidR="00854D42" w:rsidRPr="00054B36" w:rsidRDefault="00854D42" w:rsidP="00854D42">
      <w:pPr>
        <w:tabs>
          <w:tab w:val="left" w:pos="720"/>
        </w:tabs>
        <w:ind w:firstLine="540"/>
        <w:rPr>
          <w:rFonts w:ascii="Times New Roman" w:hAnsi="Times New Roman" w:cs="Times New Roman"/>
          <w:spacing w:val="-4"/>
          <w:szCs w:val="22"/>
        </w:rPr>
      </w:pPr>
      <w:r w:rsidRPr="00054B36">
        <w:rPr>
          <w:rFonts w:ascii="Times New Roman" w:hAnsi="Times New Roman" w:cs="Times New Roman"/>
          <w:b/>
          <w:color w:val="000000"/>
          <w:spacing w:val="-4"/>
          <w:szCs w:val="22"/>
          <w:shd w:val="clear" w:color="auto" w:fill="FFFFFF"/>
        </w:rPr>
        <w:t>Цели и задачи.</w:t>
      </w:r>
      <w:r w:rsidRPr="00054B36">
        <w:rPr>
          <w:rFonts w:ascii="Times New Roman" w:hAnsi="Times New Roman" w:cs="Times New Roman"/>
          <w:color w:val="000000"/>
          <w:spacing w:val="-4"/>
          <w:szCs w:val="22"/>
          <w:shd w:val="clear" w:color="auto" w:fill="FFFFFF"/>
        </w:rPr>
        <w:t xml:space="preserve">  </w:t>
      </w:r>
      <w:r w:rsidRPr="00054B36">
        <w:rPr>
          <w:rFonts w:ascii="Times New Roman" w:hAnsi="Times New Roman" w:cs="Times New Roman"/>
          <w:spacing w:val="-4"/>
          <w:szCs w:val="22"/>
        </w:rPr>
        <w:t xml:space="preserve">Целью данной работы </w:t>
      </w:r>
      <w:r>
        <w:rPr>
          <w:rFonts w:ascii="Times New Roman" w:hAnsi="Times New Roman" w:cs="Times New Roman"/>
          <w:spacing w:val="-4"/>
          <w:szCs w:val="22"/>
        </w:rPr>
        <w:t xml:space="preserve">заключается в </w:t>
      </w:r>
      <w:r w:rsidRPr="00054B36">
        <w:rPr>
          <w:rFonts w:ascii="Times New Roman" w:hAnsi="Times New Roman" w:cs="Times New Roman"/>
          <w:spacing w:val="-4"/>
          <w:szCs w:val="22"/>
        </w:rPr>
        <w:t>изуч</w:t>
      </w:r>
      <w:r>
        <w:rPr>
          <w:rFonts w:ascii="Times New Roman" w:hAnsi="Times New Roman" w:cs="Times New Roman"/>
          <w:spacing w:val="-4"/>
          <w:szCs w:val="22"/>
        </w:rPr>
        <w:t>ении</w:t>
      </w:r>
      <w:r w:rsidRPr="00054B36">
        <w:rPr>
          <w:rFonts w:ascii="Times New Roman" w:hAnsi="Times New Roman" w:cs="Times New Roman"/>
          <w:spacing w:val="-4"/>
          <w:szCs w:val="22"/>
        </w:rPr>
        <w:t xml:space="preserve"> проблем</w:t>
      </w:r>
      <w:r>
        <w:rPr>
          <w:rFonts w:ascii="Times New Roman" w:hAnsi="Times New Roman" w:cs="Times New Roman"/>
          <w:spacing w:val="-4"/>
          <w:szCs w:val="22"/>
        </w:rPr>
        <w:t>ы</w:t>
      </w:r>
      <w:r w:rsidRPr="00054B36">
        <w:rPr>
          <w:rFonts w:ascii="Times New Roman" w:hAnsi="Times New Roman" w:cs="Times New Roman"/>
          <w:spacing w:val="-4"/>
          <w:szCs w:val="22"/>
        </w:rPr>
        <w:t xml:space="preserve"> западничества и славянофильства, выявить наиболее ярких представителей этих течений. Изучить отношения этих людей к тогдаш</w:t>
      </w:r>
      <w:r>
        <w:rPr>
          <w:rFonts w:ascii="Times New Roman" w:hAnsi="Times New Roman" w:cs="Times New Roman"/>
          <w:spacing w:val="-4"/>
          <w:szCs w:val="22"/>
        </w:rPr>
        <w:t>ней реальности, религии</w:t>
      </w:r>
      <w:r w:rsidRPr="00054B36">
        <w:rPr>
          <w:rFonts w:ascii="Times New Roman" w:hAnsi="Times New Roman" w:cs="Times New Roman"/>
          <w:spacing w:val="-4"/>
          <w:szCs w:val="22"/>
        </w:rPr>
        <w:t xml:space="preserve"> в контексте отношения к русской истории, и на фоне всего этого рассмотреть их мнение о возможных путях развития Росс</w:t>
      </w:r>
      <w:proofErr w:type="gramStart"/>
      <w:r w:rsidRPr="00054B36">
        <w:rPr>
          <w:rFonts w:ascii="Times New Roman" w:hAnsi="Times New Roman" w:cs="Times New Roman"/>
          <w:spacing w:val="-4"/>
          <w:szCs w:val="22"/>
        </w:rPr>
        <w:t>ии и её</w:t>
      </w:r>
      <w:proofErr w:type="gramEnd"/>
      <w:r w:rsidRPr="00054B36">
        <w:rPr>
          <w:rFonts w:ascii="Times New Roman" w:hAnsi="Times New Roman" w:cs="Times New Roman"/>
          <w:spacing w:val="-4"/>
          <w:szCs w:val="22"/>
        </w:rPr>
        <w:t xml:space="preserve"> судьбе</w:t>
      </w:r>
      <w:r>
        <w:rPr>
          <w:rFonts w:ascii="Times New Roman" w:hAnsi="Times New Roman" w:cs="Times New Roman"/>
          <w:spacing w:val="-4"/>
          <w:szCs w:val="22"/>
        </w:rPr>
        <w:t>,</w:t>
      </w:r>
      <w:r w:rsidRPr="00054B36">
        <w:rPr>
          <w:rFonts w:ascii="Times New Roman" w:hAnsi="Times New Roman" w:cs="Times New Roman"/>
          <w:spacing w:val="-4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Cs w:val="22"/>
        </w:rPr>
        <w:t>п</w:t>
      </w:r>
      <w:r w:rsidRPr="00054B36">
        <w:rPr>
          <w:rFonts w:ascii="Times New Roman" w:hAnsi="Times New Roman" w:cs="Times New Roman"/>
          <w:spacing w:val="-4"/>
          <w:szCs w:val="22"/>
        </w:rPr>
        <w:t xml:space="preserve">оказать актуальность </w:t>
      </w:r>
      <w:r w:rsidRPr="00054B36">
        <w:rPr>
          <w:rFonts w:ascii="Times New Roman" w:hAnsi="Times New Roman" w:cs="Times New Roman"/>
          <w:spacing w:val="-4"/>
          <w:szCs w:val="22"/>
        </w:rPr>
        <w:lastRenderedPageBreak/>
        <w:t>вопроса о выборе между западничеством и славянофильством в наши дни:</w:t>
      </w:r>
    </w:p>
    <w:p w:rsidR="00854D42" w:rsidRPr="00054B36" w:rsidRDefault="00854D42" w:rsidP="00854D42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54B36">
        <w:rPr>
          <w:rFonts w:ascii="Times New Roman" w:hAnsi="Times New Roman" w:cs="Times New Roman"/>
          <w:color w:val="000000"/>
          <w:shd w:val="clear" w:color="auto" w:fill="FFFFFF"/>
        </w:rPr>
        <w:t xml:space="preserve">Что </w:t>
      </w:r>
      <w:proofErr w:type="gramStart"/>
      <w:r w:rsidRPr="00054B36">
        <w:rPr>
          <w:rFonts w:ascii="Times New Roman" w:hAnsi="Times New Roman" w:cs="Times New Roman"/>
          <w:color w:val="000000"/>
          <w:shd w:val="clear" w:color="auto" w:fill="FFFFFF"/>
        </w:rPr>
        <w:t>из себя представля</w:t>
      </w:r>
      <w:r>
        <w:rPr>
          <w:rFonts w:ascii="Times New Roman" w:hAnsi="Times New Roman" w:cs="Times New Roman"/>
          <w:color w:val="000000"/>
          <w:shd w:val="clear" w:color="auto" w:fill="FFFFFF"/>
        </w:rPr>
        <w:t>ю</w:t>
      </w:r>
      <w:r w:rsidRPr="00054B36">
        <w:rPr>
          <w:rFonts w:ascii="Times New Roman" w:hAnsi="Times New Roman" w:cs="Times New Roman"/>
          <w:color w:val="000000"/>
          <w:shd w:val="clear" w:color="auto" w:fill="FFFFFF"/>
        </w:rPr>
        <w:t>т</w:t>
      </w:r>
      <w:proofErr w:type="gramEnd"/>
      <w:r w:rsidRPr="00054B3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Pr="00054B36">
        <w:rPr>
          <w:rFonts w:ascii="Times New Roman" w:hAnsi="Times New Roman" w:cs="Times New Roman"/>
          <w:color w:val="000000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hd w:val="clear" w:color="auto" w:fill="FFFFFF"/>
        </w:rPr>
        <w:t>авянофильство и з</w:t>
      </w:r>
      <w:r w:rsidRPr="00054B36">
        <w:rPr>
          <w:rFonts w:ascii="Times New Roman" w:hAnsi="Times New Roman" w:cs="Times New Roman"/>
          <w:color w:val="000000"/>
          <w:shd w:val="clear" w:color="auto" w:fill="FFFFFF"/>
        </w:rPr>
        <w:t>ападничество?</w:t>
      </w:r>
    </w:p>
    <w:p w:rsidR="00854D42" w:rsidRPr="00054B36" w:rsidRDefault="00854D42" w:rsidP="00854D42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54B36">
        <w:rPr>
          <w:rFonts w:ascii="Times New Roman" w:hAnsi="Times New Roman" w:cs="Times New Roman"/>
          <w:color w:val="000000"/>
          <w:shd w:val="clear" w:color="auto" w:fill="FFFFFF"/>
        </w:rPr>
        <w:t>Зарождение данных течений и их первые представители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54D42" w:rsidRPr="00054B36" w:rsidRDefault="00854D42" w:rsidP="00854D42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54B36">
        <w:rPr>
          <w:rFonts w:ascii="Times New Roman" w:hAnsi="Times New Roman" w:cs="Times New Roman"/>
          <w:color w:val="000000"/>
          <w:shd w:val="clear" w:color="auto" w:fill="FFFFFF"/>
        </w:rPr>
        <w:t>Какие вопросы ставили перед собой и методы их решения?</w:t>
      </w:r>
    </w:p>
    <w:p w:rsidR="00854D42" w:rsidRPr="00054B36" w:rsidRDefault="00854D42" w:rsidP="00854D42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54B36">
        <w:rPr>
          <w:rFonts w:ascii="Times New Roman" w:hAnsi="Times New Roman" w:cs="Times New Roman"/>
          <w:color w:val="000000"/>
          <w:shd w:val="clear" w:color="auto" w:fill="FFFFFF"/>
        </w:rPr>
        <w:t>По какому пути идёт современная Россия?</w:t>
      </w:r>
    </w:p>
    <w:p w:rsidR="00854D42" w:rsidRPr="00054B36" w:rsidRDefault="00854D42" w:rsidP="00854D42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54B36">
        <w:rPr>
          <w:rFonts w:ascii="Times New Roman" w:hAnsi="Times New Roman" w:cs="Times New Roman"/>
          <w:color w:val="000000"/>
          <w:shd w:val="clear" w:color="auto" w:fill="FFFFFF"/>
        </w:rPr>
        <w:t xml:space="preserve">Мнения историков о </w:t>
      </w:r>
      <w:r>
        <w:rPr>
          <w:rFonts w:ascii="Times New Roman" w:hAnsi="Times New Roman" w:cs="Times New Roman"/>
          <w:color w:val="000000"/>
          <w:shd w:val="clear" w:color="auto" w:fill="FFFFFF"/>
        </w:rPr>
        <w:t>славянофильстве и западничестве</w:t>
      </w:r>
      <w:r w:rsidRPr="00054B36">
        <w:rPr>
          <w:rFonts w:ascii="Times New Roman" w:hAnsi="Times New Roman" w:cs="Times New Roman"/>
          <w:color w:val="000000"/>
          <w:shd w:val="clear" w:color="auto" w:fill="FFFFFF"/>
        </w:rPr>
        <w:t xml:space="preserve">? </w:t>
      </w:r>
    </w:p>
    <w:p w:rsidR="00854D42" w:rsidRPr="00054B36" w:rsidRDefault="00854D42" w:rsidP="00854D42">
      <w:pPr>
        <w:ind w:firstLine="540"/>
        <w:rPr>
          <w:rFonts w:ascii="Times New Roman" w:hAnsi="Times New Roman" w:cs="Times New Roman"/>
          <w:b/>
          <w:color w:val="000000"/>
          <w:spacing w:val="-4"/>
          <w:szCs w:val="22"/>
          <w:shd w:val="clear" w:color="auto" w:fill="FFFFFF"/>
        </w:rPr>
      </w:pPr>
      <w:r w:rsidRPr="00054B36">
        <w:rPr>
          <w:rFonts w:ascii="Times New Roman" w:hAnsi="Times New Roman" w:cs="Times New Roman"/>
          <w:b/>
          <w:color w:val="000000"/>
          <w:spacing w:val="-4"/>
          <w:szCs w:val="22"/>
          <w:shd w:val="clear" w:color="auto" w:fill="FFFFFF"/>
        </w:rPr>
        <w:t xml:space="preserve">Предмет и объект </w:t>
      </w:r>
      <w:r w:rsidRPr="00054B36">
        <w:rPr>
          <w:rFonts w:ascii="Times New Roman" w:hAnsi="Times New Roman" w:cs="Times New Roman"/>
          <w:b/>
          <w:color w:val="000000"/>
          <w:spacing w:val="-4"/>
          <w:szCs w:val="22"/>
          <w:shd w:val="clear" w:color="auto" w:fill="FFFFFF"/>
        </w:rPr>
        <w:noBreakHyphen/>
        <w:t xml:space="preserve"> </w:t>
      </w:r>
      <w:r>
        <w:rPr>
          <w:rFonts w:ascii="Times New Roman" w:hAnsi="Times New Roman" w:cs="Times New Roman"/>
          <w:color w:val="000000"/>
          <w:spacing w:val="-4"/>
          <w:szCs w:val="22"/>
          <w:shd w:val="clear" w:color="auto" w:fill="FFFFFF"/>
        </w:rPr>
        <w:t>с</w:t>
      </w:r>
      <w:r w:rsidRPr="00054B36">
        <w:rPr>
          <w:rFonts w:ascii="Times New Roman" w:hAnsi="Times New Roman" w:cs="Times New Roman"/>
          <w:color w:val="000000"/>
          <w:spacing w:val="-4"/>
          <w:szCs w:val="22"/>
          <w:shd w:val="clear" w:color="auto" w:fill="FFFFFF"/>
        </w:rPr>
        <w:t xml:space="preserve">лавянофильство и </w:t>
      </w:r>
      <w:r>
        <w:rPr>
          <w:rFonts w:ascii="Times New Roman" w:hAnsi="Times New Roman" w:cs="Times New Roman"/>
          <w:color w:val="000000"/>
          <w:spacing w:val="-4"/>
          <w:szCs w:val="22"/>
          <w:shd w:val="clear" w:color="auto" w:fill="FFFFFF"/>
        </w:rPr>
        <w:t>з</w:t>
      </w:r>
      <w:r w:rsidRPr="00054B36">
        <w:rPr>
          <w:rFonts w:ascii="Times New Roman" w:hAnsi="Times New Roman" w:cs="Times New Roman"/>
          <w:color w:val="000000"/>
          <w:spacing w:val="-4"/>
          <w:szCs w:val="22"/>
          <w:shd w:val="clear" w:color="auto" w:fill="FFFFFF"/>
        </w:rPr>
        <w:t>ападничество (труды представителей обоих течений).</w:t>
      </w:r>
    </w:p>
    <w:p w:rsidR="00854D42" w:rsidRPr="00152D53" w:rsidRDefault="00854D42" w:rsidP="004458F0">
      <w:pPr>
        <w:pStyle w:val="a4"/>
      </w:pPr>
      <w:bookmarkStart w:id="5" w:name="_Toc347242328"/>
      <w:proofErr w:type="spellStart"/>
      <w:r>
        <w:t>Цатурян</w:t>
      </w:r>
      <w:proofErr w:type="spellEnd"/>
      <w:r>
        <w:t xml:space="preserve"> Роман, 10</w:t>
      </w:r>
      <w:r w:rsidRPr="00AB1B88">
        <w:t xml:space="preserve"> класс</w:t>
      </w:r>
      <w:r w:rsidRPr="00D1728C">
        <w:t xml:space="preserve">, </w:t>
      </w:r>
      <w:r>
        <w:t>Гимназия</w:t>
      </w:r>
      <w:r w:rsidRPr="00D1728C">
        <w:t xml:space="preserve"> № 1</w:t>
      </w:r>
      <w:r>
        <w:t>504</w:t>
      </w:r>
      <w:bookmarkEnd w:id="5"/>
      <w:r w:rsidRPr="00D1728C">
        <w:t xml:space="preserve"> </w:t>
      </w:r>
    </w:p>
    <w:p w:rsidR="00854D42" w:rsidRPr="009245C4" w:rsidRDefault="00854D42" w:rsidP="00854D42">
      <w:pPr>
        <w:pStyle w:val="a6"/>
        <w:keepLines w:val="0"/>
        <w:suppressAutoHyphens w:val="0"/>
        <w:rPr>
          <w:rFonts w:ascii="Times New Roman" w:hAnsi="Times New Roman" w:cs="Times New Roman"/>
          <w:szCs w:val="22"/>
        </w:rPr>
      </w:pPr>
      <w:bookmarkStart w:id="6" w:name="_Toc347242329"/>
      <w:r w:rsidRPr="00C8582D">
        <w:rPr>
          <w:rFonts w:ascii="Times New Roman" w:hAnsi="Times New Roman" w:cs="Times New Roman"/>
          <w:szCs w:val="22"/>
        </w:rPr>
        <w:t xml:space="preserve">Реформы телесных наказаний </w:t>
      </w:r>
      <w:smartTag w:uri="urn:schemas-microsoft-com:office:smarttags" w:element="metricconverter">
        <w:smartTagPr>
          <w:attr w:name="ProductID" w:val="1863 г"/>
        </w:smartTagPr>
        <w:r w:rsidRPr="00C8582D">
          <w:rPr>
            <w:rFonts w:ascii="Times New Roman" w:hAnsi="Times New Roman" w:cs="Times New Roman"/>
            <w:szCs w:val="22"/>
          </w:rPr>
          <w:t>1863 г</w:t>
        </w:r>
      </w:smartTag>
      <w:r w:rsidRPr="00C8582D">
        <w:rPr>
          <w:rFonts w:ascii="Times New Roman" w:hAnsi="Times New Roman" w:cs="Times New Roman"/>
          <w:szCs w:val="22"/>
        </w:rPr>
        <w:t>.</w:t>
      </w:r>
      <w:bookmarkEnd w:id="6"/>
      <w:r w:rsidRPr="00054B36">
        <w:rPr>
          <w:rFonts w:ascii="Times New Roman" w:hAnsi="Times New Roman" w:cs="Times New Roman"/>
          <w:szCs w:val="22"/>
        </w:rPr>
        <w:t xml:space="preserve"> </w:t>
      </w:r>
    </w:p>
    <w:p w:rsidR="00854D42" w:rsidRPr="00BA74F5" w:rsidRDefault="00854D42" w:rsidP="00854D42">
      <w:pPr>
        <w:pStyle w:val="a3"/>
        <w:spacing w:before="80" w:after="80"/>
        <w:ind w:firstLine="4140"/>
        <w:rPr>
          <w:rFonts w:ascii="Times New Roman" w:hAnsi="Times New Roman"/>
        </w:rPr>
      </w:pPr>
      <w:r w:rsidRPr="00BA74F5">
        <w:rPr>
          <w:rFonts w:ascii="Times New Roman" w:hAnsi="Times New Roman"/>
        </w:rPr>
        <w:t>Научны</w:t>
      </w:r>
      <w:r>
        <w:rPr>
          <w:rFonts w:ascii="Times New Roman" w:hAnsi="Times New Roman"/>
        </w:rPr>
        <w:t>й</w:t>
      </w:r>
      <w:r w:rsidRPr="00BA74F5">
        <w:rPr>
          <w:rFonts w:ascii="Times New Roman" w:hAnsi="Times New Roman"/>
        </w:rPr>
        <w:t xml:space="preserve"> руководител</w:t>
      </w:r>
      <w:r>
        <w:rPr>
          <w:rFonts w:ascii="Times New Roman" w:hAnsi="Times New Roman"/>
        </w:rPr>
        <w:t>ь</w:t>
      </w:r>
      <w:r w:rsidRPr="00BA74F5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д.п.н</w:t>
      </w:r>
      <w:proofErr w:type="spellEnd"/>
      <w:r>
        <w:rPr>
          <w:rFonts w:ascii="Times New Roman" w:hAnsi="Times New Roman"/>
        </w:rPr>
        <w:t xml:space="preserve">., профессор, </w:t>
      </w:r>
      <w:proofErr w:type="spellStart"/>
      <w:r>
        <w:rPr>
          <w:rFonts w:ascii="Times New Roman" w:hAnsi="Times New Roman"/>
        </w:rPr>
        <w:t>Шарай</w:t>
      </w:r>
      <w:proofErr w:type="spellEnd"/>
      <w:r>
        <w:rPr>
          <w:rFonts w:ascii="Times New Roman" w:hAnsi="Times New Roman"/>
        </w:rPr>
        <w:t xml:space="preserve"> Н.А.</w:t>
      </w:r>
    </w:p>
    <w:p w:rsidR="00854D42" w:rsidRPr="009602E9" w:rsidRDefault="00854D42" w:rsidP="00854D42">
      <w:pPr>
        <w:ind w:right="32" w:firstLine="540"/>
        <w:rPr>
          <w:rFonts w:ascii="Times New Roman" w:hAnsi="Times New Roman"/>
        </w:rPr>
      </w:pPr>
      <w:r w:rsidRPr="009602E9">
        <w:rPr>
          <w:rFonts w:ascii="Times New Roman" w:hAnsi="Times New Roman"/>
        </w:rPr>
        <w:t>Реформа телесных наказаний занимает второе место среди других крупнейших преобраз</w:t>
      </w:r>
      <w:r w:rsidRPr="009602E9"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ваний 60-70-</w:t>
      </w:r>
      <w:r w:rsidRPr="009602E9">
        <w:rPr>
          <w:rFonts w:ascii="Times New Roman" w:hAnsi="Times New Roman"/>
        </w:rPr>
        <w:t xml:space="preserve">х гг. </w:t>
      </w:r>
      <w:r w:rsidRPr="009602E9">
        <w:rPr>
          <w:rFonts w:ascii="Times New Roman" w:hAnsi="Times New Roman"/>
          <w:lang w:val="en-US"/>
        </w:rPr>
        <w:t>XIX</w:t>
      </w:r>
      <w:r w:rsidRPr="009602E9">
        <w:rPr>
          <w:rFonts w:ascii="Times New Roman" w:hAnsi="Times New Roman"/>
        </w:rPr>
        <w:t xml:space="preserve"> в. Но, на наш взгляд, эта реформа незаслуженно забыта.</w:t>
      </w:r>
    </w:p>
    <w:p w:rsidR="00854D42" w:rsidRPr="009602E9" w:rsidRDefault="00854D42" w:rsidP="00854D42">
      <w:pPr>
        <w:ind w:right="32" w:firstLine="540"/>
        <w:rPr>
          <w:rFonts w:ascii="Times New Roman" w:hAnsi="Times New Roman"/>
        </w:rPr>
      </w:pPr>
      <w:r w:rsidRPr="009602E9">
        <w:rPr>
          <w:rFonts w:ascii="Times New Roman" w:hAnsi="Times New Roman"/>
        </w:rPr>
        <w:t>Чтобы представить значение этой реформы, дает</w:t>
      </w:r>
      <w:r>
        <w:rPr>
          <w:rFonts w:ascii="Times New Roman" w:hAnsi="Times New Roman"/>
        </w:rPr>
        <w:t>ся</w:t>
      </w:r>
      <w:r w:rsidRPr="009602E9">
        <w:rPr>
          <w:rFonts w:ascii="Times New Roman" w:hAnsi="Times New Roman"/>
        </w:rPr>
        <w:t xml:space="preserve"> экскурс в историю телесных наказаний, определяет</w:t>
      </w:r>
      <w:r>
        <w:rPr>
          <w:rFonts w:ascii="Times New Roman" w:hAnsi="Times New Roman"/>
        </w:rPr>
        <w:t>ся</w:t>
      </w:r>
      <w:r w:rsidRPr="009602E9">
        <w:rPr>
          <w:rFonts w:ascii="Times New Roman" w:hAnsi="Times New Roman"/>
        </w:rPr>
        <w:t xml:space="preserve"> значение самого понятия. Телесные наказания: история телесных наказаний и в России, и в любой другой стране связана с историей культуры, степенью социального и экон</w:t>
      </w:r>
      <w:r w:rsidRPr="009602E9">
        <w:rPr>
          <w:rFonts w:ascii="Times New Roman" w:hAnsi="Times New Roman"/>
        </w:rPr>
        <w:t>о</w:t>
      </w:r>
      <w:r w:rsidRPr="009602E9">
        <w:rPr>
          <w:rFonts w:ascii="Times New Roman" w:hAnsi="Times New Roman"/>
        </w:rPr>
        <w:t xml:space="preserve">мического развития. (Этот тезис раскрывается в главе </w:t>
      </w:r>
      <w:r w:rsidRPr="009602E9">
        <w:rPr>
          <w:rFonts w:ascii="Times New Roman" w:hAnsi="Times New Roman"/>
          <w:lang w:val="en-US"/>
        </w:rPr>
        <w:t>I</w:t>
      </w:r>
      <w:r w:rsidRPr="009602E9">
        <w:rPr>
          <w:rFonts w:ascii="Times New Roman" w:hAnsi="Times New Roman"/>
        </w:rPr>
        <w:t xml:space="preserve"> «Краткая история телесных наказаний» данной работы). Реформа телесных наказаний </w:t>
      </w:r>
      <w:smartTag w:uri="urn:schemas-microsoft-com:office:smarttags" w:element="metricconverter">
        <w:smartTagPr>
          <w:attr w:name="ProductID" w:val="1863 г"/>
        </w:smartTagPr>
        <w:r w:rsidRPr="009602E9">
          <w:rPr>
            <w:rFonts w:ascii="Times New Roman" w:hAnsi="Times New Roman"/>
          </w:rPr>
          <w:t>1863 г</w:t>
        </w:r>
      </w:smartTag>
      <w:r w:rsidRPr="009602E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</w:t>
      </w:r>
      <w:r w:rsidRPr="009602E9">
        <w:rPr>
          <w:rFonts w:ascii="Times New Roman" w:hAnsi="Times New Roman"/>
        </w:rPr>
        <w:t xml:space="preserve">апрямую связана с реформой отмены крепостного права. Еще в ходе работы редакционных комиссий Я.М. Ростовцев (председатель редакционной комиссии) пишет Александру </w:t>
      </w:r>
      <w:r w:rsidRPr="009602E9">
        <w:rPr>
          <w:rFonts w:ascii="Times New Roman" w:hAnsi="Times New Roman"/>
          <w:lang w:val="en-US"/>
        </w:rPr>
        <w:t>II</w:t>
      </w:r>
      <w:r w:rsidRPr="009602E9">
        <w:rPr>
          <w:rFonts w:ascii="Times New Roman" w:hAnsi="Times New Roman"/>
        </w:rPr>
        <w:t xml:space="preserve"> письма </w:t>
      </w:r>
      <w:smartTag w:uri="urn:schemas-microsoft-com:office:smarttags" w:element="metricconverter">
        <w:smartTagPr>
          <w:attr w:name="ProductID" w:val="1858 г"/>
        </w:smartTagPr>
        <w:r w:rsidRPr="009602E9">
          <w:rPr>
            <w:rFonts w:ascii="Times New Roman" w:hAnsi="Times New Roman"/>
          </w:rPr>
          <w:t>1858 г</w:t>
        </w:r>
      </w:smartTag>
      <w:r w:rsidRPr="009602E9">
        <w:rPr>
          <w:rFonts w:ascii="Times New Roman" w:hAnsi="Times New Roman"/>
        </w:rPr>
        <w:t>., где обосновывает необходимость этой реформы.</w:t>
      </w:r>
    </w:p>
    <w:p w:rsidR="00854D42" w:rsidRPr="009602E9" w:rsidRDefault="00854D42" w:rsidP="00854D42">
      <w:pPr>
        <w:ind w:right="32" w:firstLine="540"/>
        <w:rPr>
          <w:rFonts w:ascii="Times New Roman" w:hAnsi="Times New Roman"/>
        </w:rPr>
      </w:pPr>
      <w:r w:rsidRPr="009602E9">
        <w:rPr>
          <w:rFonts w:ascii="Times New Roman" w:hAnsi="Times New Roman"/>
        </w:rPr>
        <w:t xml:space="preserve">Главное </w:t>
      </w:r>
      <w:r w:rsidRPr="00C8582D">
        <w:rPr>
          <w:rFonts w:ascii="Times New Roman" w:hAnsi="Times New Roman"/>
          <w:b/>
        </w:rPr>
        <w:t>содержание</w:t>
      </w:r>
      <w:r w:rsidRPr="009602E9">
        <w:rPr>
          <w:rFonts w:ascii="Times New Roman" w:hAnsi="Times New Roman"/>
        </w:rPr>
        <w:t>:</w:t>
      </w:r>
    </w:p>
    <w:p w:rsidR="00854D42" w:rsidRPr="009258E2" w:rsidRDefault="00854D42" w:rsidP="00854D42">
      <w:pPr>
        <w:pStyle w:val="a8"/>
        <w:numPr>
          <w:ilvl w:val="0"/>
          <w:numId w:val="1"/>
        </w:numPr>
        <w:spacing w:after="0" w:line="240" w:lineRule="auto"/>
        <w:ind w:righ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н</w:t>
      </w:r>
      <w:r w:rsidRPr="009602E9">
        <w:rPr>
          <w:rFonts w:ascii="Times New Roman" w:hAnsi="Times New Roman"/>
        </w:rPr>
        <w:t>авсегда отменялись жесточайшие наказания</w:t>
      </w:r>
      <w:r>
        <w:rPr>
          <w:rFonts w:ascii="Times New Roman" w:hAnsi="Times New Roman"/>
        </w:rPr>
        <w:t>;</w:t>
      </w:r>
    </w:p>
    <w:p w:rsidR="00854D42" w:rsidRPr="009258E2" w:rsidRDefault="00854D42" w:rsidP="00854D42">
      <w:pPr>
        <w:pStyle w:val="a8"/>
        <w:numPr>
          <w:ilvl w:val="0"/>
          <w:numId w:val="1"/>
        </w:numPr>
        <w:spacing w:after="0" w:line="240" w:lineRule="auto"/>
        <w:ind w:righ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о</w:t>
      </w:r>
      <w:r w:rsidRPr="009602E9">
        <w:rPr>
          <w:rFonts w:ascii="Times New Roman" w:hAnsi="Times New Roman"/>
        </w:rPr>
        <w:t>тменялось наложение клейм и штемпельных знаков</w:t>
      </w:r>
      <w:r>
        <w:rPr>
          <w:rFonts w:ascii="Times New Roman" w:hAnsi="Times New Roman"/>
        </w:rPr>
        <w:t>;</w:t>
      </w:r>
    </w:p>
    <w:p w:rsidR="00854D42" w:rsidRPr="009258E2" w:rsidRDefault="00854D42" w:rsidP="00854D42">
      <w:pPr>
        <w:pStyle w:val="a8"/>
        <w:numPr>
          <w:ilvl w:val="0"/>
          <w:numId w:val="1"/>
        </w:numPr>
        <w:spacing w:after="0" w:line="240" w:lineRule="auto"/>
        <w:ind w:righ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ж</w:t>
      </w:r>
      <w:r w:rsidRPr="009602E9">
        <w:rPr>
          <w:rFonts w:ascii="Times New Roman" w:hAnsi="Times New Roman"/>
        </w:rPr>
        <w:t>енщины, кроме ссыльных, вовсе освобождались от телесных наказаний</w:t>
      </w:r>
      <w:r>
        <w:rPr>
          <w:rFonts w:ascii="Times New Roman" w:hAnsi="Times New Roman"/>
        </w:rPr>
        <w:t>.</w:t>
      </w:r>
    </w:p>
    <w:p w:rsidR="00854D42" w:rsidRPr="009602E9" w:rsidRDefault="00854D42" w:rsidP="00854D42">
      <w:pPr>
        <w:ind w:right="32" w:firstLine="540"/>
        <w:rPr>
          <w:rFonts w:ascii="Times New Roman" w:hAnsi="Times New Roman"/>
        </w:rPr>
      </w:pPr>
      <w:r w:rsidRPr="009602E9">
        <w:rPr>
          <w:rFonts w:ascii="Times New Roman" w:hAnsi="Times New Roman"/>
        </w:rPr>
        <w:t xml:space="preserve">Большинство жестоких наказаний были отменены и уничтожены. </w:t>
      </w:r>
      <w:r>
        <w:rPr>
          <w:rFonts w:ascii="Times New Roman" w:hAnsi="Times New Roman"/>
        </w:rPr>
        <w:t xml:space="preserve">Но это реформа была </w:t>
      </w:r>
      <w:proofErr w:type="spellStart"/>
      <w:r>
        <w:rPr>
          <w:rFonts w:ascii="Times New Roman" w:hAnsi="Times New Roman"/>
        </w:rPr>
        <w:t>половинчата</w:t>
      </w:r>
      <w:proofErr w:type="spellEnd"/>
      <w:r w:rsidRPr="009602E9">
        <w:rPr>
          <w:rFonts w:ascii="Times New Roman" w:hAnsi="Times New Roman"/>
        </w:rPr>
        <w:t xml:space="preserve"> так же</w:t>
      </w:r>
      <w:r>
        <w:rPr>
          <w:rFonts w:ascii="Times New Roman" w:hAnsi="Times New Roman"/>
        </w:rPr>
        <w:t>,</w:t>
      </w:r>
      <w:r w:rsidRPr="009602E9">
        <w:rPr>
          <w:rFonts w:ascii="Times New Roman" w:hAnsi="Times New Roman"/>
        </w:rPr>
        <w:t xml:space="preserve"> как и реформа </w:t>
      </w:r>
      <w:smartTag w:uri="urn:schemas-microsoft-com:office:smarttags" w:element="metricconverter">
        <w:smartTagPr>
          <w:attr w:name="ProductID" w:val="1861 г"/>
        </w:smartTagPr>
        <w:r w:rsidRPr="009602E9">
          <w:rPr>
            <w:rFonts w:ascii="Times New Roman" w:hAnsi="Times New Roman"/>
          </w:rPr>
          <w:t>1861 г</w:t>
        </w:r>
      </w:smartTag>
      <w:r w:rsidRPr="009602E9">
        <w:rPr>
          <w:rFonts w:ascii="Times New Roman" w:hAnsi="Times New Roman"/>
        </w:rPr>
        <w:t xml:space="preserve">. Некоторые наказания существовали до н. </w:t>
      </w:r>
      <w:r w:rsidRPr="009602E9">
        <w:rPr>
          <w:rFonts w:ascii="Times New Roman" w:hAnsi="Times New Roman"/>
          <w:lang w:val="en-US"/>
        </w:rPr>
        <w:t>XX</w:t>
      </w:r>
      <w:r w:rsidRPr="009602E9">
        <w:rPr>
          <w:rFonts w:ascii="Times New Roman" w:hAnsi="Times New Roman"/>
        </w:rPr>
        <w:t xml:space="preserve"> в.</w:t>
      </w:r>
    </w:p>
    <w:p w:rsidR="00854D42" w:rsidRPr="0089096A" w:rsidRDefault="00854D42" w:rsidP="004458F0">
      <w:pPr>
        <w:pStyle w:val="a4"/>
      </w:pPr>
      <w:bookmarkStart w:id="7" w:name="_Toc347242340"/>
      <w:r w:rsidRPr="00513ADA">
        <w:t>Горбатов Владимир</w:t>
      </w:r>
      <w:r w:rsidRPr="0089096A">
        <w:t>,</w:t>
      </w:r>
      <w:r>
        <w:t xml:space="preserve"> 11 класс,</w:t>
      </w:r>
      <w:r w:rsidRPr="0089096A">
        <w:t xml:space="preserve"> </w:t>
      </w:r>
      <w:r>
        <w:t>гимназия</w:t>
      </w:r>
      <w:r w:rsidRPr="0089096A">
        <w:t xml:space="preserve"> № 15</w:t>
      </w:r>
      <w:r>
        <w:t>52</w:t>
      </w:r>
      <w:bookmarkEnd w:id="7"/>
      <w:r w:rsidRPr="00513ADA">
        <w:t xml:space="preserve"> </w:t>
      </w:r>
    </w:p>
    <w:p w:rsidR="00854D42" w:rsidRPr="009245C4" w:rsidRDefault="00854D42" w:rsidP="00854D42">
      <w:pPr>
        <w:pStyle w:val="a6"/>
        <w:keepLines w:val="0"/>
        <w:suppressAutoHyphens w:val="0"/>
        <w:rPr>
          <w:rFonts w:ascii="Times New Roman" w:hAnsi="Times New Roman" w:cs="Times New Roman"/>
          <w:szCs w:val="22"/>
        </w:rPr>
      </w:pPr>
      <w:bookmarkStart w:id="8" w:name="_Toc347242341"/>
      <w:r>
        <w:rPr>
          <w:rFonts w:ascii="Times New Roman" w:hAnsi="Times New Roman" w:cs="Times New Roman"/>
          <w:szCs w:val="22"/>
        </w:rPr>
        <w:t>Т</w:t>
      </w:r>
      <w:r w:rsidRPr="00513ADA">
        <w:rPr>
          <w:rFonts w:ascii="Times New Roman" w:hAnsi="Times New Roman" w:cs="Times New Roman"/>
          <w:szCs w:val="22"/>
        </w:rPr>
        <w:t>о</w:t>
      </w:r>
      <w:r>
        <w:rPr>
          <w:rFonts w:ascii="Times New Roman" w:hAnsi="Times New Roman" w:cs="Times New Roman"/>
          <w:szCs w:val="22"/>
        </w:rPr>
        <w:t xml:space="preserve">чки бифуркации в истории </w:t>
      </w:r>
      <w:proofErr w:type="spellStart"/>
      <w:r>
        <w:rPr>
          <w:rFonts w:ascii="Times New Roman" w:hAnsi="Times New Roman" w:cs="Times New Roman"/>
          <w:szCs w:val="22"/>
        </w:rPr>
        <w:t>россии</w:t>
      </w:r>
      <w:bookmarkEnd w:id="8"/>
      <w:proofErr w:type="spellEnd"/>
      <w:r>
        <w:rPr>
          <w:rFonts w:ascii="Times New Roman" w:hAnsi="Times New Roman" w:cs="Times New Roman"/>
          <w:szCs w:val="22"/>
        </w:rPr>
        <w:t xml:space="preserve"> </w:t>
      </w:r>
    </w:p>
    <w:p w:rsidR="00854D42" w:rsidRPr="00BA74F5" w:rsidRDefault="00854D42" w:rsidP="00854D42">
      <w:pPr>
        <w:pStyle w:val="a3"/>
        <w:spacing w:before="80" w:after="80"/>
        <w:ind w:firstLine="4140"/>
        <w:rPr>
          <w:rFonts w:ascii="Times New Roman" w:hAnsi="Times New Roman"/>
        </w:rPr>
      </w:pPr>
      <w:r w:rsidRPr="00513ADA">
        <w:rPr>
          <w:rFonts w:ascii="Times New Roman" w:hAnsi="Times New Roman"/>
        </w:rPr>
        <w:t xml:space="preserve">Научный руководитель: </w:t>
      </w:r>
      <w:r w:rsidRPr="00513ADA">
        <w:rPr>
          <w:rFonts w:ascii="Times New Roman" w:hAnsi="Times New Roman" w:cs="Times New Roman"/>
          <w:kern w:val="28"/>
        </w:rPr>
        <w:t>Ермакова О</w:t>
      </w:r>
      <w:r>
        <w:rPr>
          <w:rFonts w:ascii="Times New Roman" w:hAnsi="Times New Roman" w:cs="Times New Roman"/>
          <w:kern w:val="28"/>
        </w:rPr>
        <w:t>.</w:t>
      </w:r>
      <w:r w:rsidRPr="00513ADA">
        <w:rPr>
          <w:rFonts w:ascii="Times New Roman" w:hAnsi="Times New Roman" w:cs="Times New Roman"/>
          <w:kern w:val="28"/>
        </w:rPr>
        <w:t>Б</w:t>
      </w:r>
      <w:r>
        <w:rPr>
          <w:rFonts w:ascii="Times New Roman" w:hAnsi="Times New Roman"/>
        </w:rPr>
        <w:t>.</w:t>
      </w:r>
    </w:p>
    <w:p w:rsidR="00854D42" w:rsidRPr="00513ADA" w:rsidRDefault="00854D42" w:rsidP="00854D42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513ADA">
        <w:rPr>
          <w:rFonts w:ascii="Times New Roman" w:hAnsi="Times New Roman" w:cs="Times New Roman"/>
          <w:b/>
          <w:szCs w:val="22"/>
        </w:rPr>
        <w:t>Актуальность</w:t>
      </w:r>
      <w:r w:rsidRPr="00513ADA">
        <w:rPr>
          <w:rFonts w:ascii="Times New Roman" w:hAnsi="Times New Roman" w:cs="Times New Roman"/>
          <w:szCs w:val="22"/>
        </w:rPr>
        <w:t xml:space="preserve"> темы. </w:t>
      </w:r>
    </w:p>
    <w:p w:rsidR="00854D42" w:rsidRPr="00513ADA" w:rsidRDefault="00854D42" w:rsidP="00854D42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  <w:r w:rsidRPr="00513ADA">
        <w:rPr>
          <w:rFonts w:ascii="Times New Roman" w:hAnsi="Times New Roman" w:cs="Times New Roman"/>
          <w:szCs w:val="22"/>
        </w:rPr>
        <w:t>На уроках философии я познакомился с понятиями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 xml:space="preserve">«синергетика» и «синергетический подход». </w:t>
      </w:r>
      <w:r>
        <w:rPr>
          <w:rFonts w:ascii="Times New Roman" w:hAnsi="Times New Roman" w:cs="Times New Roman"/>
          <w:kern w:val="28"/>
          <w:szCs w:val="22"/>
        </w:rPr>
        <w:t>Слово «</w:t>
      </w:r>
      <w:r w:rsidRPr="00513ADA">
        <w:rPr>
          <w:rFonts w:ascii="Times New Roman" w:hAnsi="Times New Roman" w:cs="Times New Roman"/>
          <w:kern w:val="28"/>
          <w:szCs w:val="22"/>
        </w:rPr>
        <w:t>синергия</w:t>
      </w:r>
      <w:r>
        <w:rPr>
          <w:rFonts w:ascii="Times New Roman" w:hAnsi="Times New Roman" w:cs="Times New Roman"/>
          <w:kern w:val="28"/>
          <w:szCs w:val="22"/>
        </w:rPr>
        <w:t>»</w:t>
      </w:r>
      <w:r w:rsidRPr="00513ADA">
        <w:rPr>
          <w:rFonts w:ascii="Times New Roman" w:hAnsi="Times New Roman" w:cs="Times New Roman"/>
          <w:kern w:val="28"/>
          <w:szCs w:val="22"/>
        </w:rPr>
        <w:t xml:space="preserve"> –</w:t>
      </w:r>
      <w:r>
        <w:rPr>
          <w:rFonts w:ascii="Times New Roman" w:hAnsi="Times New Roman" w:cs="Times New Roman"/>
          <w:kern w:val="28"/>
          <w:szCs w:val="22"/>
        </w:rPr>
        <w:t xml:space="preserve"> </w:t>
      </w:r>
      <w:proofErr w:type="spellStart"/>
      <w:r w:rsidRPr="00513ADA">
        <w:rPr>
          <w:rFonts w:ascii="Times New Roman" w:hAnsi="Times New Roman" w:cs="Times New Roman"/>
          <w:kern w:val="28"/>
          <w:szCs w:val="22"/>
        </w:rPr>
        <w:t>synergeia</w:t>
      </w:r>
      <w:proofErr w:type="spellEnd"/>
      <w:r w:rsidRPr="00513ADA">
        <w:rPr>
          <w:rFonts w:ascii="Times New Roman" w:hAnsi="Times New Roman" w:cs="Times New Roman"/>
          <w:kern w:val="28"/>
          <w:szCs w:val="22"/>
        </w:rPr>
        <w:t xml:space="preserve"> (греч.) означает - совместное, согласованное действие.</w:t>
      </w:r>
      <w:r>
        <w:rPr>
          <w:rFonts w:ascii="Times New Roman" w:hAnsi="Times New Roman" w:cs="Times New Roman"/>
          <w:kern w:val="28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Cs w:val="22"/>
        </w:rPr>
        <w:t>Осн</w:t>
      </w:r>
      <w:r w:rsidRPr="00513ADA">
        <w:rPr>
          <w:rFonts w:ascii="Times New Roman" w:hAnsi="Times New Roman" w:cs="Times New Roman"/>
          <w:kern w:val="28"/>
          <w:szCs w:val="22"/>
        </w:rPr>
        <w:t>о</w:t>
      </w:r>
      <w:r w:rsidRPr="00513ADA">
        <w:rPr>
          <w:rFonts w:ascii="Times New Roman" w:hAnsi="Times New Roman" w:cs="Times New Roman"/>
          <w:kern w:val="28"/>
          <w:szCs w:val="22"/>
        </w:rPr>
        <w:t>вателем</w:t>
      </w:r>
      <w:r>
        <w:rPr>
          <w:rFonts w:ascii="Times New Roman" w:hAnsi="Times New Roman" w:cs="Times New Roman"/>
          <w:kern w:val="28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Cs w:val="22"/>
        </w:rPr>
        <w:t xml:space="preserve">нового научного направления стал Г. </w:t>
      </w:r>
      <w:proofErr w:type="spellStart"/>
      <w:r w:rsidRPr="00513ADA">
        <w:rPr>
          <w:rFonts w:ascii="Times New Roman" w:hAnsi="Times New Roman" w:cs="Times New Roman"/>
          <w:kern w:val="28"/>
          <w:szCs w:val="22"/>
        </w:rPr>
        <w:t>Хакен</w:t>
      </w:r>
      <w:proofErr w:type="spellEnd"/>
      <w:r w:rsidRPr="00513ADA">
        <w:rPr>
          <w:rFonts w:ascii="Times New Roman" w:hAnsi="Times New Roman" w:cs="Times New Roman"/>
          <w:kern w:val="28"/>
          <w:szCs w:val="22"/>
        </w:rPr>
        <w:t>, который четверть века назад задался вопросом, имеет ли самоорганизация общие законы, и предложил изучать это в рамках новой дисц</w:t>
      </w:r>
      <w:r w:rsidRPr="00513ADA">
        <w:rPr>
          <w:rFonts w:ascii="Times New Roman" w:hAnsi="Times New Roman" w:cs="Times New Roman"/>
          <w:kern w:val="28"/>
          <w:szCs w:val="22"/>
        </w:rPr>
        <w:t>и</w:t>
      </w:r>
      <w:r w:rsidRPr="00513ADA">
        <w:rPr>
          <w:rFonts w:ascii="Times New Roman" w:hAnsi="Times New Roman" w:cs="Times New Roman"/>
          <w:kern w:val="28"/>
          <w:szCs w:val="22"/>
        </w:rPr>
        <w:t>плины, которую и</w:t>
      </w:r>
      <w:r>
        <w:rPr>
          <w:rFonts w:ascii="Times New Roman" w:hAnsi="Times New Roman" w:cs="Times New Roman"/>
          <w:kern w:val="28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Cs w:val="22"/>
        </w:rPr>
        <w:t xml:space="preserve">назвал синергетикой. </w:t>
      </w:r>
      <w:r w:rsidRPr="00513ADA">
        <w:rPr>
          <w:rFonts w:ascii="Times New Roman" w:hAnsi="Times New Roman" w:cs="Times New Roman"/>
          <w:szCs w:val="22"/>
        </w:rPr>
        <w:t>Сущность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синергетического подхода можно свести к и</w:t>
      </w:r>
      <w:r w:rsidRPr="00513ADA">
        <w:rPr>
          <w:rFonts w:ascii="Times New Roman" w:hAnsi="Times New Roman" w:cs="Times New Roman"/>
          <w:szCs w:val="22"/>
        </w:rPr>
        <w:t>с</w:t>
      </w:r>
      <w:r w:rsidRPr="00513ADA">
        <w:rPr>
          <w:rFonts w:ascii="Times New Roman" w:hAnsi="Times New Roman" w:cs="Times New Roman"/>
          <w:szCs w:val="22"/>
        </w:rPr>
        <w:t>толкованию динамики сложных открытых систем как процесса самоорганизации и саморазвития. При этом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синергетический подход применяется учеными не только в точных, но и в гуманита</w:t>
      </w:r>
      <w:r w:rsidRPr="00513ADA">
        <w:rPr>
          <w:rFonts w:ascii="Times New Roman" w:hAnsi="Times New Roman" w:cs="Times New Roman"/>
          <w:szCs w:val="22"/>
        </w:rPr>
        <w:t>р</w:t>
      </w:r>
      <w:r w:rsidRPr="00513ADA">
        <w:rPr>
          <w:rFonts w:ascii="Times New Roman" w:hAnsi="Times New Roman" w:cs="Times New Roman"/>
          <w:szCs w:val="22"/>
        </w:rPr>
        <w:t xml:space="preserve">ных науках, например, социологии и истории. </w:t>
      </w:r>
    </w:p>
    <w:p w:rsidR="00854D42" w:rsidRPr="00513ADA" w:rsidRDefault="00854D42" w:rsidP="00854D42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Cs w:val="22"/>
        </w:rPr>
      </w:pPr>
      <w:r w:rsidRPr="00513ADA">
        <w:rPr>
          <w:rFonts w:ascii="Times New Roman" w:hAnsi="Times New Roman" w:cs="Times New Roman"/>
          <w:szCs w:val="22"/>
        </w:rPr>
        <w:t xml:space="preserve">В применении к изучению исторического процесса синергетический подход позволяет рассматривать историю развития человечества как </w:t>
      </w:r>
      <w:r w:rsidRPr="00513ADA">
        <w:rPr>
          <w:rFonts w:ascii="Times New Roman" w:hAnsi="Times New Roman" w:cs="Times New Roman"/>
          <w:kern w:val="28"/>
          <w:szCs w:val="22"/>
        </w:rPr>
        <w:t xml:space="preserve">последовательность длительных периодов, соответствующих стабильным состояниям системы, </w:t>
      </w:r>
      <w:proofErr w:type="gramStart"/>
      <w:r w:rsidRPr="00513ADA">
        <w:rPr>
          <w:rFonts w:ascii="Times New Roman" w:hAnsi="Times New Roman" w:cs="Times New Roman"/>
          <w:kern w:val="28"/>
          <w:szCs w:val="22"/>
        </w:rPr>
        <w:t xml:space="preserve">( </w:t>
      </w:r>
      <w:proofErr w:type="gramEnd"/>
      <w:r w:rsidRPr="00513ADA">
        <w:rPr>
          <w:rFonts w:ascii="Times New Roman" w:hAnsi="Times New Roman" w:cs="Times New Roman"/>
          <w:kern w:val="28"/>
          <w:szCs w:val="22"/>
        </w:rPr>
        <w:t>в качестве открытой, саморазвивающейся</w:t>
      </w:r>
      <w:r>
        <w:rPr>
          <w:rFonts w:ascii="Times New Roman" w:hAnsi="Times New Roman" w:cs="Times New Roman"/>
          <w:kern w:val="28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Cs w:val="22"/>
        </w:rPr>
        <w:t>системы</w:t>
      </w:r>
      <w:r>
        <w:rPr>
          <w:rFonts w:ascii="Times New Roman" w:hAnsi="Times New Roman" w:cs="Times New Roman"/>
          <w:kern w:val="28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Cs w:val="22"/>
        </w:rPr>
        <w:t>рассматривается государство и общество в определенный период своего развития), кот</w:t>
      </w:r>
      <w:r w:rsidRPr="00513ADA">
        <w:rPr>
          <w:rFonts w:ascii="Times New Roman" w:hAnsi="Times New Roman" w:cs="Times New Roman"/>
          <w:kern w:val="28"/>
          <w:szCs w:val="22"/>
        </w:rPr>
        <w:t>о</w:t>
      </w:r>
      <w:r w:rsidRPr="00513ADA">
        <w:rPr>
          <w:rFonts w:ascii="Times New Roman" w:hAnsi="Times New Roman" w:cs="Times New Roman"/>
          <w:kern w:val="28"/>
          <w:szCs w:val="22"/>
        </w:rPr>
        <w:t>рые прерываются короткими периодами хаотического поведения (бифуркациями), после чего происходит переход к следующему устойчивому состоянию (аттрактору), выбор которого опр</w:t>
      </w:r>
      <w:r w:rsidRPr="00513ADA">
        <w:rPr>
          <w:rFonts w:ascii="Times New Roman" w:hAnsi="Times New Roman" w:cs="Times New Roman"/>
          <w:kern w:val="28"/>
          <w:szCs w:val="22"/>
        </w:rPr>
        <w:t>е</w:t>
      </w:r>
      <w:r w:rsidRPr="00513ADA">
        <w:rPr>
          <w:rFonts w:ascii="Times New Roman" w:hAnsi="Times New Roman" w:cs="Times New Roman"/>
          <w:kern w:val="28"/>
          <w:szCs w:val="22"/>
        </w:rPr>
        <w:t>деляется, как правило,</w:t>
      </w:r>
      <w:r>
        <w:rPr>
          <w:rFonts w:ascii="Times New Roman" w:hAnsi="Times New Roman" w:cs="Times New Roman"/>
          <w:kern w:val="28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Cs w:val="22"/>
        </w:rPr>
        <w:t xml:space="preserve">случайностями (флуктуациями). </w:t>
      </w:r>
    </w:p>
    <w:p w:rsidR="00854D42" w:rsidRPr="00513ADA" w:rsidRDefault="00854D42" w:rsidP="00854D42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Cs w:val="22"/>
        </w:rPr>
      </w:pPr>
      <w:r w:rsidRPr="00513ADA">
        <w:rPr>
          <w:rFonts w:ascii="Times New Roman" w:hAnsi="Times New Roman" w:cs="Times New Roman"/>
          <w:kern w:val="28"/>
          <w:szCs w:val="22"/>
        </w:rPr>
        <w:t>Синергетика исходит из того, что линейный характер развития процессов (как учат классические исторические подходы) и равновесные состояния отнюдь</w:t>
      </w:r>
      <w:r>
        <w:rPr>
          <w:rFonts w:ascii="Times New Roman" w:hAnsi="Times New Roman" w:cs="Times New Roman"/>
          <w:kern w:val="28"/>
          <w:szCs w:val="22"/>
        </w:rPr>
        <w:t xml:space="preserve"> не являются главными. Ученые </w:t>
      </w:r>
      <w:r>
        <w:rPr>
          <w:rFonts w:ascii="Times New Roman" w:hAnsi="Times New Roman" w:cs="Times New Roman"/>
          <w:kern w:val="28"/>
          <w:szCs w:val="22"/>
        </w:rPr>
        <w:noBreakHyphen/>
        <w:t xml:space="preserve"> </w:t>
      </w:r>
      <w:r w:rsidRPr="00513ADA">
        <w:rPr>
          <w:rFonts w:ascii="Times New Roman" w:hAnsi="Times New Roman" w:cs="Times New Roman"/>
          <w:kern w:val="28"/>
          <w:szCs w:val="22"/>
        </w:rPr>
        <w:t>синергетики подчёркивают, что именно в периоды нестабильности и неустойчивости социальных систем незначительные причины могут привести к очень серьёзным последствиям. П</w:t>
      </w:r>
      <w:r w:rsidRPr="00513ADA">
        <w:rPr>
          <w:rFonts w:ascii="Times New Roman" w:hAnsi="Times New Roman" w:cs="Times New Roman"/>
          <w:kern w:val="28"/>
          <w:szCs w:val="22"/>
        </w:rPr>
        <w:t>о</w:t>
      </w:r>
      <w:r w:rsidRPr="00513ADA">
        <w:rPr>
          <w:rFonts w:ascii="Times New Roman" w:hAnsi="Times New Roman" w:cs="Times New Roman"/>
          <w:kern w:val="28"/>
          <w:szCs w:val="22"/>
        </w:rPr>
        <w:t xml:space="preserve">этому центральный вопрос исторической науки </w:t>
      </w:r>
      <w:r>
        <w:rPr>
          <w:rFonts w:ascii="Times New Roman" w:hAnsi="Times New Roman" w:cs="Times New Roman"/>
          <w:kern w:val="28"/>
          <w:szCs w:val="22"/>
        </w:rPr>
        <w:noBreakHyphen/>
      </w:r>
      <w:r w:rsidRPr="00513ADA">
        <w:rPr>
          <w:rFonts w:ascii="Times New Roman" w:hAnsi="Times New Roman" w:cs="Times New Roman"/>
          <w:kern w:val="28"/>
          <w:szCs w:val="22"/>
        </w:rPr>
        <w:t xml:space="preserve"> влияние случайностей (которые принципиально невозможно</w:t>
      </w:r>
      <w:r>
        <w:rPr>
          <w:rFonts w:ascii="Times New Roman" w:hAnsi="Times New Roman" w:cs="Times New Roman"/>
          <w:kern w:val="28"/>
          <w:szCs w:val="22"/>
        </w:rPr>
        <w:t xml:space="preserve"> предугадать и прогнозировать) </w:t>
      </w:r>
      <w:r w:rsidRPr="00513ADA">
        <w:rPr>
          <w:rFonts w:ascii="Times New Roman" w:hAnsi="Times New Roman" w:cs="Times New Roman"/>
          <w:kern w:val="28"/>
          <w:szCs w:val="22"/>
        </w:rPr>
        <w:t>на общий характер развития изучаемого процесса.</w:t>
      </w:r>
    </w:p>
    <w:p w:rsidR="00854D42" w:rsidRPr="00513ADA" w:rsidRDefault="00854D42" w:rsidP="00854D42">
      <w:pPr>
        <w:rPr>
          <w:rFonts w:ascii="Times New Roman" w:hAnsi="Times New Roman" w:cs="Times New Roman"/>
          <w:color w:val="222222"/>
          <w:szCs w:val="22"/>
        </w:rPr>
      </w:pPr>
      <w:r w:rsidRPr="00513ADA">
        <w:rPr>
          <w:rFonts w:ascii="Times New Roman" w:hAnsi="Times New Roman" w:cs="Times New Roman"/>
          <w:color w:val="222222"/>
          <w:szCs w:val="22"/>
        </w:rPr>
        <w:t>В настоящее время синергетический подход является существенным дополнением «лине</w:t>
      </w:r>
      <w:r w:rsidRPr="00513ADA">
        <w:rPr>
          <w:rFonts w:ascii="Times New Roman" w:hAnsi="Times New Roman" w:cs="Times New Roman"/>
          <w:color w:val="222222"/>
          <w:szCs w:val="22"/>
        </w:rPr>
        <w:t>й</w:t>
      </w:r>
      <w:r w:rsidRPr="00513ADA">
        <w:rPr>
          <w:rFonts w:ascii="Times New Roman" w:hAnsi="Times New Roman" w:cs="Times New Roman"/>
          <w:color w:val="222222"/>
          <w:szCs w:val="22"/>
        </w:rPr>
        <w:t xml:space="preserve">ных» подходов в понимании истории и в настоящее время является фундаментом для </w:t>
      </w:r>
      <w:r w:rsidRPr="00513ADA">
        <w:rPr>
          <w:rFonts w:ascii="Times New Roman" w:hAnsi="Times New Roman" w:cs="Times New Roman"/>
          <w:color w:val="222222"/>
          <w:szCs w:val="22"/>
        </w:rPr>
        <w:lastRenderedPageBreak/>
        <w:t>изучения переходных периодов истории и исторических альтернатив.</w:t>
      </w:r>
    </w:p>
    <w:p w:rsidR="00854D42" w:rsidRPr="00513ADA" w:rsidRDefault="00854D42" w:rsidP="00854D42">
      <w:pPr>
        <w:rPr>
          <w:rFonts w:ascii="Times New Roman" w:hAnsi="Times New Roman" w:cs="Times New Roman"/>
          <w:color w:val="222222"/>
          <w:szCs w:val="22"/>
        </w:rPr>
      </w:pPr>
      <w:r w:rsidRPr="00513ADA">
        <w:rPr>
          <w:rFonts w:ascii="Times New Roman" w:hAnsi="Times New Roman" w:cs="Times New Roman"/>
          <w:color w:val="222222"/>
          <w:szCs w:val="22"/>
        </w:rPr>
        <w:t xml:space="preserve">Данная </w:t>
      </w:r>
      <w:r w:rsidRPr="00513ADA">
        <w:rPr>
          <w:rFonts w:ascii="Times New Roman" w:hAnsi="Times New Roman" w:cs="Times New Roman"/>
          <w:b/>
          <w:color w:val="222222"/>
          <w:szCs w:val="22"/>
        </w:rPr>
        <w:t>проблема</w:t>
      </w:r>
      <w:r w:rsidRPr="00513ADA">
        <w:rPr>
          <w:rFonts w:ascii="Times New Roman" w:hAnsi="Times New Roman" w:cs="Times New Roman"/>
          <w:color w:val="222222"/>
          <w:szCs w:val="22"/>
        </w:rPr>
        <w:t xml:space="preserve"> меня особенно </w:t>
      </w:r>
      <w:proofErr w:type="gramStart"/>
      <w:r w:rsidRPr="00513ADA">
        <w:rPr>
          <w:rFonts w:ascii="Times New Roman" w:hAnsi="Times New Roman" w:cs="Times New Roman"/>
          <w:color w:val="222222"/>
          <w:szCs w:val="22"/>
        </w:rPr>
        <w:t>заинтересовала</w:t>
      </w:r>
      <w:proofErr w:type="gramEnd"/>
      <w:r w:rsidRPr="00513ADA">
        <w:rPr>
          <w:rFonts w:ascii="Times New Roman" w:hAnsi="Times New Roman" w:cs="Times New Roman"/>
          <w:color w:val="222222"/>
          <w:szCs w:val="22"/>
        </w:rPr>
        <w:t xml:space="preserve"> и я выбрал для моего ученического иссл</w:t>
      </w:r>
      <w:r w:rsidRPr="00513ADA">
        <w:rPr>
          <w:rFonts w:ascii="Times New Roman" w:hAnsi="Times New Roman" w:cs="Times New Roman"/>
          <w:color w:val="222222"/>
          <w:szCs w:val="22"/>
        </w:rPr>
        <w:t>е</w:t>
      </w:r>
      <w:r w:rsidRPr="00513ADA">
        <w:rPr>
          <w:rFonts w:ascii="Times New Roman" w:hAnsi="Times New Roman" w:cs="Times New Roman"/>
          <w:color w:val="222222"/>
          <w:szCs w:val="22"/>
        </w:rPr>
        <w:t xml:space="preserve">дования именно </w:t>
      </w:r>
      <w:proofErr w:type="spellStart"/>
      <w:r w:rsidRPr="00513ADA">
        <w:rPr>
          <w:rFonts w:ascii="Times New Roman" w:hAnsi="Times New Roman" w:cs="Times New Roman"/>
          <w:color w:val="222222"/>
          <w:szCs w:val="22"/>
        </w:rPr>
        <w:t>бифуркационные</w:t>
      </w:r>
      <w:proofErr w:type="spellEnd"/>
      <w:r w:rsidRPr="00513ADA">
        <w:rPr>
          <w:rFonts w:ascii="Times New Roman" w:hAnsi="Times New Roman" w:cs="Times New Roman"/>
          <w:color w:val="222222"/>
          <w:szCs w:val="22"/>
        </w:rPr>
        <w:t xml:space="preserve"> процессы в истории России. </w:t>
      </w:r>
    </w:p>
    <w:p w:rsidR="00854D42" w:rsidRPr="00513ADA" w:rsidRDefault="00854D42" w:rsidP="00854D42">
      <w:pPr>
        <w:rPr>
          <w:rFonts w:ascii="Times New Roman" w:hAnsi="Times New Roman" w:cs="Times New Roman"/>
          <w:szCs w:val="22"/>
        </w:rPr>
      </w:pPr>
      <w:r w:rsidRPr="00513ADA">
        <w:rPr>
          <w:rFonts w:ascii="Times New Roman" w:hAnsi="Times New Roman" w:cs="Times New Roman"/>
          <w:bCs/>
          <w:szCs w:val="22"/>
        </w:rPr>
        <w:t>Основная гипотеза:</w:t>
      </w:r>
      <w:r w:rsidRPr="00513ADA">
        <w:rPr>
          <w:rFonts w:ascii="Times New Roman" w:hAnsi="Times New Roman" w:cs="Times New Roman"/>
          <w:szCs w:val="22"/>
        </w:rPr>
        <w:t xml:space="preserve"> стабильное состояние российского государства на протяжении его тысячелетнего развития периодически прерывалось чередой бифуркаций, которые оказали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огро</w:t>
      </w:r>
      <w:r w:rsidRPr="00513ADA">
        <w:rPr>
          <w:rFonts w:ascii="Times New Roman" w:hAnsi="Times New Roman" w:cs="Times New Roman"/>
          <w:szCs w:val="22"/>
        </w:rPr>
        <w:t>м</w:t>
      </w:r>
      <w:r w:rsidRPr="00513ADA">
        <w:rPr>
          <w:rFonts w:ascii="Times New Roman" w:hAnsi="Times New Roman" w:cs="Times New Roman"/>
          <w:szCs w:val="22"/>
        </w:rPr>
        <w:t xml:space="preserve">ное влияние на судьбу страны. </w:t>
      </w:r>
    </w:p>
    <w:p w:rsidR="00854D42" w:rsidRPr="00513ADA" w:rsidRDefault="00854D42" w:rsidP="00854D42">
      <w:pPr>
        <w:rPr>
          <w:rFonts w:ascii="Times New Roman" w:hAnsi="Times New Roman" w:cs="Times New Roman"/>
          <w:szCs w:val="22"/>
        </w:rPr>
      </w:pPr>
      <w:r w:rsidRPr="001753CD">
        <w:rPr>
          <w:rFonts w:ascii="Times New Roman" w:hAnsi="Times New Roman" w:cs="Times New Roman"/>
          <w:b/>
          <w:szCs w:val="22"/>
        </w:rPr>
        <w:t>Объект</w:t>
      </w:r>
      <w:r>
        <w:rPr>
          <w:rFonts w:ascii="Times New Roman" w:hAnsi="Times New Roman" w:cs="Times New Roman"/>
          <w:szCs w:val="22"/>
        </w:rPr>
        <w:t xml:space="preserve"> исследования: </w:t>
      </w:r>
      <w:r w:rsidRPr="00513ADA">
        <w:rPr>
          <w:rFonts w:ascii="Times New Roman" w:hAnsi="Times New Roman" w:cs="Times New Roman"/>
          <w:szCs w:val="22"/>
        </w:rPr>
        <w:t>исторические события (явления), которые являются основными то</w:t>
      </w:r>
      <w:r w:rsidRPr="00513ADA">
        <w:rPr>
          <w:rFonts w:ascii="Times New Roman" w:hAnsi="Times New Roman" w:cs="Times New Roman"/>
          <w:szCs w:val="22"/>
        </w:rPr>
        <w:t>ч</w:t>
      </w:r>
      <w:r w:rsidRPr="00513ADA">
        <w:rPr>
          <w:rFonts w:ascii="Times New Roman" w:hAnsi="Times New Roman" w:cs="Times New Roman"/>
          <w:szCs w:val="22"/>
        </w:rPr>
        <w:t xml:space="preserve">ками бифуркации в истории России. </w:t>
      </w:r>
    </w:p>
    <w:p w:rsidR="00854D42" w:rsidRPr="009258E2" w:rsidRDefault="00854D42" w:rsidP="00854D42">
      <w:pPr>
        <w:rPr>
          <w:rFonts w:ascii="Times New Roman" w:hAnsi="Times New Roman" w:cs="Times New Roman"/>
          <w:spacing w:val="-4"/>
          <w:szCs w:val="22"/>
        </w:rPr>
      </w:pPr>
      <w:r w:rsidRPr="009258E2">
        <w:rPr>
          <w:rFonts w:ascii="Times New Roman" w:hAnsi="Times New Roman" w:cs="Times New Roman"/>
          <w:b/>
          <w:spacing w:val="-4"/>
          <w:szCs w:val="22"/>
        </w:rPr>
        <w:t>Предмет</w:t>
      </w:r>
      <w:r w:rsidRPr="009258E2">
        <w:rPr>
          <w:rFonts w:ascii="Times New Roman" w:hAnsi="Times New Roman" w:cs="Times New Roman"/>
          <w:spacing w:val="-4"/>
          <w:szCs w:val="22"/>
        </w:rPr>
        <w:t xml:space="preserve"> исследования: определение сущности кризисного состояния системы в рамках ко</w:t>
      </w:r>
      <w:r w:rsidRPr="009258E2">
        <w:rPr>
          <w:rFonts w:ascii="Times New Roman" w:hAnsi="Times New Roman" w:cs="Times New Roman"/>
          <w:spacing w:val="-4"/>
          <w:szCs w:val="22"/>
        </w:rPr>
        <w:t>н</w:t>
      </w:r>
      <w:r w:rsidRPr="009258E2">
        <w:rPr>
          <w:rFonts w:ascii="Times New Roman" w:hAnsi="Times New Roman" w:cs="Times New Roman"/>
          <w:spacing w:val="-4"/>
          <w:szCs w:val="22"/>
        </w:rPr>
        <w:t xml:space="preserve">кретного исторического события и факторов, повлиявших на выбор дальнейшего пути развития. </w:t>
      </w:r>
    </w:p>
    <w:p w:rsidR="00854D42" w:rsidRPr="00513ADA" w:rsidRDefault="00854D42" w:rsidP="00854D42">
      <w:pPr>
        <w:rPr>
          <w:rFonts w:ascii="Times New Roman" w:hAnsi="Times New Roman" w:cs="Times New Roman"/>
          <w:szCs w:val="22"/>
        </w:rPr>
      </w:pPr>
      <w:r w:rsidRPr="00C2794A">
        <w:rPr>
          <w:rFonts w:ascii="Times New Roman" w:hAnsi="Times New Roman" w:cs="Times New Roman"/>
          <w:b/>
          <w:bCs/>
          <w:szCs w:val="22"/>
        </w:rPr>
        <w:t>Цель</w:t>
      </w:r>
      <w:r w:rsidRPr="00513ADA">
        <w:rPr>
          <w:rFonts w:ascii="Times New Roman" w:hAnsi="Times New Roman" w:cs="Times New Roman"/>
          <w:bCs/>
          <w:szCs w:val="22"/>
        </w:rPr>
        <w:t xml:space="preserve"> работы: </w:t>
      </w:r>
      <w:r w:rsidRPr="00513ADA">
        <w:rPr>
          <w:rFonts w:ascii="Times New Roman" w:hAnsi="Times New Roman" w:cs="Times New Roman"/>
          <w:szCs w:val="22"/>
        </w:rPr>
        <w:t>по возможности полно и всесторонне раскрыть предмет исследования,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сд</w:t>
      </w:r>
      <w:r w:rsidRPr="00513ADA">
        <w:rPr>
          <w:rFonts w:ascii="Times New Roman" w:hAnsi="Times New Roman" w:cs="Times New Roman"/>
          <w:szCs w:val="22"/>
        </w:rPr>
        <w:t>е</w:t>
      </w:r>
      <w:r w:rsidRPr="00513ADA">
        <w:rPr>
          <w:rFonts w:ascii="Times New Roman" w:hAnsi="Times New Roman" w:cs="Times New Roman"/>
          <w:szCs w:val="22"/>
        </w:rPr>
        <w:t>лать всесторонний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анализ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некоторых точек бифуркации в истории России и обосновать сдела</w:t>
      </w:r>
      <w:r w:rsidRPr="00513ADA">
        <w:rPr>
          <w:rFonts w:ascii="Times New Roman" w:hAnsi="Times New Roman" w:cs="Times New Roman"/>
          <w:szCs w:val="22"/>
        </w:rPr>
        <w:t>н</w:t>
      </w:r>
      <w:r w:rsidRPr="00513ADA">
        <w:rPr>
          <w:rFonts w:ascii="Times New Roman" w:hAnsi="Times New Roman" w:cs="Times New Roman"/>
          <w:szCs w:val="22"/>
        </w:rPr>
        <w:t xml:space="preserve">ный системой выбор. </w:t>
      </w:r>
    </w:p>
    <w:p w:rsidR="00854D42" w:rsidRPr="00513ADA" w:rsidRDefault="00854D42" w:rsidP="00854D42">
      <w:pPr>
        <w:rPr>
          <w:rFonts w:ascii="Times New Roman" w:hAnsi="Times New Roman" w:cs="Times New Roman"/>
          <w:szCs w:val="22"/>
        </w:rPr>
      </w:pPr>
      <w:r w:rsidRPr="00C2794A">
        <w:rPr>
          <w:rFonts w:ascii="Times New Roman" w:hAnsi="Times New Roman" w:cs="Times New Roman"/>
          <w:b/>
          <w:bCs/>
          <w:szCs w:val="22"/>
        </w:rPr>
        <w:t>Задачи</w:t>
      </w:r>
      <w:r w:rsidRPr="00513ADA">
        <w:rPr>
          <w:rFonts w:ascii="Times New Roman" w:hAnsi="Times New Roman" w:cs="Times New Roman"/>
          <w:bCs/>
          <w:szCs w:val="22"/>
        </w:rPr>
        <w:t xml:space="preserve">: </w:t>
      </w:r>
    </w:p>
    <w:p w:rsidR="00854D42" w:rsidRPr="00513ADA" w:rsidRDefault="00854D42" w:rsidP="00854D4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Cs w:val="22"/>
        </w:rPr>
      </w:pPr>
      <w:r w:rsidRPr="00513ADA">
        <w:rPr>
          <w:rFonts w:ascii="Times New Roman" w:hAnsi="Times New Roman" w:cs="Times New Roman"/>
          <w:szCs w:val="22"/>
        </w:rPr>
        <w:t>Понять природу бифуркации, изучить научную литературу по проблеме.</w:t>
      </w:r>
    </w:p>
    <w:p w:rsidR="00854D42" w:rsidRPr="00513ADA" w:rsidRDefault="00854D42" w:rsidP="00854D4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Cs w:val="22"/>
        </w:rPr>
      </w:pPr>
      <w:r w:rsidRPr="00513ADA">
        <w:rPr>
          <w:rFonts w:ascii="Times New Roman" w:hAnsi="Times New Roman" w:cs="Times New Roman"/>
          <w:szCs w:val="22"/>
        </w:rPr>
        <w:t>Проанализировать конкретные исторические явления и события как точки бифуркации, определить причины и сущность кризисного состояния системы, возможные альтернативы дальнейшего развития страны, выявить факторы (объективные и субъективные, закономе</w:t>
      </w:r>
      <w:r w:rsidRPr="00513ADA">
        <w:rPr>
          <w:rFonts w:ascii="Times New Roman" w:hAnsi="Times New Roman" w:cs="Times New Roman"/>
          <w:szCs w:val="22"/>
        </w:rPr>
        <w:t>р</w:t>
      </w:r>
      <w:r w:rsidRPr="00513ADA">
        <w:rPr>
          <w:rFonts w:ascii="Times New Roman" w:hAnsi="Times New Roman" w:cs="Times New Roman"/>
          <w:szCs w:val="22"/>
        </w:rPr>
        <w:t>ные и случайные), повлиявшие на выбор реализованного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аттрактора; составить векторную карту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каждой точки бифуркации.</w:t>
      </w:r>
    </w:p>
    <w:p w:rsidR="00854D42" w:rsidRPr="00513ADA" w:rsidRDefault="00854D42" w:rsidP="00854D4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Cs w:val="22"/>
        </w:rPr>
      </w:pPr>
      <w:r w:rsidRPr="00513ADA">
        <w:rPr>
          <w:rFonts w:ascii="Times New Roman" w:hAnsi="Times New Roman" w:cs="Times New Roman"/>
          <w:szCs w:val="22"/>
        </w:rPr>
        <w:t xml:space="preserve">Систематизировать полученную информацию, смоделировать </w:t>
      </w:r>
      <w:r>
        <w:rPr>
          <w:rFonts w:ascii="Times New Roman" w:hAnsi="Times New Roman" w:cs="Times New Roman"/>
          <w:szCs w:val="22"/>
        </w:rPr>
        <w:t xml:space="preserve">общую системно-хронологическую </w:t>
      </w:r>
      <w:r w:rsidRPr="00513ADA">
        <w:rPr>
          <w:rFonts w:ascii="Times New Roman" w:hAnsi="Times New Roman" w:cs="Times New Roman"/>
          <w:szCs w:val="22"/>
        </w:rPr>
        <w:t>карту изученных в рамках работы российских бифуркаций.</w:t>
      </w:r>
    </w:p>
    <w:p w:rsidR="00854D42" w:rsidRPr="00513ADA" w:rsidRDefault="00854D42" w:rsidP="00854D4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Cs w:val="22"/>
        </w:rPr>
      </w:pPr>
      <w:r w:rsidRPr="00513ADA">
        <w:rPr>
          <w:rFonts w:ascii="Times New Roman" w:hAnsi="Times New Roman" w:cs="Times New Roman"/>
          <w:szCs w:val="22"/>
        </w:rPr>
        <w:t xml:space="preserve">классифицировать точки бифуркации в истории России, предварительно определив критерии классификации. </w:t>
      </w:r>
    </w:p>
    <w:p w:rsidR="00854D42" w:rsidRPr="00513ADA" w:rsidRDefault="00854D42" w:rsidP="00854D4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Cs w:val="22"/>
        </w:rPr>
      </w:pPr>
      <w:r w:rsidRPr="00513ADA">
        <w:rPr>
          <w:rFonts w:ascii="Times New Roman" w:hAnsi="Times New Roman" w:cs="Times New Roman"/>
          <w:szCs w:val="22"/>
        </w:rPr>
        <w:t>Сделать обобщающие выводы.</w:t>
      </w:r>
    </w:p>
    <w:p w:rsidR="00854D42" w:rsidRPr="00513ADA" w:rsidRDefault="00854D42" w:rsidP="00854D42">
      <w:pPr>
        <w:rPr>
          <w:rFonts w:ascii="Times New Roman" w:hAnsi="Times New Roman" w:cs="Times New Roman"/>
          <w:szCs w:val="22"/>
        </w:rPr>
      </w:pPr>
      <w:r w:rsidRPr="00C2794A">
        <w:rPr>
          <w:rFonts w:ascii="Times New Roman" w:hAnsi="Times New Roman" w:cs="Times New Roman"/>
          <w:b/>
          <w:bCs/>
          <w:szCs w:val="22"/>
        </w:rPr>
        <w:t>Методы</w:t>
      </w:r>
      <w:r w:rsidRPr="00513ADA">
        <w:rPr>
          <w:rFonts w:ascii="Times New Roman" w:hAnsi="Times New Roman" w:cs="Times New Roman"/>
          <w:bCs/>
          <w:szCs w:val="22"/>
        </w:rPr>
        <w:t xml:space="preserve">: </w:t>
      </w:r>
      <w:r w:rsidRPr="00513ADA">
        <w:rPr>
          <w:rFonts w:ascii="Times New Roman" w:hAnsi="Times New Roman" w:cs="Times New Roman"/>
          <w:szCs w:val="22"/>
        </w:rPr>
        <w:t>сравнительно-исторический метод; критический анализ исторических явлений и событий;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системный анализ и классификации я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полученной в ходе исследования информации; обобщение полученной в ходе исследования информации и перевод ее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из текстовой формы на язык схемы; а</w:t>
      </w:r>
      <w:r w:rsidRPr="00513ADA">
        <w:rPr>
          <w:rFonts w:ascii="Times New Roman" w:hAnsi="Times New Roman" w:cs="Times New Roman"/>
          <w:bCs/>
          <w:szCs w:val="22"/>
        </w:rPr>
        <w:t>льтернативное</w:t>
      </w:r>
      <w:r w:rsidRPr="00513ADA">
        <w:rPr>
          <w:rFonts w:ascii="Times New Roman" w:hAnsi="Times New Roman" w:cs="Times New Roman"/>
          <w:szCs w:val="22"/>
        </w:rPr>
        <w:t xml:space="preserve"> моделирование (анализ возможных вариантов развития)</w:t>
      </w:r>
      <w:r>
        <w:rPr>
          <w:rFonts w:ascii="Times New Roman" w:hAnsi="Times New Roman" w:cs="Times New Roman"/>
          <w:szCs w:val="22"/>
        </w:rPr>
        <w:t xml:space="preserve">. </w:t>
      </w:r>
    </w:p>
    <w:p w:rsidR="00854D42" w:rsidRDefault="00854D42" w:rsidP="00854D42">
      <w:pPr>
        <w:rPr>
          <w:rFonts w:ascii="Times New Roman" w:hAnsi="Times New Roman" w:cs="Times New Roman"/>
          <w:kern w:val="28"/>
          <w:szCs w:val="22"/>
        </w:rPr>
      </w:pPr>
      <w:r w:rsidRPr="00513ADA">
        <w:rPr>
          <w:rFonts w:ascii="Times New Roman" w:hAnsi="Times New Roman" w:cs="Times New Roman"/>
          <w:szCs w:val="22"/>
        </w:rPr>
        <w:t>Структура работы.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 xml:space="preserve">Работа состоит из трех самостоятельных, взаимосвязанных между собой частей. Первая часть – теоретическая. В ней </w:t>
      </w:r>
      <w:r w:rsidRPr="00513ADA">
        <w:rPr>
          <w:rFonts w:ascii="Times New Roman" w:hAnsi="Times New Roman" w:cs="Times New Roman"/>
          <w:kern w:val="28"/>
          <w:szCs w:val="22"/>
        </w:rPr>
        <w:t>я, основываясь на</w:t>
      </w:r>
      <w:r>
        <w:rPr>
          <w:rFonts w:ascii="Times New Roman" w:hAnsi="Times New Roman" w:cs="Times New Roman"/>
          <w:kern w:val="28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Cs w:val="22"/>
        </w:rPr>
        <w:t xml:space="preserve">основных идеях И.Р. Пригожина и его последователей, пытаюсь разобраться в синергетическом понятии «бифуркация». </w:t>
      </w:r>
    </w:p>
    <w:p w:rsidR="00854D42" w:rsidRPr="00513ADA" w:rsidRDefault="00854D42" w:rsidP="00854D42">
      <w:pPr>
        <w:rPr>
          <w:rFonts w:ascii="Times New Roman" w:hAnsi="Times New Roman" w:cs="Times New Roman"/>
          <w:szCs w:val="22"/>
        </w:rPr>
      </w:pPr>
      <w:r w:rsidRPr="00513ADA">
        <w:rPr>
          <w:rFonts w:ascii="Times New Roman" w:hAnsi="Times New Roman" w:cs="Times New Roman"/>
          <w:szCs w:val="22"/>
        </w:rPr>
        <w:t>В сильно упрощенном виде суть теории И. Пригожина сводится к следующему. Больши</w:t>
      </w:r>
      <w:r w:rsidRPr="00513ADA">
        <w:rPr>
          <w:rFonts w:ascii="Times New Roman" w:hAnsi="Times New Roman" w:cs="Times New Roman"/>
          <w:szCs w:val="22"/>
        </w:rPr>
        <w:t>н</w:t>
      </w:r>
      <w:r w:rsidRPr="00513ADA">
        <w:rPr>
          <w:rFonts w:ascii="Times New Roman" w:hAnsi="Times New Roman" w:cs="Times New Roman"/>
          <w:szCs w:val="22"/>
        </w:rPr>
        <w:t>ство систем во Вселенной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 xml:space="preserve">– </w:t>
      </w:r>
      <w:proofErr w:type="gramStart"/>
      <w:r w:rsidRPr="00513ADA">
        <w:rPr>
          <w:rFonts w:ascii="Times New Roman" w:hAnsi="Times New Roman" w:cs="Times New Roman"/>
          <w:szCs w:val="22"/>
        </w:rPr>
        <w:t>открыты</w:t>
      </w:r>
      <w:proofErr w:type="gramEnd"/>
      <w:r w:rsidRPr="00513ADA">
        <w:rPr>
          <w:rFonts w:ascii="Times New Roman" w:hAnsi="Times New Roman" w:cs="Times New Roman"/>
          <w:szCs w:val="22"/>
        </w:rPr>
        <w:t>, т.к.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обмениваются энергией и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веществом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с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окружающей средой. Под влиянием поступающих в систему ресурсов (веществ, энергии, информации) и скл</w:t>
      </w:r>
      <w:r w:rsidRPr="00513ADA">
        <w:rPr>
          <w:rFonts w:ascii="Times New Roman" w:hAnsi="Times New Roman" w:cs="Times New Roman"/>
          <w:szCs w:val="22"/>
        </w:rPr>
        <w:t>а</w:t>
      </w:r>
      <w:r w:rsidRPr="00513ADA">
        <w:rPr>
          <w:rFonts w:ascii="Times New Roman" w:hAnsi="Times New Roman" w:cs="Times New Roman"/>
          <w:szCs w:val="22"/>
        </w:rPr>
        <w:t>дывающихся внешних условий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ее устойчивое развитие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сменяется нарастанием внутреннего неравновесия. В системе медленно накапливаются количественные изменения, между ее отдел</w:t>
      </w:r>
      <w:r w:rsidRPr="00513ADA">
        <w:rPr>
          <w:rFonts w:ascii="Times New Roman" w:hAnsi="Times New Roman" w:cs="Times New Roman"/>
          <w:szCs w:val="22"/>
        </w:rPr>
        <w:t>ь</w:t>
      </w:r>
      <w:r w:rsidRPr="00513ADA">
        <w:rPr>
          <w:rFonts w:ascii="Times New Roman" w:hAnsi="Times New Roman" w:cs="Times New Roman"/>
          <w:szCs w:val="22"/>
        </w:rPr>
        <w:t>ными элементами рвутся старые связи и возникают новые, разрушаются некоторые старые эл</w:t>
      </w:r>
      <w:r w:rsidRPr="00513ADA">
        <w:rPr>
          <w:rFonts w:ascii="Times New Roman" w:hAnsi="Times New Roman" w:cs="Times New Roman"/>
          <w:szCs w:val="22"/>
        </w:rPr>
        <w:t>е</w:t>
      </w:r>
      <w:r w:rsidRPr="00513ADA">
        <w:rPr>
          <w:rFonts w:ascii="Times New Roman" w:hAnsi="Times New Roman" w:cs="Times New Roman"/>
          <w:szCs w:val="22"/>
        </w:rPr>
        <w:t xml:space="preserve">менты и зарождаются новые. Иными словами, происходит назревание </w:t>
      </w:r>
      <w:r w:rsidRPr="00513ADA">
        <w:rPr>
          <w:rFonts w:ascii="Times New Roman" w:hAnsi="Times New Roman" w:cs="Times New Roman"/>
          <w:iCs/>
          <w:szCs w:val="22"/>
        </w:rPr>
        <w:t>кризиса</w:t>
      </w:r>
      <w:r w:rsidRPr="00513ADA">
        <w:rPr>
          <w:rFonts w:ascii="Times New Roman" w:hAnsi="Times New Roman" w:cs="Times New Roman"/>
          <w:szCs w:val="22"/>
        </w:rPr>
        <w:t xml:space="preserve">. Этот поворотный момент в ее жизни называют </w:t>
      </w:r>
      <w:r w:rsidRPr="00513ADA">
        <w:rPr>
          <w:rFonts w:ascii="Times New Roman" w:hAnsi="Times New Roman" w:cs="Times New Roman"/>
          <w:iCs/>
          <w:szCs w:val="22"/>
        </w:rPr>
        <w:t>точкой бифуркации</w:t>
      </w:r>
      <w:r w:rsidRPr="00513ADA">
        <w:rPr>
          <w:rFonts w:ascii="Times New Roman" w:hAnsi="Times New Roman" w:cs="Times New Roman"/>
          <w:szCs w:val="22"/>
        </w:rPr>
        <w:t xml:space="preserve"> (от лат. </w:t>
      </w:r>
      <w:proofErr w:type="spellStart"/>
      <w:r w:rsidRPr="00513ADA">
        <w:rPr>
          <w:rFonts w:ascii="Times New Roman" w:hAnsi="Times New Roman" w:cs="Times New Roman"/>
          <w:szCs w:val="22"/>
        </w:rPr>
        <w:t>bifurcus</w:t>
      </w:r>
      <w:proofErr w:type="spellEnd"/>
      <w:r w:rsidRPr="00513ADA">
        <w:rPr>
          <w:rFonts w:ascii="Times New Roman" w:hAnsi="Times New Roman" w:cs="Times New Roman"/>
          <w:szCs w:val="22"/>
        </w:rPr>
        <w:t xml:space="preserve"> - раздвоенный, вилка). Данное состояние системы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имеет перспективу в плане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ее обновления: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возникает целый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набор потенц</w:t>
      </w:r>
      <w:r w:rsidRPr="00513ADA">
        <w:rPr>
          <w:rFonts w:ascii="Times New Roman" w:hAnsi="Times New Roman" w:cs="Times New Roman"/>
          <w:szCs w:val="22"/>
        </w:rPr>
        <w:t>и</w:t>
      </w:r>
      <w:r w:rsidRPr="00513ADA">
        <w:rPr>
          <w:rFonts w:ascii="Times New Roman" w:hAnsi="Times New Roman" w:cs="Times New Roman"/>
          <w:szCs w:val="22"/>
        </w:rPr>
        <w:t xml:space="preserve">альных путей (или альтернативных сценариев) выхода на новые системные качества. Множества, характеризующие значения параметров системы на альтернативных траекториях, называются </w:t>
      </w:r>
      <w:r w:rsidRPr="00513ADA">
        <w:rPr>
          <w:rFonts w:ascii="Times New Roman" w:hAnsi="Times New Roman" w:cs="Times New Roman"/>
          <w:iCs/>
          <w:szCs w:val="22"/>
        </w:rPr>
        <w:t>а</w:t>
      </w:r>
      <w:r w:rsidRPr="00513ADA">
        <w:rPr>
          <w:rFonts w:ascii="Times New Roman" w:hAnsi="Times New Roman" w:cs="Times New Roman"/>
          <w:iCs/>
          <w:szCs w:val="22"/>
        </w:rPr>
        <w:t>т</w:t>
      </w:r>
      <w:r w:rsidRPr="00513ADA">
        <w:rPr>
          <w:rFonts w:ascii="Times New Roman" w:hAnsi="Times New Roman" w:cs="Times New Roman"/>
          <w:iCs/>
          <w:szCs w:val="22"/>
        </w:rPr>
        <w:t xml:space="preserve">тракторами. </w:t>
      </w:r>
      <w:r w:rsidRPr="00513ADA">
        <w:rPr>
          <w:rFonts w:ascii="Times New Roman" w:hAnsi="Times New Roman" w:cs="Times New Roman"/>
          <w:szCs w:val="22"/>
        </w:rPr>
        <w:t>Сложные нелинейные системы могут обладать большим числом аттракторов.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 xml:space="preserve">Но в каждой точке выбора реализуется </w:t>
      </w:r>
      <w:r w:rsidRPr="00513ADA">
        <w:rPr>
          <w:rFonts w:ascii="Times New Roman" w:hAnsi="Times New Roman" w:cs="Times New Roman"/>
          <w:iCs/>
          <w:szCs w:val="22"/>
        </w:rPr>
        <w:t>только одна из</w:t>
      </w:r>
      <w:r>
        <w:rPr>
          <w:rFonts w:ascii="Times New Roman" w:hAnsi="Times New Roman" w:cs="Times New Roman"/>
          <w:iCs/>
          <w:szCs w:val="22"/>
        </w:rPr>
        <w:t xml:space="preserve"> </w:t>
      </w:r>
      <w:r w:rsidRPr="00513ADA">
        <w:rPr>
          <w:rFonts w:ascii="Times New Roman" w:hAnsi="Times New Roman" w:cs="Times New Roman"/>
          <w:iCs/>
          <w:szCs w:val="22"/>
        </w:rPr>
        <w:t>вероятностных возможностей</w:t>
      </w:r>
      <w:r w:rsidRPr="00513ADA">
        <w:rPr>
          <w:rFonts w:ascii="Times New Roman" w:hAnsi="Times New Roman" w:cs="Times New Roman"/>
          <w:szCs w:val="22"/>
        </w:rPr>
        <w:t xml:space="preserve">. </w:t>
      </w:r>
    </w:p>
    <w:p w:rsidR="00854D42" w:rsidRPr="00513ADA" w:rsidRDefault="00854D42" w:rsidP="00854D42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2"/>
        </w:rPr>
      </w:pPr>
      <w:r w:rsidRPr="00513ADA">
        <w:rPr>
          <w:rFonts w:ascii="Times New Roman" w:hAnsi="Times New Roman" w:cs="Times New Roman"/>
          <w:color w:val="000000"/>
          <w:kern w:val="28"/>
          <w:szCs w:val="22"/>
        </w:rPr>
        <w:t>Основными свойствами системы, проходящей через точку бифуркации, являются: нест</w:t>
      </w:r>
      <w:r w:rsidRPr="00513ADA">
        <w:rPr>
          <w:rFonts w:ascii="Times New Roman" w:hAnsi="Times New Roman" w:cs="Times New Roman"/>
          <w:color w:val="000000"/>
          <w:kern w:val="28"/>
          <w:szCs w:val="22"/>
        </w:rPr>
        <w:t>а</w:t>
      </w:r>
      <w:r w:rsidRPr="00513ADA">
        <w:rPr>
          <w:rFonts w:ascii="Times New Roman" w:hAnsi="Times New Roman" w:cs="Times New Roman"/>
          <w:color w:val="000000"/>
          <w:kern w:val="28"/>
          <w:szCs w:val="22"/>
        </w:rPr>
        <w:t>бильность, т.е. значительные изменения значений характеристических параметров в течение коротких отрезков времени; невозможность прогнозирования изменений параметрических конф</w:t>
      </w:r>
      <w:r w:rsidRPr="00513ADA">
        <w:rPr>
          <w:rFonts w:ascii="Times New Roman" w:hAnsi="Times New Roman" w:cs="Times New Roman"/>
          <w:color w:val="000000"/>
          <w:kern w:val="28"/>
          <w:szCs w:val="22"/>
        </w:rPr>
        <w:t>и</w:t>
      </w:r>
      <w:r w:rsidRPr="00513ADA">
        <w:rPr>
          <w:rFonts w:ascii="Times New Roman" w:hAnsi="Times New Roman" w:cs="Times New Roman"/>
          <w:color w:val="000000"/>
          <w:kern w:val="28"/>
          <w:szCs w:val="22"/>
        </w:rPr>
        <w:t>гураций в силу почти стохастического характера направления этих изменений (так называемый эффект «выбора пути»);</w:t>
      </w:r>
      <w:r>
        <w:rPr>
          <w:rFonts w:ascii="Times New Roman" w:hAnsi="Times New Roman" w:cs="Times New Roman"/>
          <w:color w:val="000000"/>
          <w:kern w:val="28"/>
          <w:szCs w:val="22"/>
        </w:rPr>
        <w:t xml:space="preserve"> </w:t>
      </w:r>
      <w:r w:rsidRPr="00513ADA">
        <w:rPr>
          <w:rFonts w:ascii="Times New Roman" w:hAnsi="Times New Roman" w:cs="Times New Roman"/>
          <w:color w:val="000000"/>
          <w:kern w:val="28"/>
          <w:szCs w:val="22"/>
        </w:rPr>
        <w:t>малые воздействия могут порождать сильные изменения значений х</w:t>
      </w:r>
      <w:r w:rsidRPr="00513ADA">
        <w:rPr>
          <w:rFonts w:ascii="Times New Roman" w:hAnsi="Times New Roman" w:cs="Times New Roman"/>
          <w:color w:val="000000"/>
          <w:kern w:val="28"/>
          <w:szCs w:val="22"/>
        </w:rPr>
        <w:t>а</w:t>
      </w:r>
      <w:r w:rsidRPr="00513ADA">
        <w:rPr>
          <w:rFonts w:ascii="Times New Roman" w:hAnsi="Times New Roman" w:cs="Times New Roman"/>
          <w:color w:val="000000"/>
          <w:kern w:val="28"/>
          <w:szCs w:val="22"/>
        </w:rPr>
        <w:t>рактеристических параметров.</w:t>
      </w:r>
    </w:p>
    <w:p w:rsidR="00854D42" w:rsidRPr="00D82B92" w:rsidRDefault="00854D42" w:rsidP="00854D42">
      <w:pPr>
        <w:rPr>
          <w:rFonts w:ascii="Times New Roman" w:hAnsi="Times New Roman" w:cs="Times New Roman"/>
          <w:spacing w:val="-4"/>
          <w:szCs w:val="22"/>
        </w:rPr>
      </w:pPr>
      <w:r w:rsidRPr="00D82B92">
        <w:rPr>
          <w:rFonts w:ascii="Times New Roman" w:hAnsi="Times New Roman" w:cs="Times New Roman"/>
          <w:spacing w:val="-4"/>
          <w:szCs w:val="22"/>
        </w:rPr>
        <w:t>К числу открытых систем принадлежат не только биологические, но и социальные системы, а история человечества представляет собой совокупность бифуркаций. Историческое событие ассоц</w:t>
      </w:r>
      <w:r w:rsidRPr="00D82B92">
        <w:rPr>
          <w:rFonts w:ascii="Times New Roman" w:hAnsi="Times New Roman" w:cs="Times New Roman"/>
          <w:spacing w:val="-4"/>
          <w:szCs w:val="22"/>
        </w:rPr>
        <w:t>и</w:t>
      </w:r>
      <w:r w:rsidRPr="00D82B92">
        <w:rPr>
          <w:rFonts w:ascii="Times New Roman" w:hAnsi="Times New Roman" w:cs="Times New Roman"/>
          <w:spacing w:val="-4"/>
          <w:szCs w:val="22"/>
        </w:rPr>
        <w:t xml:space="preserve">ируется с неопределенностью, т.к. является результатом стечения многочисленных обстоятельств, а выбор общественной системой того или иного пути в точке бифуркации зависит от действия </w:t>
      </w:r>
      <w:r w:rsidRPr="00D82B92">
        <w:rPr>
          <w:rFonts w:ascii="Times New Roman" w:hAnsi="Times New Roman" w:cs="Times New Roman"/>
          <w:iCs/>
          <w:spacing w:val="-4"/>
          <w:szCs w:val="22"/>
        </w:rPr>
        <w:t>флукт</w:t>
      </w:r>
      <w:r w:rsidRPr="00D82B92">
        <w:rPr>
          <w:rFonts w:ascii="Times New Roman" w:hAnsi="Times New Roman" w:cs="Times New Roman"/>
          <w:iCs/>
          <w:spacing w:val="-4"/>
          <w:szCs w:val="22"/>
        </w:rPr>
        <w:t>у</w:t>
      </w:r>
      <w:r w:rsidRPr="00D82B92">
        <w:rPr>
          <w:rFonts w:ascii="Times New Roman" w:hAnsi="Times New Roman" w:cs="Times New Roman"/>
          <w:iCs/>
          <w:spacing w:val="-4"/>
          <w:szCs w:val="22"/>
        </w:rPr>
        <w:t>ации</w:t>
      </w:r>
      <w:r w:rsidRPr="00D82B92">
        <w:rPr>
          <w:rFonts w:ascii="Times New Roman" w:hAnsi="Times New Roman" w:cs="Times New Roman"/>
          <w:spacing w:val="-4"/>
          <w:szCs w:val="22"/>
        </w:rPr>
        <w:t xml:space="preserve"> (фактора случайности), реализуемой через деятельность конкретных людей. </w:t>
      </w:r>
    </w:p>
    <w:p w:rsidR="00854D42" w:rsidRPr="009258E2" w:rsidRDefault="00854D42" w:rsidP="00854D42">
      <w:pPr>
        <w:rPr>
          <w:rFonts w:ascii="Times New Roman" w:hAnsi="Times New Roman" w:cs="Times New Roman"/>
          <w:spacing w:val="-2"/>
          <w:szCs w:val="22"/>
        </w:rPr>
      </w:pPr>
      <w:proofErr w:type="gramStart"/>
      <w:r w:rsidRPr="009258E2">
        <w:rPr>
          <w:rFonts w:ascii="Times New Roman" w:hAnsi="Times New Roman" w:cs="Times New Roman"/>
          <w:spacing w:val="-2"/>
          <w:szCs w:val="22"/>
        </w:rPr>
        <w:lastRenderedPageBreak/>
        <w:t>Изучение «точек бифуркации» и виртуальных сценариев вероятного выбора являются пре</w:t>
      </w:r>
      <w:r w:rsidRPr="009258E2">
        <w:rPr>
          <w:rFonts w:ascii="Times New Roman" w:hAnsi="Times New Roman" w:cs="Times New Roman"/>
          <w:spacing w:val="-2"/>
          <w:szCs w:val="22"/>
        </w:rPr>
        <w:t>д</w:t>
      </w:r>
      <w:r w:rsidRPr="009258E2">
        <w:rPr>
          <w:rFonts w:ascii="Times New Roman" w:hAnsi="Times New Roman" w:cs="Times New Roman"/>
          <w:spacing w:val="-2"/>
          <w:szCs w:val="22"/>
        </w:rPr>
        <w:t xml:space="preserve">метом исторической </w:t>
      </w:r>
      <w:proofErr w:type="spellStart"/>
      <w:r w:rsidRPr="009258E2">
        <w:rPr>
          <w:rFonts w:ascii="Times New Roman" w:hAnsi="Times New Roman" w:cs="Times New Roman"/>
          <w:spacing w:val="-2"/>
          <w:szCs w:val="22"/>
        </w:rPr>
        <w:t>альтернативистики</w:t>
      </w:r>
      <w:proofErr w:type="spellEnd"/>
      <w:r w:rsidRPr="009258E2">
        <w:rPr>
          <w:rFonts w:ascii="Times New Roman" w:hAnsi="Times New Roman" w:cs="Times New Roman"/>
          <w:spacing w:val="-2"/>
          <w:szCs w:val="22"/>
        </w:rPr>
        <w:t xml:space="preserve"> –</w:t>
      </w:r>
      <w:r>
        <w:rPr>
          <w:rFonts w:ascii="Times New Roman" w:hAnsi="Times New Roman" w:cs="Times New Roman"/>
          <w:spacing w:val="-2"/>
          <w:szCs w:val="22"/>
        </w:rPr>
        <w:t xml:space="preserve"> </w:t>
      </w:r>
      <w:r w:rsidRPr="009258E2">
        <w:rPr>
          <w:rFonts w:ascii="Times New Roman" w:hAnsi="Times New Roman" w:cs="Times New Roman"/>
          <w:spacing w:val="-2"/>
          <w:szCs w:val="22"/>
        </w:rPr>
        <w:t xml:space="preserve">весьма перспективной науки, сложившейся в 1980-е </w:t>
      </w:r>
      <w:proofErr w:type="spellStart"/>
      <w:r w:rsidRPr="009258E2">
        <w:rPr>
          <w:rFonts w:ascii="Times New Roman" w:hAnsi="Times New Roman" w:cs="Times New Roman"/>
          <w:spacing w:val="-2"/>
          <w:szCs w:val="22"/>
        </w:rPr>
        <w:t>г.г</w:t>
      </w:r>
      <w:proofErr w:type="spellEnd"/>
      <w:r w:rsidRPr="009258E2">
        <w:rPr>
          <w:rFonts w:ascii="Times New Roman" w:hAnsi="Times New Roman" w:cs="Times New Roman"/>
          <w:spacing w:val="-2"/>
          <w:szCs w:val="22"/>
        </w:rPr>
        <w:t>. Изучение альтернативных путей развития общества способно не только углубить наше познание истории, помогая под иным углом взглянуть на события прошлого, но и творчески обобщить ист</w:t>
      </w:r>
      <w:r w:rsidRPr="009258E2">
        <w:rPr>
          <w:rFonts w:ascii="Times New Roman" w:hAnsi="Times New Roman" w:cs="Times New Roman"/>
          <w:spacing w:val="-2"/>
          <w:szCs w:val="22"/>
        </w:rPr>
        <w:t>о</w:t>
      </w:r>
      <w:r w:rsidRPr="009258E2">
        <w:rPr>
          <w:rFonts w:ascii="Times New Roman" w:hAnsi="Times New Roman" w:cs="Times New Roman"/>
          <w:spacing w:val="-2"/>
          <w:szCs w:val="22"/>
        </w:rPr>
        <w:t>рический опыт, что может пригодиться в создании футурологических моделей будущего.</w:t>
      </w:r>
      <w:proofErr w:type="gramEnd"/>
    </w:p>
    <w:p w:rsidR="00854D42" w:rsidRPr="00513ADA" w:rsidRDefault="00854D42" w:rsidP="00854D42">
      <w:pPr>
        <w:rPr>
          <w:rFonts w:ascii="Times New Roman" w:hAnsi="Times New Roman" w:cs="Times New Roman"/>
          <w:kern w:val="28"/>
          <w:szCs w:val="22"/>
        </w:rPr>
      </w:pPr>
      <w:r w:rsidRPr="00513ADA">
        <w:rPr>
          <w:rFonts w:ascii="Times New Roman" w:hAnsi="Times New Roman" w:cs="Times New Roman"/>
          <w:szCs w:val="22"/>
        </w:rPr>
        <w:t>Основной частью работы является аналитическая или исследовательская часть, в которой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я попытался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проанализировать целый ряд исторических событий и исторических процессов с то</w:t>
      </w:r>
      <w:r w:rsidRPr="00513ADA">
        <w:rPr>
          <w:rFonts w:ascii="Times New Roman" w:hAnsi="Times New Roman" w:cs="Times New Roman"/>
          <w:szCs w:val="22"/>
        </w:rPr>
        <w:t>ч</w:t>
      </w:r>
      <w:r w:rsidRPr="00513ADA">
        <w:rPr>
          <w:rFonts w:ascii="Times New Roman" w:hAnsi="Times New Roman" w:cs="Times New Roman"/>
          <w:szCs w:val="22"/>
        </w:rPr>
        <w:t>ки зрения принадлежности их к «точкам бифуркации». Среди них такие ключевые события в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российской истории, как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Призвание варягов, Крещение Руси,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Отечественная война 1812 года… Мною рассматриваются основные факторы,</w:t>
      </w:r>
      <w:r w:rsidRPr="00513ADA">
        <w:rPr>
          <w:rFonts w:ascii="Times New Roman" w:hAnsi="Times New Roman" w:cs="Times New Roman"/>
          <w:kern w:val="28"/>
          <w:szCs w:val="22"/>
        </w:rPr>
        <w:t xml:space="preserve"> характеризующие кризисное состояние государства в точке бифуркации,</w:t>
      </w:r>
      <w:r>
        <w:rPr>
          <w:rFonts w:ascii="Times New Roman" w:hAnsi="Times New Roman" w:cs="Times New Roman"/>
          <w:kern w:val="28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Cs w:val="22"/>
        </w:rPr>
        <w:t>все возможные альтернативы дальнейшего развития и последствия, к кот</w:t>
      </w:r>
      <w:r w:rsidRPr="00513ADA">
        <w:rPr>
          <w:rFonts w:ascii="Times New Roman" w:hAnsi="Times New Roman" w:cs="Times New Roman"/>
          <w:kern w:val="28"/>
          <w:szCs w:val="22"/>
        </w:rPr>
        <w:t>о</w:t>
      </w:r>
      <w:r w:rsidRPr="00513ADA">
        <w:rPr>
          <w:rFonts w:ascii="Times New Roman" w:hAnsi="Times New Roman" w:cs="Times New Roman"/>
          <w:kern w:val="28"/>
          <w:szCs w:val="22"/>
        </w:rPr>
        <w:t>рым они привели бы страну;</w:t>
      </w:r>
      <w:r>
        <w:rPr>
          <w:rFonts w:ascii="Times New Roman" w:hAnsi="Times New Roman" w:cs="Times New Roman"/>
          <w:kern w:val="28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Cs w:val="22"/>
        </w:rPr>
        <w:t>причины реализация одной альтернативы</w:t>
      </w:r>
      <w:r>
        <w:rPr>
          <w:rFonts w:ascii="Times New Roman" w:hAnsi="Times New Roman" w:cs="Times New Roman"/>
          <w:kern w:val="28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Cs w:val="22"/>
        </w:rPr>
        <w:t>и ее последствия. Анализ точки бифуркации сопровождается составленной мною диаграммой (векторной картой) и кра</w:t>
      </w:r>
      <w:r w:rsidRPr="00513ADA">
        <w:rPr>
          <w:rFonts w:ascii="Times New Roman" w:hAnsi="Times New Roman" w:cs="Times New Roman"/>
          <w:kern w:val="28"/>
          <w:szCs w:val="22"/>
        </w:rPr>
        <w:t>т</w:t>
      </w:r>
      <w:r w:rsidRPr="00513ADA">
        <w:rPr>
          <w:rFonts w:ascii="Times New Roman" w:hAnsi="Times New Roman" w:cs="Times New Roman"/>
          <w:kern w:val="28"/>
          <w:szCs w:val="22"/>
        </w:rPr>
        <w:t xml:space="preserve">кой характеристикой возможных аттракторов. </w:t>
      </w:r>
    </w:p>
    <w:p w:rsidR="00854D42" w:rsidRPr="00513ADA" w:rsidRDefault="00854D42" w:rsidP="00854D42">
      <w:pPr>
        <w:rPr>
          <w:rFonts w:ascii="Times New Roman" w:hAnsi="Times New Roman" w:cs="Times New Roman"/>
          <w:szCs w:val="22"/>
        </w:rPr>
      </w:pPr>
      <w:r w:rsidRPr="00513ADA">
        <w:rPr>
          <w:rFonts w:ascii="Times New Roman" w:hAnsi="Times New Roman" w:cs="Times New Roman"/>
          <w:kern w:val="28"/>
          <w:szCs w:val="22"/>
        </w:rPr>
        <w:t>Анализ основных событий, как точек бифуркации, позволил мне выполнить поставленную</w:t>
      </w:r>
      <w:r>
        <w:rPr>
          <w:rFonts w:ascii="Times New Roman" w:hAnsi="Times New Roman" w:cs="Times New Roman"/>
          <w:kern w:val="28"/>
          <w:szCs w:val="22"/>
        </w:rPr>
        <w:t xml:space="preserve"> в исследовании задачу </w:t>
      </w:r>
      <w:r>
        <w:rPr>
          <w:rFonts w:ascii="Times New Roman" w:hAnsi="Times New Roman" w:cs="Times New Roman"/>
          <w:kern w:val="28"/>
          <w:szCs w:val="22"/>
        </w:rPr>
        <w:noBreakHyphen/>
      </w:r>
      <w:r w:rsidRPr="00513ADA">
        <w:rPr>
          <w:rFonts w:ascii="Times New Roman" w:hAnsi="Times New Roman" w:cs="Times New Roman"/>
          <w:kern w:val="28"/>
          <w:szCs w:val="22"/>
        </w:rPr>
        <w:t xml:space="preserve"> к</w:t>
      </w:r>
      <w:r w:rsidRPr="00513ADA">
        <w:rPr>
          <w:rFonts w:ascii="Times New Roman" w:hAnsi="Times New Roman" w:cs="Times New Roman"/>
          <w:szCs w:val="22"/>
        </w:rPr>
        <w:t>лассифицировать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точки бифуркации, предварительно определив крит</w:t>
      </w:r>
      <w:r w:rsidRPr="00513ADA">
        <w:rPr>
          <w:rFonts w:ascii="Times New Roman" w:hAnsi="Times New Roman" w:cs="Times New Roman"/>
          <w:szCs w:val="22"/>
        </w:rPr>
        <w:t>е</w:t>
      </w:r>
      <w:r w:rsidRPr="00513ADA">
        <w:rPr>
          <w:rFonts w:ascii="Times New Roman" w:hAnsi="Times New Roman" w:cs="Times New Roman"/>
          <w:szCs w:val="22"/>
        </w:rPr>
        <w:t xml:space="preserve">рии этой классификации. </w:t>
      </w:r>
    </w:p>
    <w:p w:rsidR="00854D42" w:rsidRPr="00513ADA" w:rsidRDefault="00854D42" w:rsidP="00854D42">
      <w:pPr>
        <w:rPr>
          <w:rFonts w:ascii="Times New Roman" w:hAnsi="Times New Roman" w:cs="Times New Roman"/>
          <w:szCs w:val="22"/>
        </w:rPr>
      </w:pPr>
      <w:r w:rsidRPr="00513ADA">
        <w:rPr>
          <w:rFonts w:ascii="Times New Roman" w:hAnsi="Times New Roman" w:cs="Times New Roman"/>
          <w:szCs w:val="22"/>
        </w:rPr>
        <w:t>В качестве критериев были выбраны продолжительность во времени, степень присутствия основных характерных признаков и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свойств, а также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осуществившийся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переход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>системы в новое качество. В соответствии с этими критериями были определены следующие типы бифуркаций:</w:t>
      </w:r>
    </w:p>
    <w:p w:rsidR="00854D42" w:rsidRPr="00513ADA" w:rsidRDefault="00854D42" w:rsidP="00854D42">
      <w:pPr>
        <w:rPr>
          <w:rFonts w:ascii="Times New Roman" w:hAnsi="Times New Roman" w:cs="Times New Roman"/>
          <w:szCs w:val="22"/>
        </w:rPr>
      </w:pPr>
      <w:r w:rsidRPr="00513ADA">
        <w:rPr>
          <w:rFonts w:ascii="Times New Roman" w:hAnsi="Times New Roman" w:cs="Times New Roman"/>
          <w:szCs w:val="22"/>
        </w:rPr>
        <w:t xml:space="preserve">По продолжительности во времени: </w:t>
      </w:r>
    </w:p>
    <w:p w:rsidR="00854D42" w:rsidRPr="00513ADA" w:rsidRDefault="00854D42" w:rsidP="00854D42">
      <w:pPr>
        <w:pStyle w:val="1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kern w:val="28"/>
          <w:sz w:val="22"/>
          <w:szCs w:val="22"/>
        </w:rPr>
      </w:pPr>
      <w:proofErr w:type="spellStart"/>
      <w:r w:rsidRPr="001753CD">
        <w:rPr>
          <w:rFonts w:ascii="Times New Roman" w:hAnsi="Times New Roman" w:cs="Times New Roman"/>
          <w:b/>
          <w:i/>
          <w:sz w:val="22"/>
          <w:szCs w:val="22"/>
        </w:rPr>
        <w:t>бифуркационный</w:t>
      </w:r>
      <w:proofErr w:type="spellEnd"/>
      <w:r w:rsidRPr="001753CD">
        <w:rPr>
          <w:rFonts w:ascii="Times New Roman" w:hAnsi="Times New Roman" w:cs="Times New Roman"/>
          <w:b/>
          <w:i/>
          <w:sz w:val="22"/>
          <w:szCs w:val="22"/>
        </w:rPr>
        <w:t xml:space="preserve"> процесс</w:t>
      </w:r>
      <w:r w:rsidRPr="00513ADA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13ADA">
        <w:rPr>
          <w:rFonts w:ascii="Times New Roman" w:hAnsi="Times New Roman" w:cs="Times New Roman"/>
          <w:sz w:val="22"/>
          <w:szCs w:val="22"/>
        </w:rPr>
        <w:t>Это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sz w:val="22"/>
          <w:szCs w:val="22"/>
        </w:rPr>
        <w:t xml:space="preserve">растянутый во времени 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отрезок времени,</w:t>
      </w:r>
      <w:r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характеризующийся целым набором факторов, меняющих свои старые значения на новые, способные обеспечить стабильное функционирование государственной системы в её новом состоянии.</w:t>
      </w:r>
      <w:proofErr w:type="gramEnd"/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 xml:space="preserve"> Внутри этого процесса имеют место свои собственные «точки бифуркации», порождающие каждый раз альтернативные варианты развития.</w:t>
      </w:r>
      <w:r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Такого типа бифуркации имели место в истории</w:t>
      </w:r>
      <w:r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русск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о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го государства в</w:t>
      </w:r>
      <w:r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  <w:lang w:val="en-US"/>
        </w:rPr>
        <w:t>XIII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 xml:space="preserve"> веке (Борьба с иноземными захватчиками и одновременно цивилизац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и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онный</w:t>
      </w:r>
      <w:r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выбор дальнейшего</w:t>
      </w:r>
      <w:r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 xml:space="preserve">пути развития), в 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  <w:lang w:val="en-US"/>
        </w:rPr>
        <w:t>XIV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-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  <w:lang w:val="en-US"/>
        </w:rPr>
        <w:t>XV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 xml:space="preserve"> </w:t>
      </w:r>
      <w:proofErr w:type="spellStart"/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в.в</w:t>
      </w:r>
      <w:proofErr w:type="spellEnd"/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. (образование единого централиз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о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ванного государства),</w:t>
      </w:r>
      <w:r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 xml:space="preserve">начале 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  <w:lang w:val="en-US"/>
        </w:rPr>
        <w:t>XVII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 xml:space="preserve"> в. (Смутное время), 1917-</w:t>
      </w:r>
      <w:smartTag w:uri="urn:schemas-microsoft-com:office:smarttags" w:element="metricconverter">
        <w:smartTagPr>
          <w:attr w:name="ProductID" w:val="1920 г"/>
        </w:smartTagPr>
        <w:r w:rsidRPr="00513ADA">
          <w:rPr>
            <w:rFonts w:ascii="Times New Roman" w:hAnsi="Times New Roman" w:cs="Times New Roman"/>
            <w:bCs/>
            <w:color w:val="000000"/>
            <w:kern w:val="28"/>
            <w:sz w:val="22"/>
            <w:szCs w:val="22"/>
          </w:rPr>
          <w:t xml:space="preserve">1920 </w:t>
        </w:r>
        <w:proofErr w:type="spellStart"/>
        <w:r w:rsidRPr="00513ADA">
          <w:rPr>
            <w:rFonts w:ascii="Times New Roman" w:hAnsi="Times New Roman" w:cs="Times New Roman"/>
            <w:bCs/>
            <w:color w:val="000000"/>
            <w:kern w:val="28"/>
            <w:sz w:val="22"/>
            <w:szCs w:val="22"/>
          </w:rPr>
          <w:t>г</w:t>
        </w:r>
      </w:smartTag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.г</w:t>
      </w:r>
      <w:proofErr w:type="spellEnd"/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. (революции и гражда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н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ская война)</w:t>
      </w:r>
      <w:r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и т.п.</w:t>
      </w:r>
      <w:r>
        <w:rPr>
          <w:rFonts w:ascii="Times New Roman" w:hAnsi="Times New Roman" w:cs="Times New Roman"/>
          <w:bCs/>
          <w:color w:val="000000"/>
          <w:kern w:val="28"/>
          <w:sz w:val="22"/>
          <w:szCs w:val="22"/>
        </w:rPr>
        <w:t>;</w:t>
      </w:r>
    </w:p>
    <w:p w:rsidR="00854D42" w:rsidRPr="00513ADA" w:rsidRDefault="00854D42" w:rsidP="00854D42">
      <w:pPr>
        <w:pStyle w:val="1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kern w:val="28"/>
          <w:sz w:val="22"/>
          <w:szCs w:val="22"/>
        </w:rPr>
      </w:pPr>
      <w:r w:rsidRPr="001753CD">
        <w:rPr>
          <w:rFonts w:ascii="Times New Roman" w:hAnsi="Times New Roman" w:cs="Times New Roman"/>
          <w:b/>
          <w:i/>
          <w:kern w:val="28"/>
          <w:sz w:val="22"/>
          <w:szCs w:val="22"/>
        </w:rPr>
        <w:t>точка бифуркации (вспышка)</w:t>
      </w:r>
      <w:r>
        <w:rPr>
          <w:rFonts w:ascii="Times New Roman" w:hAnsi="Times New Roman" w:cs="Times New Roman"/>
          <w:i/>
          <w:kern w:val="28"/>
          <w:sz w:val="22"/>
          <w:szCs w:val="22"/>
        </w:rPr>
        <w:t xml:space="preserve">. 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Это одно событие из целой череды «великих» по своему зн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а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чению, но не всегда значительных,</w:t>
      </w:r>
      <w:r>
        <w:rPr>
          <w:rFonts w:ascii="Times New Roman" w:hAnsi="Times New Roman" w:cs="Times New Roman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по мнению современников, событий, которое</w:t>
      </w:r>
      <w:r>
        <w:rPr>
          <w:rFonts w:ascii="Times New Roman" w:hAnsi="Times New Roman" w:cs="Times New Roman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открыло новые (их количество может быть самым разным – от двух – до десятков) альтернативы ра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з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вития страны.</w:t>
      </w:r>
      <w:r>
        <w:rPr>
          <w:rFonts w:ascii="Times New Roman" w:hAnsi="Times New Roman" w:cs="Times New Roman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Например,</w:t>
      </w:r>
      <w:r>
        <w:rPr>
          <w:rFonts w:ascii="Times New Roman" w:hAnsi="Times New Roman" w:cs="Times New Roman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обстоятельства, сопровождавшие</w:t>
      </w:r>
      <w:r>
        <w:rPr>
          <w:rFonts w:ascii="Times New Roman" w:hAnsi="Times New Roman" w:cs="Times New Roman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вступление на престол Анн</w:t>
      </w:r>
      <w:proofErr w:type="gramStart"/>
      <w:r w:rsidRPr="00513ADA">
        <w:rPr>
          <w:rFonts w:ascii="Times New Roman" w:hAnsi="Times New Roman" w:cs="Times New Roman"/>
          <w:kern w:val="28"/>
          <w:sz w:val="22"/>
          <w:szCs w:val="22"/>
        </w:rPr>
        <w:t>ы Иоа</w:t>
      </w:r>
      <w:proofErr w:type="gramEnd"/>
      <w:r w:rsidRPr="00513ADA">
        <w:rPr>
          <w:rFonts w:ascii="Times New Roman" w:hAnsi="Times New Roman" w:cs="Times New Roman"/>
          <w:kern w:val="28"/>
          <w:sz w:val="22"/>
          <w:szCs w:val="22"/>
        </w:rPr>
        <w:t>нновны, в 1730 году;</w:t>
      </w:r>
      <w:r>
        <w:rPr>
          <w:rFonts w:ascii="Times New Roman" w:hAnsi="Times New Roman" w:cs="Times New Roman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 xml:space="preserve">или новые попытки ограничения самодержавия при Екатерине </w:t>
      </w:r>
      <w:r w:rsidRPr="00513ADA">
        <w:rPr>
          <w:rFonts w:ascii="Times New Roman" w:hAnsi="Times New Roman" w:cs="Times New Roman"/>
          <w:kern w:val="28"/>
          <w:sz w:val="22"/>
          <w:szCs w:val="22"/>
          <w:lang w:val="en-US"/>
        </w:rPr>
        <w:t>II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- в</w:t>
      </w:r>
      <w:r>
        <w:rPr>
          <w:rFonts w:ascii="Times New Roman" w:hAnsi="Times New Roman" w:cs="Times New Roman"/>
          <w:kern w:val="28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762 г"/>
        </w:smartTagPr>
        <w:r w:rsidRPr="00513ADA">
          <w:rPr>
            <w:rFonts w:ascii="Times New Roman" w:hAnsi="Times New Roman" w:cs="Times New Roman"/>
            <w:kern w:val="28"/>
            <w:sz w:val="22"/>
            <w:szCs w:val="22"/>
          </w:rPr>
          <w:t>1762 г</w:t>
        </w:r>
      </w:smartTag>
      <w:r w:rsidRPr="00513ADA">
        <w:rPr>
          <w:rFonts w:ascii="Times New Roman" w:hAnsi="Times New Roman" w:cs="Times New Roman"/>
          <w:kern w:val="28"/>
          <w:sz w:val="22"/>
          <w:szCs w:val="22"/>
        </w:rPr>
        <w:t>. и в 1773-</w:t>
      </w:r>
      <w:smartTag w:uri="urn:schemas-microsoft-com:office:smarttags" w:element="metricconverter">
        <w:smartTagPr>
          <w:attr w:name="ProductID" w:val="1774 г"/>
        </w:smartTagPr>
        <w:r w:rsidRPr="00513ADA">
          <w:rPr>
            <w:rFonts w:ascii="Times New Roman" w:hAnsi="Times New Roman" w:cs="Times New Roman"/>
            <w:kern w:val="28"/>
            <w:sz w:val="22"/>
            <w:szCs w:val="22"/>
          </w:rPr>
          <w:t xml:space="preserve">1774 </w:t>
        </w:r>
        <w:proofErr w:type="spellStart"/>
        <w:r w:rsidRPr="00513ADA">
          <w:rPr>
            <w:rFonts w:ascii="Times New Roman" w:hAnsi="Times New Roman" w:cs="Times New Roman"/>
            <w:kern w:val="28"/>
            <w:sz w:val="22"/>
            <w:szCs w:val="22"/>
          </w:rPr>
          <w:t>г</w:t>
        </w:r>
      </w:smartTag>
      <w:r w:rsidRPr="00513ADA">
        <w:rPr>
          <w:rFonts w:ascii="Times New Roman" w:hAnsi="Times New Roman" w:cs="Times New Roman"/>
          <w:kern w:val="28"/>
          <w:sz w:val="22"/>
          <w:szCs w:val="22"/>
        </w:rPr>
        <w:t>.г</w:t>
      </w:r>
      <w:proofErr w:type="spellEnd"/>
      <w:r w:rsidRPr="00513ADA">
        <w:rPr>
          <w:rFonts w:ascii="Times New Roman" w:hAnsi="Times New Roman" w:cs="Times New Roman"/>
          <w:kern w:val="28"/>
          <w:sz w:val="22"/>
          <w:szCs w:val="22"/>
        </w:rPr>
        <w:t>.</w:t>
      </w:r>
      <w:r>
        <w:rPr>
          <w:rFonts w:ascii="Times New Roman" w:hAnsi="Times New Roman" w:cs="Times New Roman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Открытые альтернативы</w:t>
      </w:r>
      <w:r>
        <w:rPr>
          <w:rFonts w:ascii="Times New Roman" w:hAnsi="Times New Roman" w:cs="Times New Roman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не были реализованы: система не смогла найти выход в точке кризисного перелома, вернее</w:t>
      </w:r>
      <w:r>
        <w:rPr>
          <w:rFonts w:ascii="Times New Roman" w:hAnsi="Times New Roman" w:cs="Times New Roman"/>
          <w:kern w:val="28"/>
          <w:sz w:val="22"/>
          <w:szCs w:val="22"/>
        </w:rPr>
        <w:t xml:space="preserve"> выбрала прежний путь развития.</w:t>
      </w:r>
    </w:p>
    <w:p w:rsidR="00854D42" w:rsidRPr="00513ADA" w:rsidRDefault="00854D42" w:rsidP="00854D42">
      <w:pPr>
        <w:rPr>
          <w:rFonts w:ascii="Times New Roman" w:hAnsi="Times New Roman" w:cs="Times New Roman"/>
          <w:szCs w:val="22"/>
        </w:rPr>
      </w:pPr>
      <w:r w:rsidRPr="00513ADA">
        <w:rPr>
          <w:rFonts w:ascii="Times New Roman" w:hAnsi="Times New Roman" w:cs="Times New Roman"/>
          <w:szCs w:val="22"/>
        </w:rPr>
        <w:t>По степени присутствия основных характерных признаков и</w:t>
      </w:r>
      <w:r>
        <w:rPr>
          <w:rFonts w:ascii="Times New Roman" w:hAnsi="Times New Roman" w:cs="Times New Roman"/>
          <w:szCs w:val="22"/>
        </w:rPr>
        <w:t xml:space="preserve"> </w:t>
      </w:r>
      <w:r w:rsidRPr="00513ADA">
        <w:rPr>
          <w:rFonts w:ascii="Times New Roman" w:hAnsi="Times New Roman" w:cs="Times New Roman"/>
          <w:szCs w:val="22"/>
        </w:rPr>
        <w:t xml:space="preserve">свойств: </w:t>
      </w:r>
    </w:p>
    <w:p w:rsidR="00854D42" w:rsidRPr="00513ADA" w:rsidRDefault="00854D42" w:rsidP="00854D42">
      <w:pPr>
        <w:pStyle w:val="1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 w:cs="Times New Roman"/>
          <w:i/>
          <w:kern w:val="28"/>
          <w:sz w:val="22"/>
          <w:szCs w:val="22"/>
        </w:rPr>
      </w:pPr>
      <w:r w:rsidRPr="001753CD">
        <w:rPr>
          <w:rFonts w:ascii="Times New Roman" w:hAnsi="Times New Roman" w:cs="Times New Roman"/>
          <w:b/>
          <w:i/>
          <w:kern w:val="28"/>
          <w:sz w:val="22"/>
          <w:szCs w:val="22"/>
        </w:rPr>
        <w:t>ярко выраженные</w:t>
      </w:r>
      <w:r w:rsidRPr="00513ADA">
        <w:rPr>
          <w:rFonts w:ascii="Times New Roman" w:hAnsi="Times New Roman" w:cs="Times New Roman"/>
          <w:i/>
          <w:kern w:val="28"/>
          <w:sz w:val="22"/>
          <w:szCs w:val="22"/>
        </w:rPr>
        <w:t>.</w:t>
      </w:r>
      <w:r>
        <w:rPr>
          <w:rFonts w:ascii="Times New Roman" w:hAnsi="Times New Roman" w:cs="Times New Roman"/>
          <w:i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Это очевидные даже с первого взгляда бифуркации, которым предш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е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ствовал глубокий кризис системы, которые открыли конкретные альтернативные пути разв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и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тия и создали условия для безоговорочной победы одной из этих альтернатив</w:t>
      </w:r>
      <w:r>
        <w:rPr>
          <w:rFonts w:ascii="Times New Roman" w:hAnsi="Times New Roman" w:cs="Times New Roman"/>
          <w:kern w:val="28"/>
          <w:sz w:val="22"/>
          <w:szCs w:val="22"/>
        </w:rPr>
        <w:t>;</w:t>
      </w:r>
    </w:p>
    <w:p w:rsidR="00854D42" w:rsidRPr="00513ADA" w:rsidRDefault="00854D42" w:rsidP="00854D42">
      <w:pPr>
        <w:pStyle w:val="1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753CD">
        <w:rPr>
          <w:rFonts w:ascii="Times New Roman" w:hAnsi="Times New Roman" w:cs="Times New Roman"/>
          <w:b/>
          <w:i/>
          <w:kern w:val="28"/>
          <w:sz w:val="22"/>
          <w:szCs w:val="22"/>
        </w:rPr>
        <w:t>слабо выраженные.</w:t>
      </w:r>
      <w:r>
        <w:rPr>
          <w:rFonts w:ascii="Times New Roman" w:hAnsi="Times New Roman" w:cs="Times New Roman"/>
          <w:b/>
          <w:i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sz w:val="22"/>
          <w:szCs w:val="22"/>
        </w:rPr>
        <w:t>Их можно лишь условно назвать точками бифуркации, т.к.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sz w:val="22"/>
          <w:szCs w:val="22"/>
        </w:rPr>
        <w:t>отсутств</w:t>
      </w:r>
      <w:r w:rsidRPr="00513ADA">
        <w:rPr>
          <w:rFonts w:ascii="Times New Roman" w:hAnsi="Times New Roman" w:cs="Times New Roman"/>
          <w:sz w:val="22"/>
          <w:szCs w:val="22"/>
        </w:rPr>
        <w:t>о</w:t>
      </w:r>
      <w:r w:rsidRPr="00513ADA">
        <w:rPr>
          <w:rFonts w:ascii="Times New Roman" w:hAnsi="Times New Roman" w:cs="Times New Roman"/>
          <w:sz w:val="22"/>
          <w:szCs w:val="22"/>
        </w:rPr>
        <w:t xml:space="preserve">вал, например, глубокий кризис (вызов системы) или незначительными были изменения в системе. Пример – призвание варягов в </w:t>
      </w:r>
      <w:smartTag w:uri="urn:schemas-microsoft-com:office:smarttags" w:element="metricconverter">
        <w:smartTagPr>
          <w:attr w:name="ProductID" w:val="862 г"/>
        </w:smartTagPr>
        <w:r w:rsidRPr="00513ADA">
          <w:rPr>
            <w:rFonts w:ascii="Times New Roman" w:hAnsi="Times New Roman" w:cs="Times New Roman"/>
            <w:sz w:val="22"/>
            <w:szCs w:val="22"/>
          </w:rPr>
          <w:t>862 г</w:t>
        </w:r>
      </w:smartTag>
      <w:r w:rsidRPr="00513AD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54D42" w:rsidRPr="00513ADA" w:rsidRDefault="00854D42" w:rsidP="00854D42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13ADA">
        <w:rPr>
          <w:rFonts w:ascii="Times New Roman" w:hAnsi="Times New Roman" w:cs="Times New Roman"/>
          <w:sz w:val="22"/>
          <w:szCs w:val="22"/>
        </w:rPr>
        <w:t>По осуществившемуся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sz w:val="22"/>
          <w:szCs w:val="22"/>
        </w:rPr>
        <w:t>переходу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sz w:val="22"/>
          <w:szCs w:val="22"/>
        </w:rPr>
        <w:t>системы в новое качество:</w:t>
      </w:r>
    </w:p>
    <w:p w:rsidR="00854D42" w:rsidRPr="00513ADA" w:rsidRDefault="00854D42" w:rsidP="00854D42">
      <w:pPr>
        <w:pStyle w:val="1"/>
        <w:numPr>
          <w:ilvl w:val="0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753CD">
        <w:rPr>
          <w:rFonts w:ascii="Times New Roman" w:hAnsi="Times New Roman" w:cs="Times New Roman"/>
          <w:b/>
          <w:i/>
          <w:sz w:val="22"/>
          <w:szCs w:val="22"/>
        </w:rPr>
        <w:t>состоявшиеся</w:t>
      </w:r>
      <w:r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Pr="00513ADA">
        <w:rPr>
          <w:rFonts w:ascii="Times New Roman" w:hAnsi="Times New Roman" w:cs="Times New Roman"/>
          <w:sz w:val="22"/>
          <w:szCs w:val="22"/>
        </w:rPr>
        <w:t>Система находит путь из кризисной ситуации, меняя прежний путь развития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513ADA">
        <w:rPr>
          <w:rFonts w:ascii="Times New Roman" w:hAnsi="Times New Roman" w:cs="Times New Roman"/>
          <w:sz w:val="22"/>
          <w:szCs w:val="22"/>
        </w:rPr>
        <w:t xml:space="preserve">Пример: распад СССР в </w:t>
      </w:r>
      <w:smartTag w:uri="urn:schemas-microsoft-com:office:smarttags" w:element="metricconverter">
        <w:smartTagPr>
          <w:attr w:name="ProductID" w:val="1991 г"/>
        </w:smartTagPr>
        <w:r w:rsidRPr="00513ADA">
          <w:rPr>
            <w:rFonts w:ascii="Times New Roman" w:hAnsi="Times New Roman" w:cs="Times New Roman"/>
            <w:sz w:val="22"/>
            <w:szCs w:val="22"/>
          </w:rPr>
          <w:t>1991 г</w:t>
        </w:r>
      </w:smartTag>
      <w:r w:rsidRPr="00513ADA">
        <w:rPr>
          <w:rFonts w:ascii="Times New Roman" w:hAnsi="Times New Roman" w:cs="Times New Roman"/>
          <w:sz w:val="22"/>
          <w:szCs w:val="22"/>
        </w:rPr>
        <w:t>., революция и гражданская война в 1917-1920</w:t>
      </w:r>
      <w:r>
        <w:rPr>
          <w:rFonts w:ascii="Times New Roman" w:hAnsi="Times New Roman" w:cs="Times New Roman"/>
          <w:sz w:val="22"/>
          <w:szCs w:val="22"/>
        </w:rPr>
        <w:t xml:space="preserve"> гг.;</w:t>
      </w:r>
    </w:p>
    <w:p w:rsidR="00854D42" w:rsidRPr="00513ADA" w:rsidRDefault="00854D42" w:rsidP="00854D42">
      <w:pPr>
        <w:pStyle w:val="1"/>
        <w:numPr>
          <w:ilvl w:val="0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13AD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753CD">
        <w:rPr>
          <w:rFonts w:ascii="Times New Roman" w:hAnsi="Times New Roman" w:cs="Times New Roman"/>
          <w:b/>
          <w:i/>
          <w:sz w:val="22"/>
          <w:szCs w:val="22"/>
        </w:rPr>
        <w:t>несостоявшиеся</w:t>
      </w:r>
      <w:r w:rsidRPr="00513ADA"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Система не смогла найти выход в точке кризисного перелома,</w:t>
      </w:r>
      <w:r>
        <w:rPr>
          <w:rFonts w:ascii="Times New Roman" w:hAnsi="Times New Roman" w:cs="Times New Roman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приспос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о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билась,</w:t>
      </w:r>
      <w:r>
        <w:rPr>
          <w:rFonts w:ascii="Times New Roman" w:hAnsi="Times New Roman" w:cs="Times New Roman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научилась противодействовать попыткам срыва в нестабильность и в результате</w:t>
      </w:r>
      <w:r>
        <w:rPr>
          <w:rFonts w:ascii="Times New Roman" w:hAnsi="Times New Roman" w:cs="Times New Roman"/>
          <w:kern w:val="28"/>
          <w:sz w:val="22"/>
          <w:szCs w:val="22"/>
        </w:rPr>
        <w:t xml:space="preserve"> 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ве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р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 xml:space="preserve">нулась на прежний путь развития (вызов системы не был принят, </w:t>
      </w:r>
      <w:proofErr w:type="gramStart"/>
      <w:r w:rsidRPr="00513ADA">
        <w:rPr>
          <w:rFonts w:ascii="Times New Roman" w:hAnsi="Times New Roman" w:cs="Times New Roman"/>
          <w:kern w:val="28"/>
          <w:sz w:val="22"/>
          <w:szCs w:val="22"/>
        </w:rPr>
        <w:t>был</w:t>
      </w:r>
      <w:proofErr w:type="gramEnd"/>
      <w:r w:rsidRPr="00513ADA">
        <w:rPr>
          <w:rFonts w:ascii="Times New Roman" w:hAnsi="Times New Roman" w:cs="Times New Roman"/>
          <w:kern w:val="28"/>
          <w:sz w:val="22"/>
          <w:szCs w:val="22"/>
        </w:rPr>
        <w:t xml:space="preserve"> отвергнут)</w:t>
      </w:r>
      <w:r>
        <w:rPr>
          <w:rFonts w:ascii="Times New Roman" w:hAnsi="Times New Roman" w:cs="Times New Roman"/>
          <w:kern w:val="28"/>
          <w:sz w:val="22"/>
          <w:szCs w:val="22"/>
        </w:rPr>
        <w:t xml:space="preserve">. </w:t>
      </w:r>
      <w:r w:rsidRPr="00513ADA">
        <w:rPr>
          <w:rFonts w:ascii="Times New Roman" w:hAnsi="Times New Roman" w:cs="Times New Roman"/>
          <w:kern w:val="28"/>
          <w:sz w:val="22"/>
          <w:szCs w:val="22"/>
        </w:rPr>
        <w:t>Примеры: воцарение Анн</w:t>
      </w:r>
      <w:proofErr w:type="gramStart"/>
      <w:r w:rsidRPr="00513ADA">
        <w:rPr>
          <w:rFonts w:ascii="Times New Roman" w:hAnsi="Times New Roman" w:cs="Times New Roman"/>
          <w:kern w:val="28"/>
          <w:sz w:val="22"/>
          <w:szCs w:val="22"/>
        </w:rPr>
        <w:t>ы Иоа</w:t>
      </w:r>
      <w:proofErr w:type="gramEnd"/>
      <w:r w:rsidRPr="00513ADA">
        <w:rPr>
          <w:rFonts w:ascii="Times New Roman" w:hAnsi="Times New Roman" w:cs="Times New Roman"/>
          <w:kern w:val="28"/>
          <w:sz w:val="22"/>
          <w:szCs w:val="22"/>
        </w:rPr>
        <w:t xml:space="preserve">нновны в </w:t>
      </w:r>
      <w:smartTag w:uri="urn:schemas-microsoft-com:office:smarttags" w:element="metricconverter">
        <w:smartTagPr>
          <w:attr w:name="ProductID" w:val="1730 г"/>
        </w:smartTagPr>
        <w:r w:rsidRPr="00513ADA">
          <w:rPr>
            <w:rFonts w:ascii="Times New Roman" w:hAnsi="Times New Roman" w:cs="Times New Roman"/>
            <w:kern w:val="28"/>
            <w:sz w:val="22"/>
            <w:szCs w:val="22"/>
          </w:rPr>
          <w:t>1730 г</w:t>
        </w:r>
      </w:smartTag>
      <w:r w:rsidRPr="00513ADA">
        <w:rPr>
          <w:rFonts w:ascii="Times New Roman" w:hAnsi="Times New Roman" w:cs="Times New Roman"/>
          <w:kern w:val="28"/>
          <w:sz w:val="22"/>
          <w:szCs w:val="22"/>
        </w:rPr>
        <w:t>., все дальнейшие попытки ограничения самодержавия (1762, 1773-1774, 1809, 1820)</w:t>
      </w:r>
      <w:r>
        <w:rPr>
          <w:rFonts w:ascii="Times New Roman" w:hAnsi="Times New Roman" w:cs="Times New Roman"/>
          <w:kern w:val="28"/>
          <w:sz w:val="22"/>
          <w:szCs w:val="22"/>
        </w:rPr>
        <w:t>.</w:t>
      </w:r>
    </w:p>
    <w:p w:rsidR="00854D42" w:rsidRPr="00513ADA" w:rsidRDefault="00854D42" w:rsidP="00854D42">
      <w:pPr>
        <w:rPr>
          <w:rFonts w:ascii="Times New Roman" w:hAnsi="Times New Roman" w:cs="Times New Roman"/>
          <w:kern w:val="28"/>
          <w:szCs w:val="22"/>
        </w:rPr>
      </w:pPr>
      <w:r w:rsidRPr="00513ADA">
        <w:rPr>
          <w:rFonts w:ascii="Times New Roman" w:hAnsi="Times New Roman" w:cs="Times New Roman"/>
          <w:szCs w:val="22"/>
        </w:rPr>
        <w:t>Результаты этого этапа работы были оформлены в двух систематизирующих таблицах.</w:t>
      </w:r>
    </w:p>
    <w:p w:rsidR="00854D42" w:rsidRPr="00513ADA" w:rsidRDefault="00854D42" w:rsidP="00854D42">
      <w:pPr>
        <w:rPr>
          <w:rFonts w:ascii="Times New Roman" w:hAnsi="Times New Roman" w:cs="Times New Roman"/>
          <w:szCs w:val="22"/>
        </w:rPr>
      </w:pPr>
      <w:r w:rsidRPr="00513ADA">
        <w:rPr>
          <w:rFonts w:ascii="Times New Roman" w:hAnsi="Times New Roman" w:cs="Times New Roman"/>
          <w:szCs w:val="22"/>
        </w:rPr>
        <w:t xml:space="preserve">В заключительной части представлены основные выводы по работе. </w:t>
      </w:r>
    </w:p>
    <w:p w:rsidR="00854D42" w:rsidRPr="009258E2" w:rsidRDefault="00854D42" w:rsidP="00854D42">
      <w:pPr>
        <w:rPr>
          <w:rFonts w:ascii="Times New Roman" w:hAnsi="Times New Roman" w:cs="Times New Roman"/>
          <w:spacing w:val="-4"/>
          <w:szCs w:val="22"/>
        </w:rPr>
      </w:pPr>
      <w:r w:rsidRPr="009258E2">
        <w:rPr>
          <w:rFonts w:ascii="Times New Roman" w:hAnsi="Times New Roman" w:cs="Times New Roman"/>
          <w:bCs/>
          <w:spacing w:val="-4"/>
          <w:szCs w:val="22"/>
        </w:rPr>
        <w:t>Пока государство, как система, находится в равновесии, развитие его относительно устойчивое, в точках бифуркации возникает неустойчивость, и тогда мельчайшие флуктуации могут сыграть р</w:t>
      </w:r>
      <w:r w:rsidRPr="009258E2">
        <w:rPr>
          <w:rFonts w:ascii="Times New Roman" w:hAnsi="Times New Roman" w:cs="Times New Roman"/>
          <w:bCs/>
          <w:spacing w:val="-4"/>
          <w:szCs w:val="22"/>
        </w:rPr>
        <w:t>е</w:t>
      </w:r>
      <w:r w:rsidRPr="009258E2">
        <w:rPr>
          <w:rFonts w:ascii="Times New Roman" w:hAnsi="Times New Roman" w:cs="Times New Roman"/>
          <w:bCs/>
          <w:spacing w:val="-4"/>
          <w:szCs w:val="22"/>
        </w:rPr>
        <w:t xml:space="preserve">шающую роль в определении выбора дальнейшего пути развития системы. При этом </w:t>
      </w:r>
      <w:r w:rsidRPr="009258E2">
        <w:rPr>
          <w:rFonts w:ascii="Times New Roman" w:hAnsi="Times New Roman" w:cs="Times New Roman"/>
          <w:spacing w:val="-4"/>
          <w:szCs w:val="22"/>
        </w:rPr>
        <w:t xml:space="preserve">однозначное </w:t>
      </w:r>
      <w:r w:rsidRPr="009258E2">
        <w:rPr>
          <w:rFonts w:ascii="Times New Roman" w:hAnsi="Times New Roman" w:cs="Times New Roman"/>
          <w:spacing w:val="-4"/>
          <w:szCs w:val="22"/>
        </w:rPr>
        <w:lastRenderedPageBreak/>
        <w:t xml:space="preserve">предсказание будущего становится невозможным. Дальнейшее развитие осуществляется как </w:t>
      </w:r>
      <w:r w:rsidRPr="009258E2">
        <w:rPr>
          <w:rFonts w:ascii="Times New Roman" w:hAnsi="Times New Roman" w:cs="Times New Roman"/>
          <w:bCs/>
          <w:spacing w:val="-4"/>
          <w:szCs w:val="22"/>
        </w:rPr>
        <w:t>реал</w:t>
      </w:r>
      <w:r w:rsidRPr="009258E2">
        <w:rPr>
          <w:rFonts w:ascii="Times New Roman" w:hAnsi="Times New Roman" w:cs="Times New Roman"/>
          <w:bCs/>
          <w:spacing w:val="-4"/>
          <w:szCs w:val="22"/>
        </w:rPr>
        <w:t>и</w:t>
      </w:r>
      <w:r w:rsidRPr="009258E2">
        <w:rPr>
          <w:rFonts w:ascii="Times New Roman" w:hAnsi="Times New Roman" w:cs="Times New Roman"/>
          <w:bCs/>
          <w:spacing w:val="-4"/>
          <w:szCs w:val="22"/>
        </w:rPr>
        <w:t>зация одной из нескольких равновероятных альтернатив, предугадать и спрогнозировать которые н</w:t>
      </w:r>
      <w:r w:rsidRPr="009258E2">
        <w:rPr>
          <w:rFonts w:ascii="Times New Roman" w:hAnsi="Times New Roman" w:cs="Times New Roman"/>
          <w:bCs/>
          <w:spacing w:val="-4"/>
          <w:szCs w:val="22"/>
        </w:rPr>
        <w:t>е</w:t>
      </w:r>
      <w:r w:rsidRPr="009258E2">
        <w:rPr>
          <w:rFonts w:ascii="Times New Roman" w:hAnsi="Times New Roman" w:cs="Times New Roman"/>
          <w:bCs/>
          <w:spacing w:val="-4"/>
          <w:szCs w:val="22"/>
        </w:rPr>
        <w:t>возможно. Но можно их изучить «задним числом»</w:t>
      </w:r>
      <w:r w:rsidRPr="009258E2">
        <w:rPr>
          <w:rFonts w:ascii="Times New Roman" w:hAnsi="Times New Roman" w:cs="Times New Roman"/>
          <w:spacing w:val="-4"/>
          <w:szCs w:val="22"/>
        </w:rPr>
        <w:t xml:space="preserve">, с высоты прошедших лет, что поможет под иным углом взглянуть на события прошлого и творчески обобщить исторический опыт. </w:t>
      </w:r>
    </w:p>
    <w:p w:rsidR="00854D42" w:rsidRPr="0089096A" w:rsidRDefault="00854D42" w:rsidP="004458F0">
      <w:pPr>
        <w:pStyle w:val="a4"/>
      </w:pPr>
      <w:bookmarkStart w:id="9" w:name="_Toc347242346"/>
      <w:r>
        <w:t>Степанова Валерия</w:t>
      </w:r>
      <w:r w:rsidRPr="0089096A">
        <w:t>,</w:t>
      </w:r>
      <w:r>
        <w:t xml:space="preserve"> 11 класс,</w:t>
      </w:r>
      <w:r w:rsidRPr="0089096A">
        <w:t xml:space="preserve"> </w:t>
      </w:r>
      <w:r>
        <w:t>Гимназия</w:t>
      </w:r>
      <w:r w:rsidRPr="0089096A">
        <w:t xml:space="preserve"> № 15</w:t>
      </w:r>
      <w:r>
        <w:t>62</w:t>
      </w:r>
      <w:r w:rsidRPr="00513ADA">
        <w:t xml:space="preserve"> </w:t>
      </w:r>
      <w:r>
        <w:t>им. Артема Боровика</w:t>
      </w:r>
      <w:bookmarkEnd w:id="9"/>
    </w:p>
    <w:p w:rsidR="00854D42" w:rsidRPr="009245C4" w:rsidRDefault="00854D42" w:rsidP="00854D42">
      <w:pPr>
        <w:pStyle w:val="a6"/>
        <w:keepLines w:val="0"/>
        <w:suppressAutoHyphens w:val="0"/>
        <w:rPr>
          <w:rFonts w:ascii="Times New Roman" w:hAnsi="Times New Roman" w:cs="Times New Roman"/>
          <w:szCs w:val="22"/>
        </w:rPr>
      </w:pPr>
      <w:bookmarkStart w:id="10" w:name="_Toc347242347"/>
      <w:r w:rsidRPr="00CF1FA8">
        <w:rPr>
          <w:rFonts w:ascii="Times New Roman" w:hAnsi="Times New Roman" w:cs="Times New Roman"/>
          <w:szCs w:val="22"/>
        </w:rPr>
        <w:t xml:space="preserve">Становление Российского государства как </w:t>
      </w:r>
      <w:proofErr w:type="spellStart"/>
      <w:r w:rsidRPr="00CF1FA8">
        <w:rPr>
          <w:rFonts w:ascii="Times New Roman" w:hAnsi="Times New Roman" w:cs="Times New Roman"/>
          <w:szCs w:val="22"/>
        </w:rPr>
        <w:t>мультиэтноса</w:t>
      </w:r>
      <w:proofErr w:type="spellEnd"/>
      <w:r w:rsidRPr="00CF1FA8">
        <w:rPr>
          <w:rFonts w:ascii="Times New Roman" w:hAnsi="Times New Roman" w:cs="Times New Roman"/>
          <w:szCs w:val="22"/>
        </w:rPr>
        <w:t>. К 1150-летию</w:t>
      </w:r>
      <w:r>
        <w:rPr>
          <w:rFonts w:ascii="Times New Roman" w:hAnsi="Times New Roman" w:cs="Times New Roman"/>
          <w:szCs w:val="22"/>
        </w:rPr>
        <w:t xml:space="preserve"> </w:t>
      </w:r>
      <w:r w:rsidRPr="00CF1FA8">
        <w:rPr>
          <w:rFonts w:ascii="Times New Roman" w:hAnsi="Times New Roman" w:cs="Times New Roman"/>
          <w:szCs w:val="22"/>
        </w:rPr>
        <w:t>российской государственности</w:t>
      </w:r>
      <w:bookmarkEnd w:id="10"/>
      <w:r w:rsidRPr="004C3946">
        <w:rPr>
          <w:rFonts w:ascii="Times New Roman" w:hAnsi="Times New Roman" w:cs="Times New Roman"/>
          <w:szCs w:val="22"/>
        </w:rPr>
        <w:t xml:space="preserve"> </w:t>
      </w:r>
    </w:p>
    <w:p w:rsidR="00854D42" w:rsidRPr="00BA74F5" w:rsidRDefault="00854D42" w:rsidP="00854D42">
      <w:pPr>
        <w:pStyle w:val="a3"/>
        <w:spacing w:before="80" w:after="80"/>
        <w:ind w:firstLine="4140"/>
        <w:rPr>
          <w:rFonts w:ascii="Times New Roman" w:hAnsi="Times New Roman"/>
        </w:rPr>
      </w:pPr>
      <w:r w:rsidRPr="00513ADA">
        <w:rPr>
          <w:rFonts w:ascii="Times New Roman" w:hAnsi="Times New Roman"/>
        </w:rPr>
        <w:t xml:space="preserve">Научный руководитель: </w:t>
      </w:r>
      <w:r>
        <w:rPr>
          <w:rFonts w:ascii="Times New Roman" w:hAnsi="Times New Roman" w:cs="Times New Roman"/>
          <w:kern w:val="28"/>
        </w:rPr>
        <w:t>Чибисова А.В.</w:t>
      </w:r>
    </w:p>
    <w:p w:rsidR="00854D42" w:rsidRPr="00CF1FA8" w:rsidRDefault="00854D42" w:rsidP="00854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C00000"/>
          <w:szCs w:val="22"/>
        </w:rPr>
      </w:pPr>
      <w:r w:rsidRPr="00CF1FA8">
        <w:rPr>
          <w:rFonts w:ascii="Times New Roman" w:hAnsi="Times New Roman" w:cs="Times New Roman"/>
          <w:szCs w:val="22"/>
        </w:rPr>
        <w:t>В 2012 году Россия празднует 1150-летие своей государственности.</w:t>
      </w:r>
      <w:r>
        <w:rPr>
          <w:rFonts w:ascii="Times New Roman" w:hAnsi="Times New Roman" w:cs="Times New Roman"/>
          <w:szCs w:val="22"/>
        </w:rPr>
        <w:t xml:space="preserve"> </w:t>
      </w:r>
      <w:r w:rsidRPr="00CF1FA8">
        <w:rPr>
          <w:rFonts w:ascii="Times New Roman" w:hAnsi="Times New Roman" w:cs="Times New Roman"/>
          <w:szCs w:val="22"/>
        </w:rPr>
        <w:t>В связи с этим в российском обществе актуализировалась задача изучения истории России, вопросов, уходящих корнями в её прошлое, аналитического осмысления характерных черт Российской государственн</w:t>
      </w:r>
      <w:r w:rsidRPr="00CF1FA8">
        <w:rPr>
          <w:rFonts w:ascii="Times New Roman" w:hAnsi="Times New Roman" w:cs="Times New Roman"/>
          <w:szCs w:val="22"/>
        </w:rPr>
        <w:t>о</w:t>
      </w:r>
      <w:r w:rsidRPr="00CF1FA8">
        <w:rPr>
          <w:rFonts w:ascii="Times New Roman" w:hAnsi="Times New Roman" w:cs="Times New Roman"/>
          <w:szCs w:val="22"/>
        </w:rPr>
        <w:t>сти. Для России, с её многообразием языков, традиций, этносов и культур национальный вопрос носит фундаментальный характер и</w:t>
      </w:r>
      <w:r w:rsidRPr="00CF1FA8">
        <w:rPr>
          <w:rFonts w:ascii="Times New Roman" w:hAnsi="Times New Roman" w:cs="Times New Roman"/>
          <w:color w:val="C00000"/>
          <w:szCs w:val="22"/>
        </w:rPr>
        <w:t>,</w:t>
      </w:r>
      <w:r w:rsidRPr="00CF1FA8">
        <w:rPr>
          <w:rFonts w:ascii="Times New Roman" w:hAnsi="Times New Roman" w:cs="Times New Roman"/>
          <w:szCs w:val="22"/>
        </w:rPr>
        <w:t xml:space="preserve"> несомненно, является одним из первых по важности в ряду задач государственного масштаба. </w:t>
      </w:r>
    </w:p>
    <w:p w:rsidR="00854D42" w:rsidRPr="00CF1FA8" w:rsidRDefault="00854D42" w:rsidP="00854D42">
      <w:pPr>
        <w:rPr>
          <w:rFonts w:ascii="Times New Roman" w:hAnsi="Times New Roman" w:cs="Times New Roman"/>
          <w:color w:val="C00000"/>
          <w:szCs w:val="22"/>
        </w:rPr>
      </w:pPr>
      <w:r w:rsidRPr="00CF1FA8">
        <w:rPr>
          <w:rFonts w:ascii="Times New Roman" w:hAnsi="Times New Roman" w:cs="Times New Roman"/>
          <w:szCs w:val="22"/>
        </w:rPr>
        <w:t xml:space="preserve">Российский опыт государственного развития уникален. Мы многонациональное общество, но мы единый народ. На протяжении всего своего длительного существования, с зарождения российской государственности, древнерусского государства и до настоящего времени, Россия всегда формировалась как </w:t>
      </w:r>
      <w:proofErr w:type="spellStart"/>
      <w:r w:rsidRPr="00CF1FA8">
        <w:rPr>
          <w:rFonts w:ascii="Times New Roman" w:hAnsi="Times New Roman" w:cs="Times New Roman"/>
          <w:szCs w:val="22"/>
        </w:rPr>
        <w:t>мультиэтнос</w:t>
      </w:r>
      <w:proofErr w:type="spellEnd"/>
      <w:r w:rsidRPr="00CF1FA8">
        <w:rPr>
          <w:rFonts w:ascii="Times New Roman" w:hAnsi="Times New Roman" w:cs="Times New Roman"/>
          <w:szCs w:val="22"/>
        </w:rPr>
        <w:t>. Это стало для Российской цивилизации характерной, о</w:t>
      </w:r>
      <w:r w:rsidRPr="00CF1FA8">
        <w:rPr>
          <w:rFonts w:ascii="Times New Roman" w:hAnsi="Times New Roman" w:cs="Times New Roman"/>
          <w:szCs w:val="22"/>
        </w:rPr>
        <w:t>т</w:t>
      </w:r>
      <w:r w:rsidRPr="00CF1FA8">
        <w:rPr>
          <w:rFonts w:ascii="Times New Roman" w:hAnsi="Times New Roman" w:cs="Times New Roman"/>
          <w:szCs w:val="22"/>
        </w:rPr>
        <w:t xml:space="preserve">личительной чертой, одной из её функциональных основ. В </w:t>
      </w:r>
      <w:r>
        <w:rPr>
          <w:rFonts w:ascii="Times New Roman" w:hAnsi="Times New Roman" w:cs="Times New Roman"/>
          <w:szCs w:val="22"/>
        </w:rPr>
        <w:t>«</w:t>
      </w:r>
      <w:r w:rsidRPr="00CF1FA8">
        <w:rPr>
          <w:rFonts w:ascii="Times New Roman" w:hAnsi="Times New Roman" w:cs="Times New Roman"/>
          <w:szCs w:val="22"/>
        </w:rPr>
        <w:t>историческом котле</w:t>
      </w:r>
      <w:r>
        <w:rPr>
          <w:rFonts w:ascii="Times New Roman" w:hAnsi="Times New Roman" w:cs="Times New Roman"/>
          <w:szCs w:val="22"/>
        </w:rPr>
        <w:t>»</w:t>
      </w:r>
      <w:r w:rsidRPr="00CF1FA8">
        <w:rPr>
          <w:rFonts w:ascii="Times New Roman" w:hAnsi="Times New Roman" w:cs="Times New Roman"/>
          <w:szCs w:val="22"/>
        </w:rPr>
        <w:t xml:space="preserve"> Российского государства смешивались, переплавлялись, взаимно обогащали друг друга сотни культур, проживающих на огромной территории, говорящих на множестве языков,  имеющих свою самобы</w:t>
      </w:r>
      <w:r w:rsidRPr="00CF1FA8">
        <w:rPr>
          <w:rFonts w:ascii="Times New Roman" w:hAnsi="Times New Roman" w:cs="Times New Roman"/>
          <w:szCs w:val="22"/>
        </w:rPr>
        <w:t>т</w:t>
      </w:r>
      <w:r w:rsidRPr="00CF1FA8">
        <w:rPr>
          <w:rFonts w:ascii="Times New Roman" w:hAnsi="Times New Roman" w:cs="Times New Roman"/>
          <w:szCs w:val="22"/>
        </w:rPr>
        <w:t>ность, неповторимость своих жизненных традиций и укладов, создавая, несмотря на некоторые противоречия, из множества элементов единое цивилизационное пространство.</w:t>
      </w:r>
      <w:r w:rsidRPr="00CF1FA8">
        <w:rPr>
          <w:rFonts w:ascii="Times New Roman" w:hAnsi="Times New Roman" w:cs="Times New Roman"/>
          <w:color w:val="C00000"/>
          <w:szCs w:val="22"/>
        </w:rPr>
        <w:t xml:space="preserve"> </w:t>
      </w:r>
    </w:p>
    <w:p w:rsidR="00854D42" w:rsidRPr="00202EBB" w:rsidRDefault="00854D42" w:rsidP="00854D42">
      <w:pPr>
        <w:rPr>
          <w:rFonts w:ascii="Times New Roman" w:hAnsi="Times New Roman" w:cs="Times New Roman"/>
          <w:color w:val="C00000"/>
          <w:spacing w:val="-2"/>
          <w:szCs w:val="22"/>
        </w:rPr>
      </w:pPr>
      <w:r w:rsidRPr="00202EBB">
        <w:rPr>
          <w:rFonts w:ascii="Times New Roman" w:hAnsi="Times New Roman" w:cs="Times New Roman"/>
          <w:spacing w:val="-2"/>
          <w:szCs w:val="22"/>
        </w:rPr>
        <w:t xml:space="preserve">Человечество вступило в 21 век, столкнувшись с новыми вызовами времени, с нарастанием проблем, имеющих глобальный характер. Одна из острых  проблем современности </w:t>
      </w:r>
      <w:r w:rsidRPr="00202EBB">
        <w:rPr>
          <w:rFonts w:ascii="Times New Roman" w:hAnsi="Times New Roman" w:cs="Times New Roman"/>
          <w:color w:val="C00000"/>
          <w:spacing w:val="-2"/>
          <w:szCs w:val="22"/>
        </w:rPr>
        <w:t>-</w:t>
      </w:r>
      <w:r w:rsidRPr="00202EBB">
        <w:rPr>
          <w:rFonts w:ascii="Times New Roman" w:hAnsi="Times New Roman" w:cs="Times New Roman"/>
          <w:spacing w:val="-2"/>
          <w:szCs w:val="22"/>
        </w:rPr>
        <w:t xml:space="preserve"> эскалация национальных конфликтов в мире. Национальный вопрос актуален и для Российской Федерации. Участились преступления на межэтнической почве, растут сепаратистские настроения в регионах и субъектах, </w:t>
      </w:r>
      <w:proofErr w:type="spellStart"/>
      <w:r w:rsidRPr="00202EBB">
        <w:rPr>
          <w:rFonts w:ascii="Times New Roman" w:hAnsi="Times New Roman" w:cs="Times New Roman"/>
          <w:spacing w:val="-2"/>
          <w:szCs w:val="22"/>
        </w:rPr>
        <w:t>незаживаемой</w:t>
      </w:r>
      <w:proofErr w:type="spellEnd"/>
      <w:r w:rsidRPr="00202EBB">
        <w:rPr>
          <w:rFonts w:ascii="Times New Roman" w:hAnsi="Times New Roman" w:cs="Times New Roman"/>
          <w:spacing w:val="-2"/>
          <w:szCs w:val="22"/>
        </w:rPr>
        <w:t xml:space="preserve"> раной остается Кавказ. В связи с обострившийся межнациональной обстановкой в стране, национальный вопрос поставлен очень остро: речь идёт о сохранении террит</w:t>
      </w:r>
      <w:r w:rsidRPr="00202EBB">
        <w:rPr>
          <w:rFonts w:ascii="Times New Roman" w:hAnsi="Times New Roman" w:cs="Times New Roman"/>
          <w:spacing w:val="-2"/>
          <w:szCs w:val="22"/>
        </w:rPr>
        <w:t>о</w:t>
      </w:r>
      <w:r w:rsidRPr="00202EBB">
        <w:rPr>
          <w:rFonts w:ascii="Times New Roman" w:hAnsi="Times New Roman" w:cs="Times New Roman"/>
          <w:spacing w:val="-2"/>
          <w:szCs w:val="22"/>
        </w:rPr>
        <w:t>риальной целостности, единства и самого существования России. Поэтому появляется необход</w:t>
      </w:r>
      <w:r w:rsidRPr="00202EBB">
        <w:rPr>
          <w:rFonts w:ascii="Times New Roman" w:hAnsi="Times New Roman" w:cs="Times New Roman"/>
          <w:spacing w:val="-2"/>
          <w:szCs w:val="22"/>
        </w:rPr>
        <w:t>и</w:t>
      </w:r>
      <w:r w:rsidRPr="00202EBB">
        <w:rPr>
          <w:rFonts w:ascii="Times New Roman" w:hAnsi="Times New Roman" w:cs="Times New Roman"/>
          <w:spacing w:val="-2"/>
          <w:szCs w:val="22"/>
        </w:rPr>
        <w:t>мость в научно-исследовательских работах патриотической направленности по тематике межнац</w:t>
      </w:r>
      <w:r w:rsidRPr="00202EBB">
        <w:rPr>
          <w:rFonts w:ascii="Times New Roman" w:hAnsi="Times New Roman" w:cs="Times New Roman"/>
          <w:spacing w:val="-2"/>
          <w:szCs w:val="22"/>
        </w:rPr>
        <w:t>и</w:t>
      </w:r>
      <w:r w:rsidRPr="00202EBB">
        <w:rPr>
          <w:rFonts w:ascii="Times New Roman" w:hAnsi="Times New Roman" w:cs="Times New Roman"/>
          <w:spacing w:val="-2"/>
          <w:szCs w:val="22"/>
        </w:rPr>
        <w:t>ональных отношений, которые смогли бы объективно рассмотреть данную тему.</w:t>
      </w:r>
    </w:p>
    <w:p w:rsidR="00854D42" w:rsidRPr="00CF1FA8" w:rsidRDefault="00854D42" w:rsidP="00854D42">
      <w:pPr>
        <w:rPr>
          <w:rFonts w:ascii="Times New Roman" w:hAnsi="Times New Roman" w:cs="Times New Roman"/>
          <w:szCs w:val="22"/>
        </w:rPr>
      </w:pPr>
      <w:proofErr w:type="gramStart"/>
      <w:r w:rsidRPr="00CF1FA8">
        <w:rPr>
          <w:rFonts w:ascii="Times New Roman" w:hAnsi="Times New Roman" w:cs="Times New Roman"/>
          <w:szCs w:val="22"/>
        </w:rPr>
        <w:t>Вот почему я как представитель нового поколения, которое будет продолжать многовек</w:t>
      </w:r>
      <w:r w:rsidRPr="00CF1FA8">
        <w:rPr>
          <w:rFonts w:ascii="Times New Roman" w:hAnsi="Times New Roman" w:cs="Times New Roman"/>
          <w:szCs w:val="22"/>
        </w:rPr>
        <w:t>о</w:t>
      </w:r>
      <w:r w:rsidRPr="00CF1FA8">
        <w:rPr>
          <w:rFonts w:ascii="Times New Roman" w:hAnsi="Times New Roman" w:cs="Times New Roman"/>
          <w:szCs w:val="22"/>
        </w:rPr>
        <w:t xml:space="preserve">вой исторический путь России в </w:t>
      </w:r>
      <w:r w:rsidRPr="00CF1FA8">
        <w:rPr>
          <w:rFonts w:ascii="Times New Roman" w:hAnsi="Times New Roman" w:cs="Times New Roman"/>
          <w:szCs w:val="22"/>
          <w:lang w:val="en-US"/>
        </w:rPr>
        <w:t>XXI</w:t>
      </w:r>
      <w:r w:rsidRPr="00CF1FA8">
        <w:rPr>
          <w:rFonts w:ascii="Times New Roman" w:hAnsi="Times New Roman" w:cs="Times New Roman"/>
          <w:szCs w:val="22"/>
        </w:rPr>
        <w:t xml:space="preserve"> веке, и</w:t>
      </w:r>
      <w:r w:rsidRPr="00CF1FA8">
        <w:rPr>
          <w:rFonts w:ascii="Times New Roman" w:hAnsi="Times New Roman" w:cs="Times New Roman"/>
          <w:color w:val="C00000"/>
          <w:szCs w:val="22"/>
        </w:rPr>
        <w:t xml:space="preserve"> </w:t>
      </w:r>
      <w:r w:rsidRPr="00CF1FA8">
        <w:rPr>
          <w:rFonts w:ascii="Times New Roman" w:hAnsi="Times New Roman" w:cs="Times New Roman"/>
          <w:szCs w:val="22"/>
        </w:rPr>
        <w:t xml:space="preserve">как россиянка, думающая о будущем моей Родины, хочу подробно изучить данный вопрос и ставлю главной </w:t>
      </w:r>
      <w:r w:rsidRPr="00CF1FA8">
        <w:rPr>
          <w:rFonts w:ascii="Times New Roman" w:hAnsi="Times New Roman" w:cs="Times New Roman"/>
          <w:b/>
          <w:szCs w:val="22"/>
        </w:rPr>
        <w:t>целью</w:t>
      </w:r>
      <w:r w:rsidRPr="00CF1FA8">
        <w:rPr>
          <w:rFonts w:ascii="Times New Roman" w:hAnsi="Times New Roman" w:cs="Times New Roman"/>
          <w:szCs w:val="22"/>
        </w:rPr>
        <w:t xml:space="preserve"> моего проекта осмысление исторического пути России, объективное рассмотрение процесса формирования российской гос</w:t>
      </w:r>
      <w:r w:rsidRPr="00CF1FA8">
        <w:rPr>
          <w:rFonts w:ascii="Times New Roman" w:hAnsi="Times New Roman" w:cs="Times New Roman"/>
          <w:szCs w:val="22"/>
        </w:rPr>
        <w:t>у</w:t>
      </w:r>
      <w:r w:rsidRPr="00CF1FA8">
        <w:rPr>
          <w:rFonts w:ascii="Times New Roman" w:hAnsi="Times New Roman" w:cs="Times New Roman"/>
          <w:szCs w:val="22"/>
        </w:rPr>
        <w:t xml:space="preserve">дарственности как </w:t>
      </w:r>
      <w:proofErr w:type="spellStart"/>
      <w:r w:rsidRPr="00CF1FA8">
        <w:rPr>
          <w:rFonts w:ascii="Times New Roman" w:hAnsi="Times New Roman" w:cs="Times New Roman"/>
          <w:szCs w:val="22"/>
        </w:rPr>
        <w:t>мультиэтнического</w:t>
      </w:r>
      <w:proofErr w:type="spellEnd"/>
      <w:r w:rsidRPr="00CF1FA8">
        <w:rPr>
          <w:rFonts w:ascii="Times New Roman" w:hAnsi="Times New Roman" w:cs="Times New Roman"/>
          <w:szCs w:val="22"/>
        </w:rPr>
        <w:t xml:space="preserve"> общества, анализ достижений и проблем межэтнических отношений, национальной политики на основных этапах</w:t>
      </w:r>
      <w:proofErr w:type="gramEnd"/>
      <w:r w:rsidRPr="00CF1FA8">
        <w:rPr>
          <w:rFonts w:ascii="Times New Roman" w:hAnsi="Times New Roman" w:cs="Times New Roman"/>
          <w:szCs w:val="22"/>
        </w:rPr>
        <w:t xml:space="preserve"> становления Российского государства. </w:t>
      </w:r>
    </w:p>
    <w:p w:rsidR="00854D42" w:rsidRPr="00CF1FA8" w:rsidRDefault="00854D42" w:rsidP="00854D42">
      <w:pPr>
        <w:rPr>
          <w:rFonts w:ascii="Times New Roman" w:hAnsi="Times New Roman" w:cs="Times New Roman"/>
          <w:color w:val="C00000"/>
          <w:szCs w:val="22"/>
        </w:rPr>
      </w:pPr>
      <w:r w:rsidRPr="00CF1FA8">
        <w:rPr>
          <w:rFonts w:ascii="Times New Roman" w:hAnsi="Times New Roman" w:cs="Times New Roman"/>
          <w:szCs w:val="22"/>
        </w:rPr>
        <w:t xml:space="preserve">В моей проектно-исследовательской работе был использован </w:t>
      </w:r>
      <w:r w:rsidRPr="00CF1FA8">
        <w:rPr>
          <w:rFonts w:ascii="Times New Roman" w:hAnsi="Times New Roman" w:cs="Times New Roman"/>
          <w:b/>
          <w:szCs w:val="22"/>
        </w:rPr>
        <w:t>метод</w:t>
      </w:r>
      <w:r w:rsidRPr="00CF1FA8">
        <w:rPr>
          <w:rFonts w:ascii="Times New Roman" w:hAnsi="Times New Roman" w:cs="Times New Roman"/>
          <w:szCs w:val="22"/>
        </w:rPr>
        <w:t xml:space="preserve"> сравнительного анал</w:t>
      </w:r>
      <w:r w:rsidRPr="00CF1FA8">
        <w:rPr>
          <w:rFonts w:ascii="Times New Roman" w:hAnsi="Times New Roman" w:cs="Times New Roman"/>
          <w:szCs w:val="22"/>
        </w:rPr>
        <w:t>и</w:t>
      </w:r>
      <w:r w:rsidRPr="00CF1FA8">
        <w:rPr>
          <w:rFonts w:ascii="Times New Roman" w:hAnsi="Times New Roman" w:cs="Times New Roman"/>
          <w:szCs w:val="22"/>
        </w:rPr>
        <w:t>за, установления причинно-следственных связей, проблемно-поисковый  подход в оценке сост</w:t>
      </w:r>
      <w:r w:rsidRPr="00CF1FA8">
        <w:rPr>
          <w:rFonts w:ascii="Times New Roman" w:hAnsi="Times New Roman" w:cs="Times New Roman"/>
          <w:szCs w:val="22"/>
        </w:rPr>
        <w:t>о</w:t>
      </w:r>
      <w:r w:rsidRPr="00CF1FA8">
        <w:rPr>
          <w:rFonts w:ascii="Times New Roman" w:hAnsi="Times New Roman" w:cs="Times New Roman"/>
          <w:szCs w:val="22"/>
        </w:rPr>
        <w:t xml:space="preserve">яния межэтнических отношений, социологический опрос по данной тематике. Основными </w:t>
      </w:r>
      <w:r w:rsidRPr="00CF1FA8">
        <w:rPr>
          <w:rFonts w:ascii="Times New Roman" w:hAnsi="Times New Roman" w:cs="Times New Roman"/>
          <w:b/>
          <w:szCs w:val="22"/>
        </w:rPr>
        <w:t>и</w:t>
      </w:r>
      <w:r w:rsidRPr="00CF1FA8">
        <w:rPr>
          <w:rFonts w:ascii="Times New Roman" w:hAnsi="Times New Roman" w:cs="Times New Roman"/>
          <w:b/>
          <w:szCs w:val="22"/>
        </w:rPr>
        <w:t>с</w:t>
      </w:r>
      <w:r w:rsidRPr="00CF1FA8">
        <w:rPr>
          <w:rFonts w:ascii="Times New Roman" w:hAnsi="Times New Roman" w:cs="Times New Roman"/>
          <w:b/>
          <w:szCs w:val="22"/>
        </w:rPr>
        <w:t>точниками</w:t>
      </w:r>
      <w:r w:rsidRPr="00CF1FA8">
        <w:rPr>
          <w:rFonts w:ascii="Times New Roman" w:hAnsi="Times New Roman" w:cs="Times New Roman"/>
          <w:szCs w:val="22"/>
        </w:rPr>
        <w:t xml:space="preserve"> по теме проекта стали: авторские монографии, публицистическая и справочно-статистическая литература, тексты конституций и указов Президента РФ по данному вопросу, также в проекте были  использованы </w:t>
      </w:r>
      <w:proofErr w:type="spellStart"/>
      <w:r w:rsidRPr="00CF1FA8">
        <w:rPr>
          <w:rFonts w:ascii="Times New Roman" w:hAnsi="Times New Roman" w:cs="Times New Roman"/>
          <w:szCs w:val="22"/>
        </w:rPr>
        <w:t>интернет-ресурсы</w:t>
      </w:r>
      <w:proofErr w:type="spellEnd"/>
      <w:r w:rsidRPr="00CF1FA8">
        <w:rPr>
          <w:rFonts w:ascii="Times New Roman" w:hAnsi="Times New Roman" w:cs="Times New Roman"/>
          <w:szCs w:val="22"/>
        </w:rPr>
        <w:t xml:space="preserve"> и </w:t>
      </w:r>
      <w:proofErr w:type="spellStart"/>
      <w:r w:rsidRPr="00CF1FA8">
        <w:rPr>
          <w:rFonts w:ascii="Times New Roman" w:hAnsi="Times New Roman" w:cs="Times New Roman"/>
          <w:szCs w:val="22"/>
        </w:rPr>
        <w:t>межпредметные</w:t>
      </w:r>
      <w:proofErr w:type="spellEnd"/>
      <w:r w:rsidRPr="00CF1FA8">
        <w:rPr>
          <w:rFonts w:ascii="Times New Roman" w:hAnsi="Times New Roman" w:cs="Times New Roman"/>
          <w:szCs w:val="22"/>
        </w:rPr>
        <w:t xml:space="preserve"> связи.</w:t>
      </w:r>
    </w:p>
    <w:p w:rsidR="00854D42" w:rsidRPr="006103DB" w:rsidRDefault="00854D42" w:rsidP="004458F0">
      <w:pPr>
        <w:pStyle w:val="a4"/>
      </w:pPr>
      <w:bookmarkStart w:id="11" w:name="_Toc347242393"/>
      <w:r>
        <w:t>Хоменко Дарья, 10 класс, Гимназия № 1504</w:t>
      </w:r>
      <w:bookmarkEnd w:id="11"/>
    </w:p>
    <w:p w:rsidR="00854D42" w:rsidRPr="00D94C83" w:rsidRDefault="00854D42" w:rsidP="00854D42">
      <w:pPr>
        <w:pStyle w:val="a6"/>
        <w:keepLines w:val="0"/>
        <w:suppressAutoHyphens w:val="0"/>
        <w:rPr>
          <w:rFonts w:ascii="Times New Roman" w:hAnsi="Times New Roman" w:cs="Times New Roman"/>
        </w:rPr>
      </w:pPr>
      <w:bookmarkStart w:id="12" w:name="_Toc347242394"/>
      <w:r w:rsidRPr="009B5ED4">
        <w:rPr>
          <w:rFonts w:ascii="Times New Roman" w:hAnsi="Times New Roman" w:cs="Times New Roman"/>
        </w:rPr>
        <w:t>Актуальные проблемы преподавания курса «Основы православной культуры» в общеобразовательных школах</w:t>
      </w:r>
      <w:bookmarkEnd w:id="12"/>
      <w:r>
        <w:rPr>
          <w:rFonts w:ascii="Times New Roman" w:hAnsi="Times New Roman" w:cs="Times New Roman"/>
        </w:rPr>
        <w:t xml:space="preserve"> </w:t>
      </w:r>
    </w:p>
    <w:p w:rsidR="00854D42" w:rsidRPr="00E63AC1" w:rsidRDefault="00854D42" w:rsidP="00854D42">
      <w:pPr>
        <w:pStyle w:val="a3"/>
        <w:spacing w:before="80" w:after="80"/>
        <w:ind w:right="-148" w:firstLine="4860"/>
        <w:rPr>
          <w:rFonts w:ascii="Times New Roman" w:hAnsi="Times New Roman"/>
          <w:spacing w:val="-8"/>
        </w:rPr>
      </w:pPr>
      <w:r w:rsidRPr="00E63AC1">
        <w:rPr>
          <w:rFonts w:ascii="Times New Roman" w:hAnsi="Times New Roman" w:cs="Times New Roman"/>
          <w:spacing w:val="-8"/>
        </w:rPr>
        <w:t xml:space="preserve">Научный руководитель: </w:t>
      </w:r>
      <w:r>
        <w:rPr>
          <w:rFonts w:ascii="Times New Roman" w:hAnsi="Times New Roman" w:cs="Times New Roman"/>
          <w:color w:val="000000"/>
          <w:shd w:val="clear" w:color="auto" w:fill="FFFFFF"/>
        </w:rPr>
        <w:t>Магомедов В.Р.</w:t>
      </w:r>
    </w:p>
    <w:p w:rsidR="00854D42" w:rsidRPr="009B5ED4" w:rsidRDefault="00854D42" w:rsidP="00854D42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</w:pPr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 xml:space="preserve">Новая общественно-политическая ситуация, сложившаяся в России еще в 90-х годах, привела к кардинальному изменению места и роли религии в жизни российского общества. </w:t>
      </w:r>
      <w:proofErr w:type="gramStart"/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Масс</w:t>
      </w:r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о</w:t>
      </w:r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вая потребность в объективных научных знаниях о религии, не ограниченных желанием челов</w:t>
      </w:r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е</w:t>
      </w:r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ка усвоить и принять истины того или иного вероучения, а носящих общекультурный познав</w:t>
      </w:r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а</w:t>
      </w:r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 xml:space="preserve">тельный характер, а также увеличение количества социальных конфликтов на религиозной </w:t>
      </w:r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lastRenderedPageBreak/>
        <w:t>по</w:t>
      </w:r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ч</w:t>
      </w:r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ве, повлияли на увеличение числа граждан, считающих необходимым изучение религиозных культур в государственных общеобразовательных школах.</w:t>
      </w:r>
      <w:proofErr w:type="gramEnd"/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Для удовлетворения данной потре</w:t>
      </w:r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б</w:t>
      </w:r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 xml:space="preserve">ности, в нашей стане была разработана и введена система религиоведческого образования в структуре государственной и муниципальной школы. </w:t>
      </w:r>
      <w:proofErr w:type="gramEnd"/>
    </w:p>
    <w:p w:rsidR="00854D42" w:rsidRPr="009B5ED4" w:rsidRDefault="00854D42" w:rsidP="00854D42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Введение в программу общеобразовательных школ нового предмета «Основы религиозных культуры и светской этики» (ОРКСЭ) спровоцировало обширные дискуссии в обществе. В пр</w:t>
      </w:r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о</w:t>
      </w:r>
      <w:r w:rsidRPr="009B5ED4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цессе обсуждения общих вопросов</w:t>
      </w:r>
      <w:r w:rsidRPr="009B5ED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необходимости и корректности преподавания в российских школах данного курса, обозначилось и множество вопросов непосредственно к его модулям. Наибольшие споры вспыхнули вокруг «Основ Православной культуры».</w:t>
      </w:r>
    </w:p>
    <w:p w:rsidR="00854D42" w:rsidRPr="009B5ED4" w:rsidRDefault="00854D42" w:rsidP="00854D42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9B5ED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Среди распространенных вопросов к курсу Основ религиозных культур стоит назвать:</w:t>
      </w:r>
    </w:p>
    <w:p w:rsidR="00854D42" w:rsidRPr="009B5ED4" w:rsidRDefault="00854D42" w:rsidP="00854D42">
      <w:pPr>
        <w:pStyle w:val="1"/>
        <w:numPr>
          <w:ilvl w:val="0"/>
          <w:numId w:val="7"/>
        </w:numPr>
        <w:spacing w:line="240" w:lineRule="auto"/>
        <w:ind w:left="56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9B5ED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 какой форме будут преподаваться ОРКСЭ?</w:t>
      </w:r>
    </w:p>
    <w:p w:rsidR="00854D42" w:rsidRPr="009B5ED4" w:rsidRDefault="00854D42" w:rsidP="00854D42">
      <w:pPr>
        <w:pStyle w:val="1"/>
        <w:numPr>
          <w:ilvl w:val="0"/>
          <w:numId w:val="7"/>
        </w:numPr>
        <w:spacing w:line="240" w:lineRule="auto"/>
        <w:ind w:left="56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9B5ED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Какова цель, назначение данного курса?</w:t>
      </w:r>
    </w:p>
    <w:p w:rsidR="00854D42" w:rsidRPr="009B5ED4" w:rsidRDefault="00854D42" w:rsidP="00854D42">
      <w:pPr>
        <w:pStyle w:val="1"/>
        <w:numPr>
          <w:ilvl w:val="0"/>
          <w:numId w:val="7"/>
        </w:numPr>
        <w:spacing w:line="240" w:lineRule="auto"/>
        <w:ind w:left="56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9B5ED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Кем и как будет формироваться содержания курсов?</w:t>
      </w:r>
    </w:p>
    <w:p w:rsidR="00854D42" w:rsidRPr="009B5ED4" w:rsidRDefault="00854D42" w:rsidP="00854D42">
      <w:pPr>
        <w:pStyle w:val="1"/>
        <w:numPr>
          <w:ilvl w:val="0"/>
          <w:numId w:val="7"/>
        </w:numPr>
        <w:spacing w:line="240" w:lineRule="auto"/>
        <w:ind w:left="56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9B5ED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Кто будет преподавать данный курс?</w:t>
      </w:r>
    </w:p>
    <w:p w:rsidR="00854D42" w:rsidRPr="009B5ED4" w:rsidRDefault="00854D42" w:rsidP="00854D42">
      <w:pPr>
        <w:pStyle w:val="1"/>
        <w:spacing w:line="240" w:lineRule="auto"/>
        <w:ind w:left="0" w:firstLine="540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proofErr w:type="gramStart"/>
      <w:r w:rsidRPr="009B5ED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 если несколько лет назад данная проблема находилась лишь в области теории и перспе</w:t>
      </w:r>
      <w:r w:rsidRPr="009B5ED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</w:t>
      </w:r>
      <w:r w:rsidRPr="009B5ED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тивы (ОРКСЭ тогда преподавались в сравнительно небольшом количестве школ РФ в качестве спецкурса из школьного компонента), то сейчас можно с уверенностью говорить о практической стороне вопроса, т.к. с 2012-2013 учебного года, согласно распоряжению Правительства России, </w:t>
      </w:r>
      <w:r w:rsidRPr="009B5ED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курс «Основы религиозных культур и светской этики» вводится во всех общеобразовательных</w:t>
      </w:r>
      <w:proofErr w:type="gramEnd"/>
      <w:r w:rsidRPr="009B5ED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9B5ED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учреждениях</w:t>
      </w:r>
      <w:proofErr w:type="gramEnd"/>
      <w:r w:rsidRPr="009B5ED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страны</w:t>
      </w:r>
      <w:r w:rsidRPr="009B5ED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:rsidR="00854D42" w:rsidRPr="009B5ED4" w:rsidRDefault="00854D42" w:rsidP="00854D42">
      <w:pPr>
        <w:ind w:firstLine="540"/>
        <w:rPr>
          <w:rFonts w:ascii="Times New Roman" w:hAnsi="Times New Roman" w:cs="Times New Roman"/>
          <w:szCs w:val="22"/>
        </w:rPr>
      </w:pPr>
      <w:r w:rsidRPr="009B5ED4">
        <w:rPr>
          <w:rFonts w:ascii="Times New Roman" w:hAnsi="Times New Roman" w:cs="Times New Roman"/>
          <w:b/>
          <w:szCs w:val="22"/>
        </w:rPr>
        <w:t>Актуальность</w:t>
      </w:r>
      <w:r w:rsidRPr="009B5ED4">
        <w:rPr>
          <w:rFonts w:ascii="Times New Roman" w:hAnsi="Times New Roman" w:cs="Times New Roman"/>
          <w:szCs w:val="22"/>
        </w:rPr>
        <w:t xml:space="preserve"> и новизна данной работы заключается в том, что все работы</w:t>
      </w:r>
      <w:r w:rsidRPr="009B5ED4">
        <w:rPr>
          <w:rStyle w:val="ab"/>
          <w:rFonts w:ascii="Times New Roman" w:hAnsi="Times New Roman"/>
          <w:szCs w:val="22"/>
        </w:rPr>
        <w:footnoteReference w:id="1"/>
      </w:r>
      <w:r w:rsidRPr="009B5ED4">
        <w:rPr>
          <w:rFonts w:ascii="Times New Roman" w:hAnsi="Times New Roman" w:cs="Times New Roman"/>
          <w:szCs w:val="22"/>
        </w:rPr>
        <w:t>, написанные до нынешнего времени на данную тему, представляют собой исключительно исследования по педагогике и истории педагогики, и написаны специалистами-педагогами. Недостатками данных работ является то, что целью исследований было доказательство необходимости преподавания модуля ОПК в средней школе, что в свою очередь нарушает принцип объективности и светск</w:t>
      </w:r>
      <w:r w:rsidRPr="009B5ED4">
        <w:rPr>
          <w:rFonts w:ascii="Times New Roman" w:hAnsi="Times New Roman" w:cs="Times New Roman"/>
          <w:szCs w:val="22"/>
        </w:rPr>
        <w:t>о</w:t>
      </w:r>
      <w:r w:rsidRPr="009B5ED4">
        <w:rPr>
          <w:rFonts w:ascii="Times New Roman" w:hAnsi="Times New Roman" w:cs="Times New Roman"/>
          <w:szCs w:val="22"/>
        </w:rPr>
        <w:t>сти научного исследования. Наша же работа представляет собой светское исследование актуал</w:t>
      </w:r>
      <w:r w:rsidRPr="009B5ED4">
        <w:rPr>
          <w:rFonts w:ascii="Times New Roman" w:hAnsi="Times New Roman" w:cs="Times New Roman"/>
          <w:szCs w:val="22"/>
        </w:rPr>
        <w:t>ь</w:t>
      </w:r>
      <w:r w:rsidRPr="009B5ED4">
        <w:rPr>
          <w:rFonts w:ascii="Times New Roman" w:hAnsi="Times New Roman" w:cs="Times New Roman"/>
          <w:szCs w:val="22"/>
        </w:rPr>
        <w:t>ных проблем, связанных с введение в школах модуля ОПК. Так как  данная работа является р</w:t>
      </w:r>
      <w:r w:rsidRPr="009B5ED4">
        <w:rPr>
          <w:rFonts w:ascii="Times New Roman" w:hAnsi="Times New Roman" w:cs="Times New Roman"/>
          <w:szCs w:val="22"/>
        </w:rPr>
        <w:t>е</w:t>
      </w:r>
      <w:r w:rsidRPr="009B5ED4">
        <w:rPr>
          <w:rFonts w:ascii="Times New Roman" w:hAnsi="Times New Roman" w:cs="Times New Roman"/>
          <w:szCs w:val="22"/>
        </w:rPr>
        <w:t>лигиоведческой, в нашем исследовании мы опустили вопросы  педагогики и психологии.</w:t>
      </w:r>
    </w:p>
    <w:p w:rsidR="00854D42" w:rsidRPr="009B5ED4" w:rsidRDefault="00854D42" w:rsidP="00854D42">
      <w:pPr>
        <w:ind w:firstLine="540"/>
        <w:rPr>
          <w:rFonts w:ascii="Times New Roman" w:hAnsi="Times New Roman" w:cs="Times New Roman"/>
          <w:szCs w:val="22"/>
        </w:rPr>
      </w:pPr>
      <w:r w:rsidRPr="009B5ED4">
        <w:rPr>
          <w:rFonts w:ascii="Times New Roman" w:hAnsi="Times New Roman" w:cs="Times New Roman"/>
          <w:szCs w:val="22"/>
        </w:rPr>
        <w:t>Тема данной исследовательской работы: «Актуальные проблемы преподавания «Основ Православной Культуры» в общеобразовательных школах». Для рассмотрения нами был выбран модуль «Основы Православной Культуры» образовательного курса «Основы Религиозных Кул</w:t>
      </w:r>
      <w:r w:rsidRPr="009B5ED4">
        <w:rPr>
          <w:rFonts w:ascii="Times New Roman" w:hAnsi="Times New Roman" w:cs="Times New Roman"/>
          <w:szCs w:val="22"/>
        </w:rPr>
        <w:t>ь</w:t>
      </w:r>
      <w:r w:rsidRPr="009B5ED4">
        <w:rPr>
          <w:rFonts w:ascii="Times New Roman" w:hAnsi="Times New Roman" w:cs="Times New Roman"/>
          <w:szCs w:val="22"/>
        </w:rPr>
        <w:t>тур и Светской Этики», разработанного для учеников 4-5 классов, преподаваемого в настоящее время в школах и гимназиях 21 региона Российской Федерации.</w:t>
      </w:r>
    </w:p>
    <w:p w:rsidR="00854D42" w:rsidRPr="009B5ED4" w:rsidRDefault="00854D42" w:rsidP="00854D42">
      <w:pPr>
        <w:ind w:firstLine="540"/>
        <w:rPr>
          <w:rFonts w:ascii="Times New Roman" w:hAnsi="Times New Roman" w:cs="Times New Roman"/>
          <w:szCs w:val="22"/>
        </w:rPr>
      </w:pPr>
      <w:r w:rsidRPr="009B5ED4">
        <w:rPr>
          <w:rFonts w:ascii="Times New Roman" w:hAnsi="Times New Roman" w:cs="Times New Roman"/>
          <w:b/>
          <w:szCs w:val="22"/>
        </w:rPr>
        <w:t>Цель</w:t>
      </w:r>
      <w:r w:rsidRPr="009B5ED4">
        <w:rPr>
          <w:rFonts w:ascii="Times New Roman" w:hAnsi="Times New Roman" w:cs="Times New Roman"/>
          <w:szCs w:val="22"/>
        </w:rPr>
        <w:t xml:space="preserve"> данной работы – исследовать наиболее актуальные проблемы преподавания модуля «Основы Православной культуры». На основе проделанной работы сформулировать предлож</w:t>
      </w:r>
      <w:r w:rsidRPr="009B5ED4">
        <w:rPr>
          <w:rFonts w:ascii="Times New Roman" w:hAnsi="Times New Roman" w:cs="Times New Roman"/>
          <w:szCs w:val="22"/>
        </w:rPr>
        <w:t>е</w:t>
      </w:r>
      <w:r w:rsidRPr="009B5ED4">
        <w:rPr>
          <w:rFonts w:ascii="Times New Roman" w:hAnsi="Times New Roman" w:cs="Times New Roman"/>
          <w:szCs w:val="22"/>
        </w:rPr>
        <w:t>ния по совершенствованию данного курса и системы его преподавания в общеобразовательных школах.</w:t>
      </w:r>
    </w:p>
    <w:p w:rsidR="00854D42" w:rsidRPr="009B5ED4" w:rsidRDefault="00854D42" w:rsidP="00854D42">
      <w:pPr>
        <w:rPr>
          <w:rFonts w:ascii="Times New Roman" w:hAnsi="Times New Roman" w:cs="Times New Roman"/>
          <w:szCs w:val="22"/>
        </w:rPr>
      </w:pPr>
      <w:r w:rsidRPr="009B5ED4">
        <w:rPr>
          <w:rFonts w:ascii="Times New Roman" w:hAnsi="Times New Roman" w:cs="Times New Roman"/>
          <w:b/>
          <w:szCs w:val="22"/>
        </w:rPr>
        <w:t>Задачи</w:t>
      </w:r>
      <w:r w:rsidRPr="009B5ED4">
        <w:rPr>
          <w:rFonts w:ascii="Times New Roman" w:hAnsi="Times New Roman" w:cs="Times New Roman"/>
          <w:szCs w:val="22"/>
        </w:rPr>
        <w:t xml:space="preserve"> исследования:</w:t>
      </w:r>
    </w:p>
    <w:p w:rsidR="00854D42" w:rsidRPr="009B5ED4" w:rsidRDefault="00854D42" w:rsidP="00854D42">
      <w:pPr>
        <w:pStyle w:val="1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Pr="009B5ED4">
        <w:rPr>
          <w:rFonts w:ascii="Times New Roman" w:hAnsi="Times New Roman" w:cs="Times New Roman"/>
          <w:sz w:val="22"/>
          <w:szCs w:val="22"/>
        </w:rPr>
        <w:t>ассмотреть модуль «ОПК» в общей системе преподавания курса «Основы религиозных культур»;</w:t>
      </w:r>
    </w:p>
    <w:p w:rsidR="00854D42" w:rsidRPr="009B5ED4" w:rsidRDefault="00854D42" w:rsidP="00854D42">
      <w:pPr>
        <w:pStyle w:val="1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Pr="009B5ED4">
        <w:rPr>
          <w:rFonts w:ascii="Times New Roman" w:hAnsi="Times New Roman" w:cs="Times New Roman"/>
          <w:sz w:val="22"/>
          <w:szCs w:val="22"/>
        </w:rPr>
        <w:t>ассмотреть форму и общее содержание модуля, его цели и задачи;</w:t>
      </w:r>
    </w:p>
    <w:p w:rsidR="00854D42" w:rsidRPr="009B5ED4" w:rsidRDefault="00854D42" w:rsidP="00854D42">
      <w:pPr>
        <w:pStyle w:val="1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9B5ED4">
        <w:rPr>
          <w:rFonts w:ascii="Times New Roman" w:hAnsi="Times New Roman" w:cs="Times New Roman"/>
          <w:sz w:val="22"/>
          <w:szCs w:val="22"/>
        </w:rPr>
        <w:t>сследовать учебные пособия по данному модулю;</w:t>
      </w:r>
    </w:p>
    <w:p w:rsidR="00854D42" w:rsidRPr="009B5ED4" w:rsidRDefault="00854D42" w:rsidP="00854D42">
      <w:pPr>
        <w:pStyle w:val="1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Pr="009B5ED4">
        <w:rPr>
          <w:rFonts w:ascii="Times New Roman" w:hAnsi="Times New Roman" w:cs="Times New Roman"/>
          <w:sz w:val="22"/>
          <w:szCs w:val="22"/>
        </w:rPr>
        <w:t>ассмотреть систему преподавания «ОПК».</w:t>
      </w:r>
    </w:p>
    <w:p w:rsidR="00854D42" w:rsidRPr="009B5ED4" w:rsidRDefault="00854D42" w:rsidP="00854D42">
      <w:pPr>
        <w:pStyle w:val="1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9B5ED4">
        <w:rPr>
          <w:rFonts w:ascii="Times New Roman" w:hAnsi="Times New Roman" w:cs="Times New Roman"/>
          <w:spacing w:val="-4"/>
          <w:sz w:val="22"/>
          <w:szCs w:val="22"/>
        </w:rPr>
        <w:t>разработка предложения по совершенствованию содержания и системы преподавания модуля.</w:t>
      </w:r>
    </w:p>
    <w:p w:rsidR="00854D42" w:rsidRPr="009B5ED4" w:rsidRDefault="00854D42" w:rsidP="00854D42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B5ED4">
        <w:rPr>
          <w:rFonts w:ascii="Times New Roman" w:hAnsi="Times New Roman" w:cs="Times New Roman"/>
          <w:b/>
          <w:sz w:val="22"/>
          <w:szCs w:val="22"/>
        </w:rPr>
        <w:t>Предмет</w:t>
      </w:r>
      <w:r w:rsidRPr="009B5ED4">
        <w:rPr>
          <w:rFonts w:ascii="Times New Roman" w:hAnsi="Times New Roman" w:cs="Times New Roman"/>
          <w:sz w:val="22"/>
          <w:szCs w:val="22"/>
        </w:rPr>
        <w:t xml:space="preserve"> исследования: модуль «Основы Православной Культуры» образовательного курса «Основы Религиозных Культур и Светской Этики».</w:t>
      </w:r>
    </w:p>
    <w:p w:rsidR="00854D42" w:rsidRPr="009B5ED4" w:rsidRDefault="00854D42" w:rsidP="00854D42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B5ED4">
        <w:rPr>
          <w:rFonts w:ascii="Times New Roman" w:hAnsi="Times New Roman" w:cs="Times New Roman"/>
          <w:b/>
          <w:sz w:val="22"/>
          <w:szCs w:val="22"/>
        </w:rPr>
        <w:t>Объектом</w:t>
      </w:r>
      <w:r w:rsidRPr="009B5ED4">
        <w:rPr>
          <w:rFonts w:ascii="Times New Roman" w:hAnsi="Times New Roman" w:cs="Times New Roman"/>
          <w:sz w:val="22"/>
          <w:szCs w:val="22"/>
        </w:rPr>
        <w:t xml:space="preserve"> данного исследования выступают учебные пособия и справочные материалы по модулю «ОПК», учебные пособия и справочные материалы по общему курсу «ОРКСЭ», матер</w:t>
      </w:r>
      <w:r w:rsidRPr="009B5ED4">
        <w:rPr>
          <w:rFonts w:ascii="Times New Roman" w:hAnsi="Times New Roman" w:cs="Times New Roman"/>
          <w:sz w:val="22"/>
          <w:szCs w:val="22"/>
        </w:rPr>
        <w:t>и</w:t>
      </w:r>
      <w:r w:rsidRPr="009B5ED4">
        <w:rPr>
          <w:rFonts w:ascii="Times New Roman" w:hAnsi="Times New Roman" w:cs="Times New Roman"/>
          <w:sz w:val="22"/>
          <w:szCs w:val="22"/>
        </w:rPr>
        <w:t>алы средств массовой информации, экспертные заключения по модулю и учебным пособиям.</w:t>
      </w:r>
    </w:p>
    <w:p w:rsidR="00854D42" w:rsidRPr="009B5ED4" w:rsidRDefault="00854D42" w:rsidP="00854D42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B5ED4">
        <w:rPr>
          <w:rFonts w:ascii="Times New Roman" w:hAnsi="Times New Roman" w:cs="Times New Roman"/>
          <w:b/>
          <w:sz w:val="22"/>
          <w:szCs w:val="22"/>
        </w:rPr>
        <w:lastRenderedPageBreak/>
        <w:t>Методология</w:t>
      </w:r>
      <w:r w:rsidRPr="009B5ED4">
        <w:rPr>
          <w:rFonts w:ascii="Times New Roman" w:hAnsi="Times New Roman" w:cs="Times New Roman"/>
          <w:sz w:val="22"/>
          <w:szCs w:val="22"/>
        </w:rPr>
        <w:t xml:space="preserve"> исследования: проведен анализ письменных источников и справочной лит</w:t>
      </w:r>
      <w:r w:rsidRPr="009B5ED4">
        <w:rPr>
          <w:rFonts w:ascii="Times New Roman" w:hAnsi="Times New Roman" w:cs="Times New Roman"/>
          <w:sz w:val="22"/>
          <w:szCs w:val="22"/>
        </w:rPr>
        <w:t>е</w:t>
      </w:r>
      <w:r w:rsidRPr="009B5ED4">
        <w:rPr>
          <w:rFonts w:ascii="Times New Roman" w:hAnsi="Times New Roman" w:cs="Times New Roman"/>
          <w:sz w:val="22"/>
          <w:szCs w:val="22"/>
        </w:rPr>
        <w:t>ратуры, произведен ряд социологических опросов.</w:t>
      </w:r>
    </w:p>
    <w:p w:rsidR="00854D42" w:rsidRPr="009B5ED4" w:rsidRDefault="00854D42" w:rsidP="00854D42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B5ED4">
        <w:rPr>
          <w:rFonts w:ascii="Times New Roman" w:hAnsi="Times New Roman" w:cs="Times New Roman"/>
          <w:sz w:val="22"/>
          <w:szCs w:val="22"/>
        </w:rPr>
        <w:t>Структура работы: Данное исследование содержит Введение; Основную часть, состоящую из четырех глав; Заключение.</w:t>
      </w:r>
    </w:p>
    <w:p w:rsidR="00854D42" w:rsidRPr="009B5ED4" w:rsidRDefault="00854D42" w:rsidP="00854D42">
      <w:pPr>
        <w:pStyle w:val="1"/>
        <w:spacing w:line="240" w:lineRule="auto"/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B5ED4">
        <w:rPr>
          <w:rFonts w:ascii="Times New Roman" w:hAnsi="Times New Roman" w:cs="Times New Roman"/>
          <w:b/>
          <w:sz w:val="22"/>
          <w:szCs w:val="22"/>
        </w:rPr>
        <w:t>Таким образом</w:t>
      </w:r>
      <w:r w:rsidRPr="009B5ED4">
        <w:rPr>
          <w:rFonts w:ascii="Times New Roman" w:hAnsi="Times New Roman" w:cs="Times New Roman"/>
          <w:sz w:val="22"/>
          <w:szCs w:val="22"/>
        </w:rPr>
        <w:t>, в своей исследовательской работе я попыталась ответить на волнующие меня и общество вопросы, проанализировать события, связанные с введением курса ОПК в образовательных учреждениях (школах), и сделать соответствующие выводы. Главное в данном и</w:t>
      </w:r>
      <w:r w:rsidRPr="009B5ED4">
        <w:rPr>
          <w:rFonts w:ascii="Times New Roman" w:hAnsi="Times New Roman" w:cs="Times New Roman"/>
          <w:sz w:val="22"/>
          <w:szCs w:val="22"/>
        </w:rPr>
        <w:t>с</w:t>
      </w:r>
      <w:r w:rsidRPr="009B5ED4">
        <w:rPr>
          <w:rFonts w:ascii="Times New Roman" w:hAnsi="Times New Roman" w:cs="Times New Roman"/>
          <w:sz w:val="22"/>
          <w:szCs w:val="22"/>
        </w:rPr>
        <w:t>следовании: не просто принять к сведению что-то как факт, а научиться видеть причины и цель этого события.</w:t>
      </w:r>
    </w:p>
    <w:p w:rsidR="00854D42" w:rsidRPr="0089096A" w:rsidRDefault="00854D42" w:rsidP="004458F0">
      <w:pPr>
        <w:pStyle w:val="a4"/>
      </w:pPr>
      <w:bookmarkStart w:id="13" w:name="_Toc347242415"/>
      <w:proofErr w:type="spellStart"/>
      <w:r w:rsidRPr="00DD01DB">
        <w:t>Правдюк</w:t>
      </w:r>
      <w:proofErr w:type="spellEnd"/>
      <w:r w:rsidRPr="00DD01DB">
        <w:t xml:space="preserve"> Анна</w:t>
      </w:r>
      <w:r>
        <w:t>,11</w:t>
      </w:r>
      <w:r w:rsidRPr="00F73334">
        <w:t xml:space="preserve"> класс, гимназия № 1595</w:t>
      </w:r>
      <w:bookmarkEnd w:id="13"/>
      <w:r>
        <w:t xml:space="preserve"> </w:t>
      </w:r>
    </w:p>
    <w:p w:rsidR="00854D42" w:rsidRPr="009245C4" w:rsidRDefault="00854D42" w:rsidP="00854D42">
      <w:pPr>
        <w:pStyle w:val="a6"/>
        <w:keepLines w:val="0"/>
        <w:tabs>
          <w:tab w:val="left" w:pos="5415"/>
        </w:tabs>
        <w:suppressAutoHyphens w:val="0"/>
        <w:rPr>
          <w:rFonts w:ascii="Times New Roman" w:hAnsi="Times New Roman" w:cs="Times New Roman"/>
          <w:szCs w:val="22"/>
        </w:rPr>
      </w:pPr>
      <w:bookmarkStart w:id="14" w:name="_Toc347242416"/>
      <w:r w:rsidRPr="00DD01DB">
        <w:rPr>
          <w:rFonts w:ascii="Times New Roman" w:hAnsi="Times New Roman" w:cs="Times New Roman"/>
          <w:szCs w:val="22"/>
        </w:rPr>
        <w:t>Агитационный  плакат как идеологический фактор формирования общественного  мнения в годы Первой мировой  войны</w:t>
      </w:r>
      <w:bookmarkEnd w:id="14"/>
      <w:r w:rsidRPr="00F73334">
        <w:rPr>
          <w:rFonts w:ascii="Times New Roman" w:hAnsi="Times New Roman" w:cs="Times New Roman"/>
          <w:szCs w:val="22"/>
        </w:rPr>
        <w:t xml:space="preserve"> </w:t>
      </w:r>
    </w:p>
    <w:p w:rsidR="00854D42" w:rsidRPr="00BA74F5" w:rsidRDefault="00854D42" w:rsidP="00854D42">
      <w:pPr>
        <w:pStyle w:val="a3"/>
        <w:spacing w:before="80" w:after="80"/>
        <w:ind w:firstLine="4140"/>
        <w:rPr>
          <w:rFonts w:ascii="Times New Roman" w:hAnsi="Times New Roman"/>
        </w:rPr>
      </w:pPr>
      <w:r w:rsidRPr="00513ADA">
        <w:rPr>
          <w:rFonts w:ascii="Times New Roman" w:hAnsi="Times New Roman"/>
        </w:rPr>
        <w:t xml:space="preserve">Научный руководитель: </w:t>
      </w:r>
      <w:proofErr w:type="spellStart"/>
      <w:r w:rsidRPr="00DD01DB">
        <w:rPr>
          <w:rFonts w:ascii="Times New Roman" w:hAnsi="Times New Roman" w:cs="Times New Roman"/>
        </w:rPr>
        <w:t>Челнокова</w:t>
      </w:r>
      <w:proofErr w:type="spellEnd"/>
      <w:r w:rsidRPr="00DD01DB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.И. </w:t>
      </w:r>
    </w:p>
    <w:p w:rsidR="00854D42" w:rsidRPr="00DD01DB" w:rsidRDefault="00854D42" w:rsidP="00854D42">
      <w:pPr>
        <w:ind w:firstLine="540"/>
        <w:rPr>
          <w:rFonts w:ascii="Times New Roman" w:hAnsi="Times New Roman" w:cs="Times New Roman"/>
          <w:spacing w:val="-2"/>
          <w:szCs w:val="22"/>
        </w:rPr>
      </w:pPr>
      <w:r w:rsidRPr="00DD01DB">
        <w:rPr>
          <w:rFonts w:ascii="Times New Roman" w:hAnsi="Times New Roman" w:cs="Times New Roman"/>
          <w:spacing w:val="-2"/>
          <w:szCs w:val="22"/>
        </w:rPr>
        <w:t xml:space="preserve">История циклична. В наше время, в начале </w:t>
      </w:r>
      <w:r w:rsidRPr="00DD01DB">
        <w:rPr>
          <w:rFonts w:ascii="Times New Roman" w:hAnsi="Times New Roman" w:cs="Times New Roman"/>
          <w:spacing w:val="-2"/>
          <w:szCs w:val="22"/>
          <w:lang w:val="en-US"/>
        </w:rPr>
        <w:t>XXI</w:t>
      </w:r>
      <w:r w:rsidRPr="00DD01DB">
        <w:rPr>
          <w:rFonts w:ascii="Times New Roman" w:hAnsi="Times New Roman" w:cs="Times New Roman"/>
          <w:spacing w:val="-2"/>
          <w:szCs w:val="22"/>
        </w:rPr>
        <w:t xml:space="preserve"> века, я все больше и больше обращаюсь к Всемирной истории конца </w:t>
      </w:r>
      <w:r w:rsidRPr="00DD01DB">
        <w:rPr>
          <w:rFonts w:ascii="Times New Roman" w:hAnsi="Times New Roman" w:cs="Times New Roman"/>
          <w:spacing w:val="-2"/>
          <w:szCs w:val="22"/>
          <w:lang w:val="en-US"/>
        </w:rPr>
        <w:t>XIX</w:t>
      </w:r>
      <w:r w:rsidRPr="00DD01DB">
        <w:rPr>
          <w:rFonts w:ascii="Times New Roman" w:hAnsi="Times New Roman" w:cs="Times New Roman"/>
          <w:spacing w:val="-2"/>
          <w:szCs w:val="22"/>
        </w:rPr>
        <w:t xml:space="preserve">-начала </w:t>
      </w:r>
      <w:r w:rsidRPr="00DD01DB">
        <w:rPr>
          <w:rFonts w:ascii="Times New Roman" w:hAnsi="Times New Roman" w:cs="Times New Roman"/>
          <w:spacing w:val="-2"/>
          <w:szCs w:val="22"/>
          <w:lang w:val="en-US"/>
        </w:rPr>
        <w:t>XX</w:t>
      </w:r>
      <w:r w:rsidRPr="00DD01DB">
        <w:rPr>
          <w:rFonts w:ascii="Times New Roman" w:hAnsi="Times New Roman" w:cs="Times New Roman"/>
          <w:spacing w:val="-2"/>
          <w:szCs w:val="22"/>
        </w:rPr>
        <w:t xml:space="preserve"> века, что приводит меня к осознанию многочисленных закономерностей и сходств мирового развития сейчас и тогда. Быстрые темпы экономического развития, динамичное развитие торговли, рост уровня жизни населения порождали необходимость в способах продвижения товаров различных производителей на начинавшем складываться тогда мировом рынке. Особенно быстро развивалась визуальная реклама, рекламный плакат. </w:t>
      </w:r>
    </w:p>
    <w:p w:rsidR="00854D42" w:rsidRPr="00DD01DB" w:rsidRDefault="00854D42" w:rsidP="00854D42">
      <w:pPr>
        <w:ind w:firstLine="540"/>
        <w:rPr>
          <w:rStyle w:val="apple-converted-space"/>
          <w:rFonts w:ascii="Times New Roman" w:hAnsi="Times New Roman"/>
          <w:szCs w:val="22"/>
          <w:shd w:val="clear" w:color="auto" w:fill="FFFFFF"/>
        </w:rPr>
      </w:pPr>
      <w:r w:rsidRPr="00DD01DB">
        <w:rPr>
          <w:rFonts w:ascii="Times New Roman" w:hAnsi="Times New Roman" w:cs="Times New Roman"/>
          <w:b/>
          <w:bCs/>
          <w:szCs w:val="22"/>
          <w:shd w:val="clear" w:color="auto" w:fill="FFFFFF"/>
        </w:rPr>
        <w:t xml:space="preserve">Плакат </w:t>
      </w:r>
      <w:r w:rsidRPr="00DD01DB">
        <w:rPr>
          <w:rStyle w:val="apple-converted-space"/>
          <w:rFonts w:ascii="Times New Roman" w:hAnsi="Times New Roman"/>
          <w:szCs w:val="22"/>
          <w:shd w:val="clear" w:color="auto" w:fill="FFFFFF"/>
        </w:rPr>
        <w:t> </w:t>
      </w:r>
      <w:r w:rsidRPr="00DD01DB">
        <w:rPr>
          <w:rFonts w:ascii="Times New Roman" w:hAnsi="Times New Roman" w:cs="Times New Roman"/>
          <w:szCs w:val="22"/>
          <w:shd w:val="clear" w:color="auto" w:fill="FFFFFF"/>
        </w:rPr>
        <w:t>(</w:t>
      </w:r>
      <w:hyperlink r:id="rId8" w:tooltip="Немецкий язык" w:history="1">
        <w:r w:rsidRPr="00DD01DB">
          <w:rPr>
            <w:rStyle w:val="ac"/>
            <w:rFonts w:ascii="Times New Roman" w:hAnsi="Times New Roman"/>
            <w:shd w:val="clear" w:color="auto" w:fill="FFFFFF"/>
          </w:rPr>
          <w:t>нем.</w:t>
        </w:r>
      </w:hyperlink>
      <w:r w:rsidRPr="00DD01DB">
        <w:rPr>
          <w:rFonts w:ascii="Times New Roman" w:hAnsi="Times New Roman" w:cs="Times New Roman"/>
          <w:szCs w:val="22"/>
          <w:shd w:val="clear" w:color="auto" w:fill="FFFFFF"/>
        </w:rPr>
        <w:t> </w:t>
      </w:r>
      <w:r w:rsidRPr="00DD01DB">
        <w:rPr>
          <w:rFonts w:ascii="Times New Roman" w:hAnsi="Times New Roman" w:cs="Times New Roman"/>
          <w:i/>
          <w:iCs/>
          <w:szCs w:val="22"/>
          <w:shd w:val="clear" w:color="auto" w:fill="FFFFFF"/>
          <w:lang w:val="de-DE"/>
        </w:rPr>
        <w:t>Plakat</w:t>
      </w:r>
      <w:r w:rsidRPr="00DD01DB">
        <w:rPr>
          <w:rStyle w:val="apple-converted-space"/>
          <w:rFonts w:ascii="Times New Roman" w:hAnsi="Times New Roman"/>
          <w:szCs w:val="22"/>
          <w:shd w:val="clear" w:color="auto" w:fill="FFFFFF"/>
        </w:rPr>
        <w:t> </w:t>
      </w:r>
      <w:r w:rsidRPr="00DD01DB">
        <w:rPr>
          <w:rFonts w:ascii="Times New Roman" w:hAnsi="Times New Roman" w:cs="Times New Roman"/>
          <w:szCs w:val="22"/>
          <w:shd w:val="clear" w:color="auto" w:fill="FFFFFF"/>
        </w:rPr>
        <w:t>от</w:t>
      </w:r>
      <w:r w:rsidRPr="00DD01DB">
        <w:rPr>
          <w:rStyle w:val="apple-converted-space"/>
          <w:rFonts w:ascii="Times New Roman" w:hAnsi="Times New Roman"/>
          <w:szCs w:val="22"/>
          <w:shd w:val="clear" w:color="auto" w:fill="FFFFFF"/>
        </w:rPr>
        <w:t> </w:t>
      </w:r>
      <w:hyperlink r:id="rId9" w:tooltip="Французский язык" w:history="1">
        <w:r w:rsidRPr="00DD01DB">
          <w:rPr>
            <w:rStyle w:val="ac"/>
            <w:rFonts w:ascii="Times New Roman" w:hAnsi="Times New Roman"/>
            <w:shd w:val="clear" w:color="auto" w:fill="FFFFFF"/>
          </w:rPr>
          <w:t>фр.</w:t>
        </w:r>
      </w:hyperlink>
      <w:r w:rsidRPr="00DD01DB">
        <w:rPr>
          <w:rFonts w:ascii="Times New Roman" w:hAnsi="Times New Roman" w:cs="Times New Roman"/>
          <w:szCs w:val="22"/>
          <w:shd w:val="clear" w:color="auto" w:fill="FFFFFF"/>
        </w:rPr>
        <w:t> </w:t>
      </w:r>
      <w:r w:rsidRPr="00DD01DB">
        <w:rPr>
          <w:rFonts w:ascii="Times New Roman" w:hAnsi="Times New Roman" w:cs="Times New Roman"/>
          <w:i/>
          <w:iCs/>
          <w:szCs w:val="22"/>
          <w:shd w:val="clear" w:color="auto" w:fill="FFFFFF"/>
          <w:lang w:val="fr-FR"/>
        </w:rPr>
        <w:t>placard</w:t>
      </w:r>
      <w:r>
        <w:rPr>
          <w:rFonts w:ascii="Times New Roman" w:hAnsi="Times New Roman" w:cs="Times New Roman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szCs w:val="22"/>
          <w:shd w:val="clear" w:color="auto" w:fill="FFFFFF"/>
        </w:rPr>
        <w:noBreakHyphen/>
      </w:r>
      <w:r w:rsidRPr="00DD01DB">
        <w:rPr>
          <w:rFonts w:ascii="Times New Roman" w:hAnsi="Times New Roman" w:cs="Times New Roman"/>
          <w:szCs w:val="22"/>
          <w:shd w:val="clear" w:color="auto" w:fill="FFFFFF"/>
        </w:rPr>
        <w:t xml:space="preserve"> объявление, афиша, от</w:t>
      </w:r>
      <w:r w:rsidRPr="00DD01DB">
        <w:rPr>
          <w:rStyle w:val="apple-converted-space"/>
          <w:rFonts w:ascii="Times New Roman" w:hAnsi="Times New Roman"/>
          <w:szCs w:val="22"/>
          <w:shd w:val="clear" w:color="auto" w:fill="FFFFFF"/>
        </w:rPr>
        <w:t> </w:t>
      </w:r>
      <w:proofErr w:type="spellStart"/>
      <w:r w:rsidRPr="00DD01DB">
        <w:rPr>
          <w:rFonts w:ascii="Times New Roman" w:hAnsi="Times New Roman" w:cs="Times New Roman"/>
          <w:i/>
          <w:iCs/>
          <w:szCs w:val="22"/>
          <w:shd w:val="clear" w:color="auto" w:fill="FFFFFF"/>
        </w:rPr>
        <w:t>plaquer</w:t>
      </w:r>
      <w:proofErr w:type="spellEnd"/>
      <w:r>
        <w:rPr>
          <w:rFonts w:ascii="Times New Roman" w:hAnsi="Times New Roman" w:cs="Times New Roman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szCs w:val="22"/>
          <w:shd w:val="clear" w:color="auto" w:fill="FFFFFF"/>
        </w:rPr>
        <w:noBreakHyphen/>
      </w:r>
      <w:r w:rsidRPr="00DD01DB">
        <w:rPr>
          <w:rFonts w:ascii="Times New Roman" w:hAnsi="Times New Roman" w:cs="Times New Roman"/>
          <w:szCs w:val="22"/>
          <w:shd w:val="clear" w:color="auto" w:fill="FFFFFF"/>
        </w:rPr>
        <w:t xml:space="preserve"> налепить, прикле</w:t>
      </w:r>
      <w:r w:rsidRPr="00DD01DB">
        <w:rPr>
          <w:rFonts w:ascii="Times New Roman" w:hAnsi="Times New Roman" w:cs="Times New Roman"/>
          <w:szCs w:val="22"/>
          <w:shd w:val="clear" w:color="auto" w:fill="FFFFFF"/>
        </w:rPr>
        <w:t>и</w:t>
      </w:r>
      <w:r>
        <w:rPr>
          <w:rFonts w:ascii="Times New Roman" w:hAnsi="Times New Roman" w:cs="Times New Roman"/>
          <w:szCs w:val="22"/>
          <w:shd w:val="clear" w:color="auto" w:fill="FFFFFF"/>
        </w:rPr>
        <w:t>вать) </w:t>
      </w:r>
      <w:r>
        <w:rPr>
          <w:rFonts w:ascii="Times New Roman" w:hAnsi="Times New Roman" w:cs="Times New Roman"/>
          <w:szCs w:val="22"/>
          <w:shd w:val="clear" w:color="auto" w:fill="FFFFFF"/>
        </w:rPr>
        <w:noBreakHyphen/>
      </w:r>
      <w:r w:rsidRPr="00DD01DB">
        <w:rPr>
          <w:rFonts w:ascii="Times New Roman" w:hAnsi="Times New Roman" w:cs="Times New Roman"/>
          <w:szCs w:val="22"/>
          <w:shd w:val="clear" w:color="auto" w:fill="FFFFFF"/>
        </w:rPr>
        <w:t xml:space="preserve"> броское, как </w:t>
      </w:r>
      <w:proofErr w:type="gramStart"/>
      <w:r w:rsidRPr="00DD01DB">
        <w:rPr>
          <w:rFonts w:ascii="Times New Roman" w:hAnsi="Times New Roman" w:cs="Times New Roman"/>
          <w:szCs w:val="22"/>
          <w:shd w:val="clear" w:color="auto" w:fill="FFFFFF"/>
        </w:rPr>
        <w:t>правило</w:t>
      </w:r>
      <w:proofErr w:type="gramEnd"/>
      <w:r w:rsidRPr="00DD01DB">
        <w:rPr>
          <w:rFonts w:ascii="Times New Roman" w:hAnsi="Times New Roman" w:cs="Times New Roman"/>
          <w:szCs w:val="22"/>
          <w:shd w:val="clear" w:color="auto" w:fill="FFFFFF"/>
        </w:rPr>
        <w:t xml:space="preserve"> крупноформатное,</w:t>
      </w:r>
      <w:r w:rsidRPr="00DD01DB">
        <w:rPr>
          <w:rStyle w:val="apple-converted-space"/>
          <w:rFonts w:ascii="Times New Roman" w:hAnsi="Times New Roman"/>
          <w:szCs w:val="22"/>
          <w:shd w:val="clear" w:color="auto" w:fill="FFFFFF"/>
        </w:rPr>
        <w:t> </w:t>
      </w:r>
      <w:hyperlink r:id="rId10" w:tooltip="Изображение" w:history="1">
        <w:r w:rsidRPr="00DD01DB">
          <w:rPr>
            <w:rStyle w:val="ac"/>
            <w:rFonts w:ascii="Times New Roman" w:hAnsi="Times New Roman"/>
            <w:shd w:val="clear" w:color="auto" w:fill="FFFFFF"/>
          </w:rPr>
          <w:t>изображение</w:t>
        </w:r>
      </w:hyperlink>
      <w:r w:rsidRPr="00DD01DB">
        <w:rPr>
          <w:rFonts w:ascii="Times New Roman" w:hAnsi="Times New Roman" w:cs="Times New Roman"/>
          <w:szCs w:val="22"/>
          <w:shd w:val="clear" w:color="auto" w:fill="FFFFFF"/>
        </w:rPr>
        <w:t>, сопровожденное кратким текстом, сделанное в</w:t>
      </w:r>
      <w:r w:rsidRPr="00DD01DB">
        <w:rPr>
          <w:rStyle w:val="apple-converted-space"/>
          <w:rFonts w:ascii="Times New Roman" w:hAnsi="Times New Roman"/>
          <w:szCs w:val="22"/>
          <w:shd w:val="clear" w:color="auto" w:fill="FFFFFF"/>
        </w:rPr>
        <w:t> </w:t>
      </w:r>
      <w:hyperlink r:id="rId11" w:tooltip="Агитация" w:history="1">
        <w:r w:rsidRPr="00DD01DB">
          <w:rPr>
            <w:rStyle w:val="ac"/>
            <w:rFonts w:ascii="Times New Roman" w:hAnsi="Times New Roman"/>
            <w:shd w:val="clear" w:color="auto" w:fill="FFFFFF"/>
          </w:rPr>
          <w:t>агитационных</w:t>
        </w:r>
      </w:hyperlink>
      <w:r w:rsidRPr="00DD01DB">
        <w:rPr>
          <w:rFonts w:ascii="Times New Roman" w:hAnsi="Times New Roman" w:cs="Times New Roman"/>
          <w:szCs w:val="22"/>
          <w:shd w:val="clear" w:color="auto" w:fill="FFFFFF"/>
        </w:rPr>
        <w:t>,</w:t>
      </w:r>
      <w:r w:rsidRPr="00DD01DB">
        <w:rPr>
          <w:rStyle w:val="apple-converted-space"/>
          <w:rFonts w:ascii="Times New Roman" w:hAnsi="Times New Roman"/>
          <w:szCs w:val="22"/>
          <w:shd w:val="clear" w:color="auto" w:fill="FFFFFF"/>
        </w:rPr>
        <w:t> </w:t>
      </w:r>
      <w:hyperlink r:id="rId12" w:tooltip="Реклама" w:history="1">
        <w:r w:rsidRPr="00DD01DB">
          <w:rPr>
            <w:rStyle w:val="ac"/>
            <w:rFonts w:ascii="Times New Roman" w:hAnsi="Times New Roman"/>
            <w:shd w:val="clear" w:color="auto" w:fill="FFFFFF"/>
          </w:rPr>
          <w:t>рекламных</w:t>
        </w:r>
      </w:hyperlink>
      <w:r w:rsidRPr="00DD01DB">
        <w:rPr>
          <w:rFonts w:ascii="Times New Roman" w:hAnsi="Times New Roman" w:cs="Times New Roman"/>
          <w:szCs w:val="22"/>
          <w:shd w:val="clear" w:color="auto" w:fill="FFFFFF"/>
        </w:rPr>
        <w:t>, информационных или</w:t>
      </w:r>
      <w:r w:rsidRPr="00DD01DB">
        <w:rPr>
          <w:rStyle w:val="apple-converted-space"/>
          <w:rFonts w:ascii="Times New Roman" w:hAnsi="Times New Roman"/>
          <w:szCs w:val="22"/>
          <w:shd w:val="clear" w:color="auto" w:fill="FFFFFF"/>
        </w:rPr>
        <w:t> </w:t>
      </w:r>
      <w:r w:rsidRPr="00DD01DB">
        <w:rPr>
          <w:rFonts w:ascii="Times New Roman" w:hAnsi="Times New Roman" w:cs="Times New Roman"/>
          <w:szCs w:val="22"/>
          <w:shd w:val="clear" w:color="auto" w:fill="FFFFFF"/>
        </w:rPr>
        <w:t xml:space="preserve"> учебных целях (В другом знач</w:t>
      </w:r>
      <w:r w:rsidRPr="00DD01DB">
        <w:rPr>
          <w:rFonts w:ascii="Times New Roman" w:hAnsi="Times New Roman" w:cs="Times New Roman"/>
          <w:szCs w:val="22"/>
          <w:shd w:val="clear" w:color="auto" w:fill="FFFFFF"/>
        </w:rPr>
        <w:t>е</w:t>
      </w:r>
      <w:r>
        <w:rPr>
          <w:rFonts w:ascii="Times New Roman" w:hAnsi="Times New Roman" w:cs="Times New Roman"/>
          <w:szCs w:val="22"/>
          <w:shd w:val="clear" w:color="auto" w:fill="FFFFFF"/>
        </w:rPr>
        <w:t>нии </w:t>
      </w:r>
      <w:r>
        <w:rPr>
          <w:rFonts w:ascii="Times New Roman" w:hAnsi="Times New Roman" w:cs="Times New Roman"/>
          <w:szCs w:val="22"/>
          <w:shd w:val="clear" w:color="auto" w:fill="FFFFFF"/>
        </w:rPr>
        <w:noBreakHyphen/>
      </w:r>
      <w:r w:rsidRPr="00DD01DB">
        <w:rPr>
          <w:rFonts w:ascii="Times New Roman" w:hAnsi="Times New Roman" w:cs="Times New Roman"/>
          <w:szCs w:val="22"/>
          <w:shd w:val="clear" w:color="auto" w:fill="FFFFFF"/>
        </w:rPr>
        <w:t xml:space="preserve"> разновидность</w:t>
      </w:r>
      <w:r w:rsidRPr="00DD01DB">
        <w:rPr>
          <w:rStyle w:val="apple-converted-space"/>
          <w:rFonts w:ascii="Times New Roman" w:hAnsi="Times New Roman"/>
          <w:szCs w:val="22"/>
          <w:shd w:val="clear" w:color="auto" w:fill="FFFFFF"/>
        </w:rPr>
        <w:t> </w:t>
      </w:r>
      <w:hyperlink r:id="rId13" w:tooltip="Графика" w:history="1">
        <w:r w:rsidRPr="00DD01DB">
          <w:rPr>
            <w:rStyle w:val="ac"/>
            <w:rFonts w:ascii="Times New Roman" w:hAnsi="Times New Roman"/>
            <w:shd w:val="clear" w:color="auto" w:fill="FFFFFF"/>
          </w:rPr>
          <w:t>графики</w:t>
        </w:r>
      </w:hyperlink>
      <w:r w:rsidRPr="00DD01DB">
        <w:rPr>
          <w:rFonts w:ascii="Times New Roman" w:hAnsi="Times New Roman" w:cs="Times New Roman"/>
          <w:szCs w:val="22"/>
          <w:shd w:val="clear" w:color="auto" w:fill="FFFFFF"/>
        </w:rPr>
        <w:t>).</w:t>
      </w:r>
      <w:r w:rsidRPr="00DD01DB">
        <w:rPr>
          <w:rStyle w:val="apple-converted-space"/>
          <w:rFonts w:ascii="Times New Roman" w:hAnsi="Times New Roman"/>
          <w:szCs w:val="22"/>
          <w:shd w:val="clear" w:color="auto" w:fill="FFFFFF"/>
        </w:rPr>
        <w:t> </w:t>
      </w:r>
    </w:p>
    <w:p w:rsidR="00854D42" w:rsidRPr="00DD01DB" w:rsidRDefault="00854D42" w:rsidP="00854D42">
      <w:pPr>
        <w:rPr>
          <w:rFonts w:ascii="Times New Roman" w:hAnsi="Times New Roman" w:cs="Times New Roman"/>
          <w:szCs w:val="22"/>
          <w:shd w:val="clear" w:color="auto" w:fill="FFFFFF"/>
        </w:rPr>
      </w:pPr>
      <w:r w:rsidRPr="00DD01DB">
        <w:rPr>
          <w:rStyle w:val="apple-converted-space"/>
          <w:rFonts w:ascii="Times New Roman" w:hAnsi="Times New Roman"/>
          <w:szCs w:val="22"/>
          <w:shd w:val="clear" w:color="auto" w:fill="FFFFFF"/>
        </w:rPr>
        <w:t>На последующее развитие жанра рекламы особое влияние оказал агитационный плакат, п</w:t>
      </w:r>
      <w:r w:rsidRPr="00DD01DB">
        <w:rPr>
          <w:rStyle w:val="apple-converted-space"/>
          <w:rFonts w:ascii="Times New Roman" w:hAnsi="Times New Roman"/>
          <w:szCs w:val="22"/>
          <w:shd w:val="clear" w:color="auto" w:fill="FFFFFF"/>
        </w:rPr>
        <w:t>о</w:t>
      </w:r>
      <w:r w:rsidRPr="00DD01DB">
        <w:rPr>
          <w:rStyle w:val="apple-converted-space"/>
          <w:rFonts w:ascii="Times New Roman" w:hAnsi="Times New Roman"/>
          <w:szCs w:val="22"/>
          <w:shd w:val="clear" w:color="auto" w:fill="FFFFFF"/>
        </w:rPr>
        <w:t>лучивший особенное расп</w:t>
      </w:r>
      <w:r>
        <w:rPr>
          <w:rStyle w:val="apple-converted-space"/>
          <w:rFonts w:ascii="Times New Roman" w:hAnsi="Times New Roman"/>
          <w:szCs w:val="22"/>
          <w:shd w:val="clear" w:color="auto" w:fill="FFFFFF"/>
        </w:rPr>
        <w:t xml:space="preserve">ространение в годы </w:t>
      </w:r>
      <w:r w:rsidRPr="00DD01DB">
        <w:rPr>
          <w:rStyle w:val="apple-converted-space"/>
          <w:rFonts w:ascii="Times New Roman" w:hAnsi="Times New Roman"/>
          <w:szCs w:val="22"/>
          <w:shd w:val="clear" w:color="auto" w:fill="FFFFFF"/>
        </w:rPr>
        <w:t xml:space="preserve">Первой мировой войны. </w:t>
      </w:r>
      <w:r w:rsidRPr="00DD01DB">
        <w:rPr>
          <w:rFonts w:ascii="Times New Roman" w:hAnsi="Times New Roman" w:cs="Times New Roman"/>
          <w:szCs w:val="22"/>
          <w:shd w:val="clear" w:color="auto" w:fill="FFFFFF"/>
        </w:rPr>
        <w:t>Плакат использовался для агитации призыва в</w:t>
      </w:r>
      <w:r w:rsidRPr="00DD01DB">
        <w:rPr>
          <w:rStyle w:val="apple-converted-space"/>
          <w:rFonts w:ascii="Times New Roman" w:hAnsi="Times New Roman"/>
          <w:szCs w:val="22"/>
          <w:shd w:val="clear" w:color="auto" w:fill="FFFFFF"/>
        </w:rPr>
        <w:t> </w:t>
      </w:r>
      <w:hyperlink r:id="rId14" w:tooltip="Армия" w:history="1">
        <w:r w:rsidRPr="00DD01DB">
          <w:rPr>
            <w:rStyle w:val="ac"/>
            <w:rFonts w:ascii="Times New Roman" w:hAnsi="Times New Roman"/>
            <w:shd w:val="clear" w:color="auto" w:fill="FFFFFF"/>
          </w:rPr>
          <w:t>армию</w:t>
        </w:r>
      </w:hyperlink>
      <w:r w:rsidRPr="00DD01DB">
        <w:rPr>
          <w:rFonts w:ascii="Times New Roman" w:hAnsi="Times New Roman" w:cs="Times New Roman"/>
          <w:szCs w:val="22"/>
          <w:shd w:val="clear" w:color="auto" w:fill="FFFFFF"/>
        </w:rPr>
        <w:t>, подписку на военные</w:t>
      </w:r>
      <w:r w:rsidRPr="00DD01DB">
        <w:rPr>
          <w:rStyle w:val="apple-converted-space"/>
          <w:rFonts w:ascii="Times New Roman" w:hAnsi="Times New Roman"/>
          <w:szCs w:val="22"/>
          <w:shd w:val="clear" w:color="auto" w:fill="FFFFFF"/>
        </w:rPr>
        <w:t> </w:t>
      </w:r>
      <w:hyperlink r:id="rId15" w:tooltip="Займ" w:history="1">
        <w:r w:rsidRPr="00DD01DB">
          <w:rPr>
            <w:rStyle w:val="ac"/>
            <w:rFonts w:ascii="Times New Roman" w:hAnsi="Times New Roman"/>
            <w:shd w:val="clear" w:color="auto" w:fill="FFFFFF"/>
          </w:rPr>
          <w:t>займы</w:t>
        </w:r>
      </w:hyperlink>
      <w:r w:rsidRPr="00DD01DB">
        <w:rPr>
          <w:rFonts w:ascii="Times New Roman" w:hAnsi="Times New Roman" w:cs="Times New Roman"/>
          <w:szCs w:val="22"/>
          <w:shd w:val="clear" w:color="auto" w:fill="FFFFFF"/>
        </w:rPr>
        <w:t>, помощь раненым и т. п. Представители, работавшие в этом жанре: А. Лит (</w:t>
      </w:r>
      <w:hyperlink r:id="rId16" w:tooltip="Англия" w:history="1">
        <w:r w:rsidRPr="00DD01DB">
          <w:rPr>
            <w:rStyle w:val="ac"/>
            <w:rFonts w:ascii="Times New Roman" w:hAnsi="Times New Roman"/>
            <w:shd w:val="clear" w:color="auto" w:fill="FFFFFF"/>
          </w:rPr>
          <w:t>Англия</w:t>
        </w:r>
      </w:hyperlink>
      <w:r w:rsidRPr="00DD01DB">
        <w:rPr>
          <w:rFonts w:ascii="Times New Roman" w:hAnsi="Times New Roman" w:cs="Times New Roman"/>
          <w:szCs w:val="22"/>
          <w:shd w:val="clear" w:color="auto" w:fill="FFFFFF"/>
        </w:rPr>
        <w:t xml:space="preserve">), Ж. </w:t>
      </w:r>
      <w:proofErr w:type="spellStart"/>
      <w:proofErr w:type="gramStart"/>
      <w:r w:rsidRPr="00DD01DB">
        <w:rPr>
          <w:rFonts w:ascii="Times New Roman" w:hAnsi="Times New Roman" w:cs="Times New Roman"/>
          <w:szCs w:val="22"/>
          <w:shd w:val="clear" w:color="auto" w:fill="FFFFFF"/>
        </w:rPr>
        <w:t>Февр</w:t>
      </w:r>
      <w:proofErr w:type="spellEnd"/>
      <w:proofErr w:type="gramEnd"/>
      <w:r w:rsidRPr="00DD01DB">
        <w:rPr>
          <w:rFonts w:ascii="Times New Roman" w:hAnsi="Times New Roman" w:cs="Times New Roman"/>
          <w:szCs w:val="22"/>
          <w:shd w:val="clear" w:color="auto" w:fill="FFFFFF"/>
        </w:rPr>
        <w:t xml:space="preserve"> (</w:t>
      </w:r>
      <w:hyperlink r:id="rId17" w:tooltip="Франция" w:history="1">
        <w:r w:rsidRPr="00DD01DB">
          <w:rPr>
            <w:rStyle w:val="ac"/>
            <w:rFonts w:ascii="Times New Roman" w:hAnsi="Times New Roman"/>
            <w:shd w:val="clear" w:color="auto" w:fill="FFFFFF"/>
          </w:rPr>
          <w:t>Франция</w:t>
        </w:r>
      </w:hyperlink>
      <w:r w:rsidRPr="00DD01DB">
        <w:rPr>
          <w:rFonts w:ascii="Times New Roman" w:hAnsi="Times New Roman" w:cs="Times New Roman"/>
          <w:szCs w:val="22"/>
          <w:shd w:val="clear" w:color="auto" w:fill="FFFFFF"/>
        </w:rPr>
        <w:t>).</w:t>
      </w:r>
    </w:p>
    <w:p w:rsidR="00854D42" w:rsidRPr="00DD01DB" w:rsidRDefault="00854D42" w:rsidP="00854D42">
      <w:pPr>
        <w:ind w:firstLine="540"/>
        <w:rPr>
          <w:rFonts w:ascii="Times New Roman" w:hAnsi="Times New Roman" w:cs="Times New Roman"/>
          <w:szCs w:val="22"/>
          <w:shd w:val="clear" w:color="auto" w:fill="FFFFFF"/>
        </w:rPr>
      </w:pPr>
      <w:r w:rsidRPr="00DD01DB">
        <w:rPr>
          <w:rFonts w:ascii="Times New Roman" w:hAnsi="Times New Roman" w:cs="Times New Roman"/>
          <w:szCs w:val="22"/>
          <w:shd w:val="clear" w:color="auto" w:fill="FFFFFF"/>
        </w:rPr>
        <w:t>Первоначальное использование рекламного плаката в целях экономических и последующее развитие рекламного плаката в целях агитационных (политических) натолкнуло меня на иссл</w:t>
      </w:r>
      <w:r w:rsidRPr="00DD01DB">
        <w:rPr>
          <w:rFonts w:ascii="Times New Roman" w:hAnsi="Times New Roman" w:cs="Times New Roman"/>
          <w:szCs w:val="22"/>
          <w:shd w:val="clear" w:color="auto" w:fill="FFFFFF"/>
        </w:rPr>
        <w:t>е</w:t>
      </w:r>
      <w:r w:rsidRPr="00DD01DB">
        <w:rPr>
          <w:rFonts w:ascii="Times New Roman" w:hAnsi="Times New Roman" w:cs="Times New Roman"/>
          <w:szCs w:val="22"/>
          <w:shd w:val="clear" w:color="auto" w:fill="FFFFFF"/>
        </w:rPr>
        <w:t xml:space="preserve">дование по следующему вопросу: </w:t>
      </w:r>
      <w:r w:rsidRPr="00DD01DB">
        <w:rPr>
          <w:rFonts w:ascii="Times New Roman" w:hAnsi="Times New Roman" w:cs="Times New Roman"/>
          <w:i/>
          <w:szCs w:val="22"/>
          <w:shd w:val="clear" w:color="auto" w:fill="FFFFFF"/>
        </w:rPr>
        <w:t xml:space="preserve">как с помощью агитационного </w:t>
      </w:r>
      <w:r w:rsidRPr="00DD01DB">
        <w:rPr>
          <w:rFonts w:ascii="Times New Roman" w:hAnsi="Times New Roman" w:cs="Times New Roman"/>
          <w:szCs w:val="22"/>
          <w:shd w:val="clear" w:color="auto" w:fill="FFFFFF"/>
        </w:rPr>
        <w:t>плаката в годы Первой мировой войны государство осуществляло манипулирование общественным сознанием? Какие способы были использованы в рекламном плакате этого периода времени?</w:t>
      </w:r>
    </w:p>
    <w:p w:rsidR="00854D42" w:rsidRPr="00DD01DB" w:rsidRDefault="00854D42" w:rsidP="00854D42">
      <w:pPr>
        <w:rPr>
          <w:rFonts w:ascii="Times New Roman" w:hAnsi="Times New Roman" w:cs="Times New Roman"/>
          <w:i/>
          <w:szCs w:val="22"/>
        </w:rPr>
      </w:pPr>
      <w:r w:rsidRPr="00DD01DB">
        <w:rPr>
          <w:rFonts w:ascii="Times New Roman" w:hAnsi="Times New Roman" w:cs="Times New Roman"/>
          <w:szCs w:val="22"/>
        </w:rPr>
        <w:t xml:space="preserve">В качестве рабочей была выдвинута гипотеза: </w:t>
      </w:r>
      <w:r w:rsidRPr="00DD01DB">
        <w:rPr>
          <w:rFonts w:ascii="Times New Roman" w:hAnsi="Times New Roman" w:cs="Times New Roman"/>
          <w:i/>
          <w:szCs w:val="22"/>
        </w:rPr>
        <w:t>в период Первой мировой войны в целях манипулирования и реализации собственных глобальных целей государство использовало множ</w:t>
      </w:r>
      <w:r w:rsidRPr="00DD01DB">
        <w:rPr>
          <w:rFonts w:ascii="Times New Roman" w:hAnsi="Times New Roman" w:cs="Times New Roman"/>
          <w:i/>
          <w:szCs w:val="22"/>
        </w:rPr>
        <w:t>е</w:t>
      </w:r>
      <w:r w:rsidRPr="00DD01DB">
        <w:rPr>
          <w:rFonts w:ascii="Times New Roman" w:hAnsi="Times New Roman" w:cs="Times New Roman"/>
          <w:i/>
          <w:szCs w:val="22"/>
        </w:rPr>
        <w:t>ство способов убеждения людей с помощью рекламного плаката.</w:t>
      </w:r>
    </w:p>
    <w:p w:rsidR="00854D42" w:rsidRPr="00DD01DB" w:rsidRDefault="00854D42" w:rsidP="00854D42">
      <w:pPr>
        <w:rPr>
          <w:rFonts w:ascii="Times New Roman" w:hAnsi="Times New Roman" w:cs="Times New Roman"/>
          <w:szCs w:val="22"/>
        </w:rPr>
      </w:pPr>
      <w:r w:rsidRPr="00DD01DB">
        <w:rPr>
          <w:rFonts w:ascii="Times New Roman" w:hAnsi="Times New Roman" w:cs="Times New Roman"/>
          <w:i/>
          <w:szCs w:val="22"/>
        </w:rPr>
        <w:t xml:space="preserve">Целью работы стало: </w:t>
      </w:r>
      <w:r w:rsidRPr="00DD01DB">
        <w:rPr>
          <w:rFonts w:ascii="Times New Roman" w:hAnsi="Times New Roman" w:cs="Times New Roman"/>
          <w:szCs w:val="22"/>
        </w:rPr>
        <w:t>исследуя развитие агитационного плаката в годы Первой мировой войны, выявить его роль в процессе агитации и манипуляции общественным сознанием.</w:t>
      </w:r>
    </w:p>
    <w:p w:rsidR="00854D42" w:rsidRPr="00DD01DB" w:rsidRDefault="00854D42" w:rsidP="00854D42">
      <w:pPr>
        <w:rPr>
          <w:rFonts w:ascii="Times New Roman" w:hAnsi="Times New Roman" w:cs="Times New Roman"/>
          <w:szCs w:val="22"/>
        </w:rPr>
      </w:pPr>
      <w:r w:rsidRPr="00DD01DB">
        <w:rPr>
          <w:rFonts w:ascii="Times New Roman" w:hAnsi="Times New Roman" w:cs="Times New Roman"/>
          <w:i/>
          <w:szCs w:val="22"/>
        </w:rPr>
        <w:t>Объект исследования:</w:t>
      </w:r>
      <w:r w:rsidRPr="00DD01DB">
        <w:rPr>
          <w:rFonts w:ascii="Times New Roman" w:hAnsi="Times New Roman" w:cs="Times New Roman"/>
          <w:szCs w:val="22"/>
        </w:rPr>
        <w:t xml:space="preserve"> период Первой мировой войны 1914-1918 гг.</w:t>
      </w:r>
    </w:p>
    <w:p w:rsidR="00854D42" w:rsidRPr="00DD01DB" w:rsidRDefault="00854D42" w:rsidP="00854D42">
      <w:pPr>
        <w:rPr>
          <w:rFonts w:ascii="Times New Roman" w:hAnsi="Times New Roman" w:cs="Times New Roman"/>
          <w:szCs w:val="22"/>
        </w:rPr>
      </w:pPr>
      <w:r w:rsidRPr="00DD01DB">
        <w:rPr>
          <w:rFonts w:ascii="Times New Roman" w:hAnsi="Times New Roman" w:cs="Times New Roman"/>
          <w:i/>
          <w:szCs w:val="22"/>
        </w:rPr>
        <w:t>Предмет исследования:</w:t>
      </w:r>
      <w:r w:rsidRPr="00DD01DB">
        <w:rPr>
          <w:rFonts w:ascii="Times New Roman" w:hAnsi="Times New Roman" w:cs="Times New Roman"/>
          <w:szCs w:val="22"/>
        </w:rPr>
        <w:t xml:space="preserve"> агитационный плакат.</w:t>
      </w:r>
    </w:p>
    <w:p w:rsidR="00854D42" w:rsidRPr="00DD01DB" w:rsidRDefault="00854D42" w:rsidP="00854D42">
      <w:pPr>
        <w:rPr>
          <w:rFonts w:ascii="Times New Roman" w:hAnsi="Times New Roman" w:cs="Times New Roman"/>
          <w:i/>
          <w:szCs w:val="22"/>
        </w:rPr>
      </w:pPr>
      <w:r w:rsidRPr="00DD01DB">
        <w:rPr>
          <w:rFonts w:ascii="Times New Roman" w:hAnsi="Times New Roman" w:cs="Times New Roman"/>
          <w:i/>
          <w:szCs w:val="22"/>
        </w:rPr>
        <w:t xml:space="preserve">В процессе исследования были поставлены следующие задачи: </w:t>
      </w:r>
    </w:p>
    <w:p w:rsidR="00854D42" w:rsidRPr="00DD01DB" w:rsidRDefault="00854D42" w:rsidP="00854D42">
      <w:pPr>
        <w:widowControl/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rPr>
          <w:rFonts w:ascii="Times New Roman" w:hAnsi="Times New Roman" w:cs="Times New Roman"/>
          <w:szCs w:val="22"/>
        </w:rPr>
      </w:pPr>
      <w:r w:rsidRPr="00DD01DB">
        <w:rPr>
          <w:rFonts w:ascii="Times New Roman" w:hAnsi="Times New Roman" w:cs="Times New Roman"/>
          <w:szCs w:val="22"/>
        </w:rPr>
        <w:t>Провести классификацию агитационных плакатов Первой мировой войны по целевой напра</w:t>
      </w:r>
      <w:r w:rsidRPr="00DD01DB">
        <w:rPr>
          <w:rFonts w:ascii="Times New Roman" w:hAnsi="Times New Roman" w:cs="Times New Roman"/>
          <w:szCs w:val="22"/>
        </w:rPr>
        <w:t>в</w:t>
      </w:r>
      <w:r w:rsidRPr="00DD01DB">
        <w:rPr>
          <w:rFonts w:ascii="Times New Roman" w:hAnsi="Times New Roman" w:cs="Times New Roman"/>
          <w:szCs w:val="22"/>
        </w:rPr>
        <w:t>ленности.</w:t>
      </w:r>
    </w:p>
    <w:p w:rsidR="00854D42" w:rsidRPr="00DD01DB" w:rsidRDefault="00854D42" w:rsidP="00854D42">
      <w:pPr>
        <w:widowControl/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rPr>
          <w:rFonts w:ascii="Times New Roman" w:hAnsi="Times New Roman" w:cs="Times New Roman"/>
          <w:szCs w:val="22"/>
        </w:rPr>
      </w:pPr>
      <w:r w:rsidRPr="00DD01DB">
        <w:rPr>
          <w:rFonts w:ascii="Times New Roman" w:hAnsi="Times New Roman" w:cs="Times New Roman"/>
          <w:szCs w:val="22"/>
        </w:rPr>
        <w:t>Определить способы убеждения в рекламном плакате каждой из стран в отдельности.</w:t>
      </w:r>
    </w:p>
    <w:p w:rsidR="00854D42" w:rsidRPr="00DD01DB" w:rsidRDefault="00854D42" w:rsidP="00854D42">
      <w:pPr>
        <w:widowControl/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rPr>
          <w:rFonts w:ascii="Times New Roman" w:hAnsi="Times New Roman" w:cs="Times New Roman"/>
          <w:szCs w:val="22"/>
        </w:rPr>
      </w:pPr>
      <w:r w:rsidRPr="00DD01DB">
        <w:rPr>
          <w:rFonts w:ascii="Times New Roman" w:hAnsi="Times New Roman" w:cs="Times New Roman"/>
          <w:szCs w:val="22"/>
        </w:rPr>
        <w:t>Сделать заключение об особенностях плаката каждой из стран-участниц войны.</w:t>
      </w:r>
    </w:p>
    <w:p w:rsidR="00854D42" w:rsidRDefault="00854D42" w:rsidP="00854D42">
      <w:pPr>
        <w:widowControl/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rPr>
          <w:rFonts w:ascii="Times New Roman" w:hAnsi="Times New Roman" w:cs="Times New Roman"/>
          <w:szCs w:val="22"/>
        </w:rPr>
      </w:pPr>
      <w:r w:rsidRPr="00DD01DB">
        <w:rPr>
          <w:rFonts w:ascii="Times New Roman" w:hAnsi="Times New Roman" w:cs="Times New Roman"/>
          <w:szCs w:val="22"/>
        </w:rPr>
        <w:t>Провести сравнительный анализ плакатов всех стран, установить причины сходств и различий.</w:t>
      </w:r>
    </w:p>
    <w:p w:rsidR="00854D42" w:rsidRPr="00DD01DB" w:rsidRDefault="00854D42" w:rsidP="00854D42">
      <w:pPr>
        <w:widowControl/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rPr>
          <w:rFonts w:ascii="Times New Roman" w:hAnsi="Times New Roman" w:cs="Times New Roman"/>
          <w:szCs w:val="22"/>
        </w:rPr>
      </w:pPr>
      <w:r w:rsidRPr="00DD01DB">
        <w:rPr>
          <w:rFonts w:ascii="Times New Roman" w:hAnsi="Times New Roman" w:cs="Times New Roman"/>
          <w:szCs w:val="22"/>
        </w:rPr>
        <w:t>Сделать общий вывод о роли агитационного плаката в ходе Первой мировой войны.</w:t>
      </w:r>
    </w:p>
    <w:p w:rsidR="00854D42" w:rsidRPr="00DD01DB" w:rsidRDefault="00854D42" w:rsidP="00854D42">
      <w:pPr>
        <w:rPr>
          <w:rFonts w:ascii="Times New Roman" w:hAnsi="Times New Roman" w:cs="Times New Roman"/>
          <w:szCs w:val="22"/>
        </w:rPr>
      </w:pPr>
      <w:r w:rsidRPr="00DD01DB">
        <w:rPr>
          <w:rFonts w:ascii="Times New Roman" w:hAnsi="Times New Roman" w:cs="Times New Roman"/>
          <w:szCs w:val="22"/>
        </w:rPr>
        <w:t>Истоки войны 1914-1918 гг. историки усматривают в процессах мирового развития и ме</w:t>
      </w:r>
      <w:r w:rsidRPr="00DD01DB">
        <w:rPr>
          <w:rFonts w:ascii="Times New Roman" w:hAnsi="Times New Roman" w:cs="Times New Roman"/>
          <w:szCs w:val="22"/>
        </w:rPr>
        <w:t>ж</w:t>
      </w:r>
      <w:r w:rsidRPr="00DD01DB">
        <w:rPr>
          <w:rFonts w:ascii="Times New Roman" w:hAnsi="Times New Roman" w:cs="Times New Roman"/>
          <w:szCs w:val="22"/>
        </w:rPr>
        <w:t xml:space="preserve">дународных отношениях конца </w:t>
      </w:r>
      <w:r w:rsidRPr="00DD01DB">
        <w:rPr>
          <w:rFonts w:ascii="Times New Roman" w:hAnsi="Times New Roman" w:cs="Times New Roman"/>
          <w:szCs w:val="22"/>
          <w:lang w:val="en-US"/>
        </w:rPr>
        <w:t>XIX</w:t>
      </w:r>
      <w:r w:rsidRPr="00DD01DB">
        <w:rPr>
          <w:rFonts w:ascii="Times New Roman" w:hAnsi="Times New Roman" w:cs="Times New Roman"/>
          <w:szCs w:val="22"/>
        </w:rPr>
        <w:t xml:space="preserve"> – начала </w:t>
      </w:r>
      <w:r w:rsidRPr="00DD01DB">
        <w:rPr>
          <w:rFonts w:ascii="Times New Roman" w:hAnsi="Times New Roman" w:cs="Times New Roman"/>
          <w:szCs w:val="22"/>
          <w:lang w:val="en-US"/>
        </w:rPr>
        <w:t>XX</w:t>
      </w:r>
      <w:r w:rsidRPr="00DD01DB">
        <w:rPr>
          <w:rFonts w:ascii="Times New Roman" w:hAnsi="Times New Roman" w:cs="Times New Roman"/>
          <w:szCs w:val="22"/>
        </w:rPr>
        <w:t xml:space="preserve"> в. Индустриализация усиливала стремление многих госуда</w:t>
      </w:r>
      <w:proofErr w:type="gramStart"/>
      <w:r w:rsidRPr="00DD01DB">
        <w:rPr>
          <w:rFonts w:ascii="Times New Roman" w:hAnsi="Times New Roman" w:cs="Times New Roman"/>
          <w:szCs w:val="22"/>
        </w:rPr>
        <w:t>рств к в</w:t>
      </w:r>
      <w:proofErr w:type="gramEnd"/>
      <w:r w:rsidRPr="00DD01DB">
        <w:rPr>
          <w:rFonts w:ascii="Times New Roman" w:hAnsi="Times New Roman" w:cs="Times New Roman"/>
          <w:szCs w:val="22"/>
        </w:rPr>
        <w:t>ыходу на широкий мировой рынок.</w:t>
      </w:r>
    </w:p>
    <w:p w:rsidR="00854D42" w:rsidRPr="00DD01DB" w:rsidRDefault="00854D42" w:rsidP="00854D42">
      <w:pPr>
        <w:rPr>
          <w:rFonts w:ascii="Times New Roman" w:hAnsi="Times New Roman" w:cs="Times New Roman"/>
          <w:szCs w:val="22"/>
        </w:rPr>
      </w:pPr>
      <w:r w:rsidRPr="00DD01DB">
        <w:rPr>
          <w:rFonts w:ascii="Times New Roman" w:hAnsi="Times New Roman" w:cs="Times New Roman"/>
          <w:szCs w:val="22"/>
        </w:rPr>
        <w:t>Направленность агитационного плаката, получившего стремительное развитие в годы во</w:t>
      </w:r>
      <w:r w:rsidRPr="00DD01DB">
        <w:rPr>
          <w:rFonts w:ascii="Times New Roman" w:hAnsi="Times New Roman" w:cs="Times New Roman"/>
          <w:szCs w:val="22"/>
        </w:rPr>
        <w:t>й</w:t>
      </w:r>
      <w:r w:rsidRPr="00DD01DB">
        <w:rPr>
          <w:rFonts w:ascii="Times New Roman" w:hAnsi="Times New Roman" w:cs="Times New Roman"/>
          <w:szCs w:val="22"/>
        </w:rPr>
        <w:t xml:space="preserve">ны, состояла из следующих тенденций: </w:t>
      </w:r>
    </w:p>
    <w:p w:rsidR="00854D42" w:rsidRPr="00DD01DB" w:rsidRDefault="00854D42" w:rsidP="00854D42">
      <w:pPr>
        <w:widowControl/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rPr>
          <w:rFonts w:ascii="Times New Roman" w:hAnsi="Times New Roman" w:cs="Times New Roman"/>
          <w:szCs w:val="22"/>
        </w:rPr>
      </w:pPr>
      <w:r w:rsidRPr="00DD01DB">
        <w:rPr>
          <w:rFonts w:ascii="Times New Roman" w:hAnsi="Times New Roman" w:cs="Times New Roman"/>
          <w:szCs w:val="22"/>
        </w:rPr>
        <w:t>Плакат, обращенный к мирному населению с целью участия в программах военного займа, оказания гуманитарной помощи воинам.</w:t>
      </w:r>
    </w:p>
    <w:p w:rsidR="00854D42" w:rsidRPr="00DD01DB" w:rsidRDefault="00854D42" w:rsidP="00854D42">
      <w:pPr>
        <w:widowControl/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rPr>
          <w:rFonts w:ascii="Times New Roman" w:hAnsi="Times New Roman" w:cs="Times New Roman"/>
          <w:szCs w:val="22"/>
        </w:rPr>
      </w:pPr>
      <w:r w:rsidRPr="00DD01DB">
        <w:rPr>
          <w:rFonts w:ascii="Times New Roman" w:hAnsi="Times New Roman" w:cs="Times New Roman"/>
          <w:szCs w:val="22"/>
        </w:rPr>
        <w:t>Плакат с целью оказания посильной помощи в тылу.</w:t>
      </w:r>
    </w:p>
    <w:p w:rsidR="00854D42" w:rsidRPr="00DD01DB" w:rsidRDefault="00854D42" w:rsidP="00854D42">
      <w:pPr>
        <w:widowControl/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rPr>
          <w:rFonts w:ascii="Times New Roman" w:hAnsi="Times New Roman" w:cs="Times New Roman"/>
          <w:szCs w:val="22"/>
        </w:rPr>
      </w:pPr>
      <w:r w:rsidRPr="00DD01DB">
        <w:rPr>
          <w:rFonts w:ascii="Times New Roman" w:hAnsi="Times New Roman" w:cs="Times New Roman"/>
          <w:szCs w:val="22"/>
        </w:rPr>
        <w:t>Плакат, агитирующий принять непосредственное участие в боевых действиях.</w:t>
      </w:r>
    </w:p>
    <w:p w:rsidR="00854D42" w:rsidRPr="00DD01DB" w:rsidRDefault="00854D42" w:rsidP="00854D42">
      <w:pPr>
        <w:rPr>
          <w:rFonts w:ascii="Times New Roman" w:hAnsi="Times New Roman" w:cs="Times New Roman"/>
          <w:szCs w:val="22"/>
        </w:rPr>
      </w:pPr>
      <w:r w:rsidRPr="00DD01DB">
        <w:rPr>
          <w:rFonts w:ascii="Times New Roman" w:hAnsi="Times New Roman" w:cs="Times New Roman"/>
          <w:szCs w:val="22"/>
        </w:rPr>
        <w:lastRenderedPageBreak/>
        <w:t>В ходе исследования были выявлены следующие тенденции в агитации:</w:t>
      </w:r>
    </w:p>
    <w:p w:rsidR="00854D42" w:rsidRPr="00DD01DB" w:rsidRDefault="00854D42" w:rsidP="00854D42">
      <w:pPr>
        <w:widowControl/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rPr>
          <w:rFonts w:ascii="Times New Roman" w:hAnsi="Times New Roman" w:cs="Times New Roman"/>
          <w:szCs w:val="22"/>
        </w:rPr>
      </w:pPr>
      <w:r w:rsidRPr="00DD01DB">
        <w:rPr>
          <w:rFonts w:ascii="Times New Roman" w:hAnsi="Times New Roman" w:cs="Times New Roman"/>
          <w:szCs w:val="22"/>
        </w:rPr>
        <w:t>Тенденция к сплочению нации, подъем патриотических чувств.</w:t>
      </w:r>
    </w:p>
    <w:p w:rsidR="00854D42" w:rsidRPr="00DD01DB" w:rsidRDefault="00854D42" w:rsidP="00854D42">
      <w:pPr>
        <w:widowControl/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rPr>
          <w:rFonts w:ascii="Times New Roman" w:hAnsi="Times New Roman" w:cs="Times New Roman"/>
          <w:szCs w:val="22"/>
        </w:rPr>
      </w:pPr>
      <w:r w:rsidRPr="00DD01DB">
        <w:rPr>
          <w:rFonts w:ascii="Times New Roman" w:hAnsi="Times New Roman" w:cs="Times New Roman"/>
          <w:szCs w:val="22"/>
        </w:rPr>
        <w:t>Тенденция к индивидуализации, обращение к каждому человеку лично.</w:t>
      </w:r>
    </w:p>
    <w:p w:rsidR="00854D42" w:rsidRPr="00DD01DB" w:rsidRDefault="00854D42" w:rsidP="00854D42">
      <w:pPr>
        <w:rPr>
          <w:rFonts w:ascii="Times New Roman" w:hAnsi="Times New Roman" w:cs="Times New Roman"/>
          <w:szCs w:val="22"/>
        </w:rPr>
      </w:pPr>
      <w:r w:rsidRPr="00DD01DB">
        <w:rPr>
          <w:rFonts w:ascii="Times New Roman" w:hAnsi="Times New Roman" w:cs="Times New Roman"/>
          <w:i/>
          <w:szCs w:val="22"/>
        </w:rPr>
        <w:t xml:space="preserve">Также  выделились особенности </w:t>
      </w:r>
      <w:r>
        <w:rPr>
          <w:rFonts w:ascii="Times New Roman" w:hAnsi="Times New Roman" w:cs="Times New Roman"/>
          <w:i/>
          <w:szCs w:val="22"/>
        </w:rPr>
        <w:t xml:space="preserve">агитационного плаката в России </w:t>
      </w:r>
      <w:r>
        <w:rPr>
          <w:rFonts w:ascii="Times New Roman" w:hAnsi="Times New Roman" w:cs="Times New Roman"/>
          <w:i/>
          <w:szCs w:val="22"/>
        </w:rPr>
        <w:noBreakHyphen/>
      </w:r>
      <w:r w:rsidRPr="00DD01DB">
        <w:rPr>
          <w:rFonts w:ascii="Times New Roman" w:hAnsi="Times New Roman" w:cs="Times New Roman"/>
          <w:i/>
          <w:szCs w:val="22"/>
        </w:rPr>
        <w:t xml:space="preserve"> у</w:t>
      </w:r>
      <w:r w:rsidRPr="00DD01DB">
        <w:rPr>
          <w:rFonts w:ascii="Times New Roman" w:hAnsi="Times New Roman" w:cs="Times New Roman"/>
          <w:szCs w:val="22"/>
        </w:rPr>
        <w:t>никальность в испол</w:t>
      </w:r>
      <w:r w:rsidRPr="00DD01DB">
        <w:rPr>
          <w:rFonts w:ascii="Times New Roman" w:hAnsi="Times New Roman" w:cs="Times New Roman"/>
          <w:szCs w:val="22"/>
        </w:rPr>
        <w:t>ь</w:t>
      </w:r>
      <w:r w:rsidRPr="00DD01DB">
        <w:rPr>
          <w:rFonts w:ascii="Times New Roman" w:hAnsi="Times New Roman" w:cs="Times New Roman"/>
          <w:szCs w:val="22"/>
        </w:rPr>
        <w:t>зовании религиозной символики как средства агитации, чему явилась причиной особая ментал</w:t>
      </w:r>
      <w:r w:rsidRPr="00DD01DB">
        <w:rPr>
          <w:rFonts w:ascii="Times New Roman" w:hAnsi="Times New Roman" w:cs="Times New Roman"/>
          <w:szCs w:val="22"/>
        </w:rPr>
        <w:t>ь</w:t>
      </w:r>
      <w:r w:rsidRPr="00DD01DB">
        <w:rPr>
          <w:rFonts w:ascii="Times New Roman" w:hAnsi="Times New Roman" w:cs="Times New Roman"/>
          <w:szCs w:val="22"/>
        </w:rPr>
        <w:t>ность русского народа. Плакат по-прежнему социально востребован  как средство агитации.</w:t>
      </w:r>
    </w:p>
    <w:p w:rsidR="00854D42" w:rsidRPr="006103DB" w:rsidRDefault="00854D42" w:rsidP="004458F0">
      <w:pPr>
        <w:pStyle w:val="a4"/>
      </w:pPr>
      <w:bookmarkStart w:id="15" w:name="_Toc347242438"/>
      <w:r w:rsidRPr="00112282">
        <w:t>Верзилина Дарья</w:t>
      </w:r>
      <w:r>
        <w:t>,</w:t>
      </w:r>
      <w:r w:rsidRPr="00FF162A">
        <w:t xml:space="preserve"> </w:t>
      </w:r>
      <w:r w:rsidRPr="00112282">
        <w:t>Данилевская Александра</w:t>
      </w:r>
      <w:r>
        <w:t>,</w:t>
      </w:r>
      <w:r w:rsidRPr="00FF162A">
        <w:t xml:space="preserve"> </w:t>
      </w:r>
      <w:r>
        <w:t>10 класс, гимназия №1528</w:t>
      </w:r>
      <w:bookmarkEnd w:id="15"/>
      <w:r>
        <w:t xml:space="preserve"> </w:t>
      </w:r>
    </w:p>
    <w:p w:rsidR="00854D42" w:rsidRPr="00D94C83" w:rsidRDefault="00854D42" w:rsidP="00854D42">
      <w:pPr>
        <w:pStyle w:val="a6"/>
        <w:keepLines w:val="0"/>
        <w:suppressAutoHyphens w:val="0"/>
        <w:rPr>
          <w:rFonts w:ascii="Times New Roman" w:hAnsi="Times New Roman" w:cs="Times New Roman"/>
        </w:rPr>
      </w:pPr>
      <w:bookmarkStart w:id="16" w:name="_Toc347242439"/>
      <w:r w:rsidRPr="00112282">
        <w:rPr>
          <w:rFonts w:ascii="Times New Roman" w:hAnsi="Times New Roman" w:cs="Times New Roman"/>
        </w:rPr>
        <w:t>Особенности перевода монолога Гамлета «Быть или не быть…</w:t>
      </w:r>
      <w:bookmarkEnd w:id="16"/>
      <w:r>
        <w:rPr>
          <w:rFonts w:ascii="Times New Roman" w:hAnsi="Times New Roman" w:cs="Times New Roman"/>
        </w:rPr>
        <w:t>»</w:t>
      </w:r>
    </w:p>
    <w:p w:rsidR="00854D42" w:rsidRPr="00E63AC1" w:rsidRDefault="00854D42" w:rsidP="00854D42">
      <w:pPr>
        <w:pStyle w:val="a3"/>
        <w:spacing w:before="80" w:after="80"/>
        <w:ind w:right="-148" w:firstLine="4860"/>
        <w:rPr>
          <w:rFonts w:ascii="Times New Roman" w:hAnsi="Times New Roman"/>
          <w:spacing w:val="-8"/>
        </w:rPr>
      </w:pPr>
      <w:r w:rsidRPr="00FF162A">
        <w:rPr>
          <w:rFonts w:ascii="Times New Roman" w:hAnsi="Times New Roman"/>
        </w:rPr>
        <w:t xml:space="preserve">Научный руководитель: </w:t>
      </w:r>
      <w:r>
        <w:rPr>
          <w:rFonts w:ascii="Times New Roman" w:hAnsi="Times New Roman"/>
        </w:rPr>
        <w:t>Давыдова Н.Б.</w:t>
      </w:r>
    </w:p>
    <w:p w:rsidR="00854D42" w:rsidRPr="000D5A95" w:rsidRDefault="00854D42" w:rsidP="00854D42">
      <w:pPr>
        <w:rPr>
          <w:rFonts w:ascii="Times New Roman" w:hAnsi="Times New Roman" w:cs="Times New Roman"/>
          <w:color w:val="000000"/>
          <w:szCs w:val="22"/>
        </w:rPr>
      </w:pPr>
      <w:r w:rsidRPr="000D5A95">
        <w:rPr>
          <w:rFonts w:ascii="Times New Roman" w:hAnsi="Times New Roman" w:cs="Times New Roman"/>
          <w:b/>
          <w:i/>
          <w:color w:val="000000"/>
          <w:szCs w:val="22"/>
        </w:rPr>
        <w:t>Обоснование темы</w:t>
      </w:r>
      <w:r w:rsidRPr="000D5A95">
        <w:rPr>
          <w:rFonts w:ascii="Times New Roman" w:hAnsi="Times New Roman" w:cs="Times New Roman"/>
          <w:color w:val="000000"/>
          <w:szCs w:val="22"/>
        </w:rPr>
        <w:t>. Трагедия Шекспира «Гамлет» уже несколько столетий вызывает неи</w:t>
      </w:r>
      <w:r w:rsidRPr="000D5A95">
        <w:rPr>
          <w:rFonts w:ascii="Times New Roman" w:hAnsi="Times New Roman" w:cs="Times New Roman"/>
          <w:color w:val="000000"/>
          <w:szCs w:val="22"/>
        </w:rPr>
        <w:t>з</w:t>
      </w:r>
      <w:r w:rsidRPr="000D5A95">
        <w:rPr>
          <w:rFonts w:ascii="Times New Roman" w:hAnsi="Times New Roman" w:cs="Times New Roman"/>
          <w:color w:val="000000"/>
          <w:szCs w:val="22"/>
        </w:rPr>
        <w:t>менный интерес не только у читателей, режиссеров и зрителей, но и у переводчиков. Несмотря на то, что существует несколько хрестоматийных переводов, продолжаются попытки предст</w:t>
      </w:r>
      <w:r w:rsidRPr="000D5A95">
        <w:rPr>
          <w:rFonts w:ascii="Times New Roman" w:hAnsi="Times New Roman" w:cs="Times New Roman"/>
          <w:color w:val="000000"/>
          <w:szCs w:val="22"/>
        </w:rPr>
        <w:t>а</w:t>
      </w:r>
      <w:r w:rsidRPr="000D5A95">
        <w:rPr>
          <w:rFonts w:ascii="Times New Roman" w:hAnsi="Times New Roman" w:cs="Times New Roman"/>
          <w:color w:val="000000"/>
          <w:szCs w:val="22"/>
        </w:rPr>
        <w:t>вить новое прочтение бессмертного произведения Шекспира, кипят споры о том, чей текст наиболее точно передает оригинал. Да и сама проблема, какой перевод считать наиболее уда</w:t>
      </w:r>
      <w:r w:rsidRPr="000D5A95">
        <w:rPr>
          <w:rFonts w:ascii="Times New Roman" w:hAnsi="Times New Roman" w:cs="Times New Roman"/>
          <w:color w:val="000000"/>
          <w:szCs w:val="22"/>
        </w:rPr>
        <w:t>ч</w:t>
      </w:r>
      <w:r w:rsidRPr="000D5A95">
        <w:rPr>
          <w:rFonts w:ascii="Times New Roman" w:hAnsi="Times New Roman" w:cs="Times New Roman"/>
          <w:color w:val="000000"/>
          <w:szCs w:val="22"/>
        </w:rPr>
        <w:t>ным – приближенный к подстрочнику или передающий настроение и идею произведения, - ост</w:t>
      </w:r>
      <w:r w:rsidRPr="000D5A95">
        <w:rPr>
          <w:rFonts w:ascii="Times New Roman" w:hAnsi="Times New Roman" w:cs="Times New Roman"/>
          <w:color w:val="000000"/>
          <w:szCs w:val="22"/>
        </w:rPr>
        <w:t>а</w:t>
      </w:r>
      <w:r w:rsidRPr="000D5A95">
        <w:rPr>
          <w:rFonts w:ascii="Times New Roman" w:hAnsi="Times New Roman" w:cs="Times New Roman"/>
          <w:color w:val="000000"/>
          <w:szCs w:val="22"/>
        </w:rPr>
        <w:t>ется дискуссионной.</w:t>
      </w:r>
    </w:p>
    <w:p w:rsidR="00854D42" w:rsidRPr="000D5A95" w:rsidRDefault="00854D42" w:rsidP="00854D42">
      <w:pPr>
        <w:rPr>
          <w:rFonts w:ascii="Times New Roman" w:hAnsi="Times New Roman" w:cs="Times New Roman"/>
          <w:color w:val="000000"/>
          <w:szCs w:val="22"/>
        </w:rPr>
      </w:pPr>
      <w:r w:rsidRPr="000D5A95">
        <w:rPr>
          <w:rFonts w:ascii="Times New Roman" w:hAnsi="Times New Roman" w:cs="Times New Roman"/>
          <w:color w:val="000000"/>
          <w:szCs w:val="22"/>
        </w:rPr>
        <w:t>Художественный перевод текста требует раскрытия творческой индивидуальности пер</w:t>
      </w:r>
      <w:r w:rsidRPr="000D5A95">
        <w:rPr>
          <w:rFonts w:ascii="Times New Roman" w:hAnsi="Times New Roman" w:cs="Times New Roman"/>
          <w:color w:val="000000"/>
          <w:szCs w:val="22"/>
        </w:rPr>
        <w:t>е</w:t>
      </w:r>
      <w:r w:rsidRPr="000D5A95">
        <w:rPr>
          <w:rFonts w:ascii="Times New Roman" w:hAnsi="Times New Roman" w:cs="Times New Roman"/>
          <w:color w:val="000000"/>
          <w:szCs w:val="22"/>
        </w:rPr>
        <w:t>водчика, но так, чтобы она не заслоняла своеобразия автора. Буквальный дословный перевод не только не способен отразить глубину литературного произведения, он зачастую не передает и общего смысла текста. В художественном переводе текст дословно может и не совпадать с оригиналом. Главное, чтобы перевод означал для носителей языка перевода то же самое, что знач</w:t>
      </w:r>
      <w:r w:rsidRPr="000D5A95">
        <w:rPr>
          <w:rFonts w:ascii="Times New Roman" w:hAnsi="Times New Roman" w:cs="Times New Roman"/>
          <w:color w:val="000000"/>
          <w:szCs w:val="22"/>
        </w:rPr>
        <w:t>и</w:t>
      </w:r>
      <w:r w:rsidRPr="000D5A95">
        <w:rPr>
          <w:rFonts w:ascii="Times New Roman" w:hAnsi="Times New Roman" w:cs="Times New Roman"/>
          <w:color w:val="000000"/>
          <w:szCs w:val="22"/>
        </w:rPr>
        <w:t xml:space="preserve">ло исходное высказывание для носителей своего языка. Переводчик как носитель языка излагает, по сути, не исходный текст оригинала, а свое понимание этого текста. </w:t>
      </w:r>
    </w:p>
    <w:p w:rsidR="00854D42" w:rsidRPr="000D5A95" w:rsidRDefault="00854D42" w:rsidP="00854D42">
      <w:pPr>
        <w:rPr>
          <w:rFonts w:ascii="Times New Roman" w:hAnsi="Times New Roman" w:cs="Times New Roman"/>
          <w:color w:val="000000"/>
          <w:szCs w:val="22"/>
        </w:rPr>
      </w:pPr>
      <w:r w:rsidRPr="000D5A95">
        <w:rPr>
          <w:rFonts w:ascii="Times New Roman" w:hAnsi="Times New Roman" w:cs="Times New Roman"/>
          <w:b/>
          <w:bCs/>
          <w:i/>
          <w:iCs/>
          <w:color w:val="000000"/>
          <w:szCs w:val="22"/>
        </w:rPr>
        <w:t>Цель проекта:</w:t>
      </w:r>
      <w:r w:rsidRPr="000D5A95">
        <w:rPr>
          <w:rFonts w:ascii="Times New Roman" w:hAnsi="Times New Roman" w:cs="Times New Roman"/>
          <w:color w:val="000000"/>
          <w:szCs w:val="22"/>
        </w:rPr>
        <w:t> проанализировать переводы монолога из пьесы В. Шекспира «Гамлет», сделанные К.Р. и Б. Пастернаком. Выбраны интерпретации именно этих авторов, поскольку в литературоведении широко распространено мнение о том, что перевод, сделанный князем Роман</w:t>
      </w:r>
      <w:r w:rsidRPr="000D5A95">
        <w:rPr>
          <w:rFonts w:ascii="Times New Roman" w:hAnsi="Times New Roman" w:cs="Times New Roman"/>
          <w:color w:val="000000"/>
          <w:szCs w:val="22"/>
        </w:rPr>
        <w:t>о</w:t>
      </w:r>
      <w:r w:rsidRPr="000D5A95">
        <w:rPr>
          <w:rFonts w:ascii="Times New Roman" w:hAnsi="Times New Roman" w:cs="Times New Roman"/>
          <w:color w:val="000000"/>
          <w:szCs w:val="22"/>
        </w:rPr>
        <w:t>вым, наиболее точно передает текст первоисточника, а вариант Б. Пастернака некоторые иссл</w:t>
      </w:r>
      <w:r w:rsidRPr="000D5A95">
        <w:rPr>
          <w:rFonts w:ascii="Times New Roman" w:hAnsi="Times New Roman" w:cs="Times New Roman"/>
          <w:color w:val="000000"/>
          <w:szCs w:val="22"/>
        </w:rPr>
        <w:t>е</w:t>
      </w:r>
      <w:r w:rsidRPr="000D5A95">
        <w:rPr>
          <w:rFonts w:ascii="Times New Roman" w:hAnsi="Times New Roman" w:cs="Times New Roman"/>
          <w:color w:val="000000"/>
          <w:szCs w:val="22"/>
        </w:rPr>
        <w:t>дователи считают более далеким от оригинала.</w:t>
      </w:r>
    </w:p>
    <w:p w:rsidR="00854D42" w:rsidRPr="000D5A95" w:rsidRDefault="00854D42" w:rsidP="00854D42">
      <w:pPr>
        <w:rPr>
          <w:rFonts w:ascii="Times New Roman" w:hAnsi="Times New Roman" w:cs="Times New Roman"/>
          <w:color w:val="000000"/>
          <w:szCs w:val="22"/>
        </w:rPr>
      </w:pPr>
      <w:r w:rsidRPr="000D5A95">
        <w:rPr>
          <w:rFonts w:ascii="Times New Roman" w:hAnsi="Times New Roman" w:cs="Times New Roman"/>
          <w:b/>
          <w:bCs/>
          <w:i/>
          <w:iCs/>
          <w:color w:val="000000"/>
          <w:szCs w:val="22"/>
        </w:rPr>
        <w:t>Задачи:</w:t>
      </w:r>
    </w:p>
    <w:p w:rsidR="00854D42" w:rsidRPr="000D5A95" w:rsidRDefault="00854D42" w:rsidP="00854D42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D5A95">
        <w:rPr>
          <w:rFonts w:ascii="Times New Roman" w:hAnsi="Times New Roman" w:cs="Times New Roman"/>
          <w:color w:val="000000"/>
          <w:szCs w:val="22"/>
        </w:rPr>
        <w:t>сравнить лексические особенности переводов;</w:t>
      </w:r>
    </w:p>
    <w:p w:rsidR="00854D42" w:rsidRPr="000D5A95" w:rsidRDefault="00854D42" w:rsidP="00854D42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D5A95">
        <w:rPr>
          <w:rFonts w:ascii="Times New Roman" w:hAnsi="Times New Roman" w:cs="Times New Roman"/>
          <w:color w:val="000000"/>
          <w:szCs w:val="22"/>
        </w:rPr>
        <w:t>сравнить синтаксические структуры в разных переводах;</w:t>
      </w:r>
    </w:p>
    <w:p w:rsidR="00854D42" w:rsidRPr="000D5A95" w:rsidRDefault="00854D42" w:rsidP="00854D42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0" w:firstLine="0"/>
        <w:rPr>
          <w:rFonts w:ascii="Times New Roman" w:hAnsi="Times New Roman" w:cs="Times New Roman"/>
          <w:color w:val="000000"/>
          <w:szCs w:val="22"/>
        </w:rPr>
      </w:pPr>
      <w:r w:rsidRPr="000D5A95">
        <w:rPr>
          <w:rFonts w:ascii="Times New Roman" w:hAnsi="Times New Roman" w:cs="Times New Roman"/>
          <w:color w:val="000000"/>
          <w:szCs w:val="22"/>
        </w:rPr>
        <w:t>определить значение перевода для понимания авторской  идеи произведения.</w:t>
      </w:r>
    </w:p>
    <w:p w:rsidR="00854D42" w:rsidRPr="000D5A95" w:rsidRDefault="00854D42" w:rsidP="00854D42">
      <w:pPr>
        <w:rPr>
          <w:rFonts w:ascii="Times New Roman" w:hAnsi="Times New Roman" w:cs="Times New Roman"/>
          <w:color w:val="000000"/>
          <w:szCs w:val="22"/>
        </w:rPr>
      </w:pPr>
      <w:r w:rsidRPr="000D5A95">
        <w:rPr>
          <w:rFonts w:ascii="Times New Roman" w:hAnsi="Times New Roman" w:cs="Times New Roman"/>
          <w:b/>
          <w:i/>
          <w:color w:val="000000"/>
          <w:szCs w:val="22"/>
        </w:rPr>
        <w:t>Гипотеза</w:t>
      </w:r>
      <w:r w:rsidRPr="000D5A95">
        <w:rPr>
          <w:rFonts w:ascii="Times New Roman" w:hAnsi="Times New Roman" w:cs="Times New Roman"/>
          <w:color w:val="000000"/>
          <w:szCs w:val="22"/>
        </w:rPr>
        <w:t>: перевод отражает не только характер эпохи, в которую он сделан, но и характер автора-переводчика, его понимание основных проблем, затронутых в монологе.</w:t>
      </w:r>
    </w:p>
    <w:p w:rsidR="00854D42" w:rsidRPr="000D5A95" w:rsidRDefault="00854D42" w:rsidP="00854D42">
      <w:pPr>
        <w:rPr>
          <w:rFonts w:ascii="Times New Roman" w:hAnsi="Times New Roman" w:cs="Times New Roman"/>
          <w:color w:val="000000"/>
          <w:szCs w:val="22"/>
        </w:rPr>
      </w:pPr>
      <w:r w:rsidRPr="000D5A95">
        <w:rPr>
          <w:rFonts w:ascii="Times New Roman" w:hAnsi="Times New Roman" w:cs="Times New Roman"/>
          <w:color w:val="000000"/>
          <w:szCs w:val="22"/>
        </w:rPr>
        <w:t>В ходе работы для анализа лексических особенностей перевода была использована пр</w:t>
      </w:r>
      <w:r w:rsidRPr="000D5A95">
        <w:rPr>
          <w:rFonts w:ascii="Times New Roman" w:hAnsi="Times New Roman" w:cs="Times New Roman"/>
          <w:color w:val="000000"/>
          <w:szCs w:val="22"/>
        </w:rPr>
        <w:t>о</w:t>
      </w:r>
      <w:r w:rsidRPr="000D5A95">
        <w:rPr>
          <w:rFonts w:ascii="Times New Roman" w:hAnsi="Times New Roman" w:cs="Times New Roman"/>
          <w:color w:val="000000"/>
          <w:szCs w:val="22"/>
        </w:rPr>
        <w:t xml:space="preserve">грамма </w:t>
      </w:r>
      <w:proofErr w:type="spellStart"/>
      <w:r w:rsidRPr="000D5A95">
        <w:rPr>
          <w:rFonts w:ascii="Times New Roman" w:hAnsi="Times New Roman" w:cs="Times New Roman"/>
          <w:color w:val="000000"/>
          <w:szCs w:val="22"/>
        </w:rPr>
        <w:t>WordTabulator</w:t>
      </w:r>
      <w:proofErr w:type="spellEnd"/>
      <w:r w:rsidRPr="000D5A95">
        <w:rPr>
          <w:rFonts w:ascii="Times New Roman" w:hAnsi="Times New Roman" w:cs="Times New Roman"/>
          <w:color w:val="000000"/>
          <w:szCs w:val="22"/>
        </w:rPr>
        <w:t xml:space="preserve"> v3,5.</w:t>
      </w:r>
    </w:p>
    <w:p w:rsidR="00854D42" w:rsidRPr="000D5A95" w:rsidRDefault="00854D42" w:rsidP="00854D42">
      <w:pPr>
        <w:rPr>
          <w:rFonts w:ascii="Times New Roman" w:hAnsi="Times New Roman" w:cs="Times New Roman"/>
          <w:color w:val="000000"/>
          <w:szCs w:val="22"/>
        </w:rPr>
      </w:pPr>
      <w:r w:rsidRPr="000D5A95">
        <w:rPr>
          <w:rFonts w:ascii="Times New Roman" w:hAnsi="Times New Roman" w:cs="Times New Roman"/>
          <w:b/>
          <w:i/>
          <w:color w:val="000000"/>
          <w:szCs w:val="22"/>
        </w:rPr>
        <w:t>Выводы</w:t>
      </w:r>
      <w:r w:rsidRPr="000D5A95">
        <w:rPr>
          <w:rFonts w:ascii="Times New Roman" w:hAnsi="Times New Roman" w:cs="Times New Roman"/>
          <w:color w:val="000000"/>
          <w:szCs w:val="22"/>
        </w:rPr>
        <w:t>:</w:t>
      </w:r>
    </w:p>
    <w:p w:rsidR="00854D42" w:rsidRPr="000D5A95" w:rsidRDefault="00854D42" w:rsidP="00854D42">
      <w:pPr>
        <w:ind w:firstLine="540"/>
        <w:rPr>
          <w:rFonts w:ascii="Times New Roman" w:hAnsi="Times New Roman" w:cs="Times New Roman"/>
          <w:color w:val="000000"/>
          <w:szCs w:val="22"/>
        </w:rPr>
      </w:pPr>
      <w:r w:rsidRPr="000D5A95">
        <w:rPr>
          <w:rFonts w:ascii="Times New Roman" w:hAnsi="Times New Roman" w:cs="Times New Roman"/>
          <w:color w:val="000000"/>
          <w:szCs w:val="22"/>
        </w:rPr>
        <w:t>Переводы Пастернака и К.Р. во многом обусловлены историческими событиями эпохи, а также по-разному трактуют характер главного героя. Да и само отношение к задачам перевода у них разное.</w:t>
      </w:r>
    </w:p>
    <w:p w:rsidR="00854D42" w:rsidRPr="000D5A95" w:rsidRDefault="00854D42" w:rsidP="00854D42">
      <w:pPr>
        <w:ind w:firstLine="540"/>
        <w:rPr>
          <w:rFonts w:ascii="Times New Roman" w:hAnsi="Times New Roman" w:cs="Times New Roman"/>
          <w:color w:val="000000"/>
          <w:szCs w:val="22"/>
        </w:rPr>
      </w:pPr>
      <w:r w:rsidRPr="000D5A95">
        <w:rPr>
          <w:rFonts w:ascii="Times New Roman" w:hAnsi="Times New Roman" w:cs="Times New Roman"/>
          <w:szCs w:val="22"/>
        </w:rPr>
        <w:t>Перевод Константина Романова считается наилучшим среди переводов 19 века. Сам пер</w:t>
      </w:r>
      <w:r w:rsidRPr="000D5A95">
        <w:rPr>
          <w:rFonts w:ascii="Times New Roman" w:hAnsi="Times New Roman" w:cs="Times New Roman"/>
          <w:szCs w:val="22"/>
        </w:rPr>
        <w:t>е</w:t>
      </w:r>
      <w:r w:rsidRPr="000D5A95">
        <w:rPr>
          <w:rFonts w:ascii="Times New Roman" w:hAnsi="Times New Roman" w:cs="Times New Roman"/>
          <w:szCs w:val="22"/>
        </w:rPr>
        <w:t>вод очень близок к оригиналу, смысл слов практически не искажается.</w:t>
      </w:r>
    </w:p>
    <w:p w:rsidR="00854D42" w:rsidRPr="000D5A95" w:rsidRDefault="00854D42" w:rsidP="00854D42">
      <w:pPr>
        <w:ind w:firstLine="540"/>
        <w:rPr>
          <w:rFonts w:ascii="Times New Roman" w:hAnsi="Times New Roman" w:cs="Times New Roman"/>
          <w:color w:val="000000"/>
          <w:szCs w:val="22"/>
        </w:rPr>
      </w:pPr>
      <w:r w:rsidRPr="000D5A95">
        <w:rPr>
          <w:rFonts w:ascii="Times New Roman" w:hAnsi="Times New Roman" w:cs="Times New Roman"/>
          <w:color w:val="000000"/>
          <w:szCs w:val="22"/>
        </w:rPr>
        <w:t xml:space="preserve">Пастернак продолжает традиции «вольного перевода». Нельзя не согласиться с мнением М.М. Морозова о том, что «Пастернак строит свой перевод и не на тексте подлинников. Он идет от созданных Шекспиром действующих лиц». </w:t>
      </w:r>
    </w:p>
    <w:p w:rsidR="00854D42" w:rsidRPr="000D5A95" w:rsidRDefault="00854D42" w:rsidP="00854D42">
      <w:pPr>
        <w:ind w:firstLine="540"/>
        <w:rPr>
          <w:rFonts w:ascii="Times New Roman" w:hAnsi="Times New Roman" w:cs="Times New Roman"/>
          <w:szCs w:val="22"/>
        </w:rPr>
      </w:pPr>
      <w:r w:rsidRPr="000D5A95">
        <w:rPr>
          <w:rFonts w:ascii="Times New Roman" w:hAnsi="Times New Roman" w:cs="Times New Roman"/>
          <w:color w:val="000000"/>
          <w:szCs w:val="22"/>
        </w:rPr>
        <w:t xml:space="preserve">Прочтение центрального образа Пастернаком в корне отличается от других. </w:t>
      </w:r>
      <w:proofErr w:type="gramStart"/>
      <w:r w:rsidRPr="000D5A95">
        <w:rPr>
          <w:rFonts w:ascii="Times New Roman" w:hAnsi="Times New Roman" w:cs="Times New Roman"/>
          <w:color w:val="000000"/>
          <w:szCs w:val="22"/>
        </w:rPr>
        <w:t>Его Гамлет – это поэт, живущий в сложное время перемен, испытывающий «униженья века», подверженный «суду ничтожных».</w:t>
      </w:r>
      <w:proofErr w:type="gramEnd"/>
      <w:r w:rsidRPr="000D5A95">
        <w:rPr>
          <w:rFonts w:ascii="Times New Roman" w:hAnsi="Times New Roman" w:cs="Times New Roman"/>
          <w:color w:val="000000"/>
          <w:szCs w:val="22"/>
        </w:rPr>
        <w:t xml:space="preserve"> Трагедия века осознается им как трагедия внутренняя, когда «замыслы с размахом и почином меняют путь и терпят неуспех у самой цели». Исследователи, не приним</w:t>
      </w:r>
      <w:r w:rsidRPr="000D5A95">
        <w:rPr>
          <w:rFonts w:ascii="Times New Roman" w:hAnsi="Times New Roman" w:cs="Times New Roman"/>
          <w:color w:val="000000"/>
          <w:szCs w:val="22"/>
        </w:rPr>
        <w:t>а</w:t>
      </w:r>
      <w:r w:rsidRPr="000D5A95">
        <w:rPr>
          <w:rFonts w:ascii="Times New Roman" w:hAnsi="Times New Roman" w:cs="Times New Roman"/>
          <w:color w:val="000000"/>
          <w:szCs w:val="22"/>
        </w:rPr>
        <w:t>ющие этого, называют перевод Пастернака слабым. Именно этим мо</w:t>
      </w:r>
      <w:r>
        <w:rPr>
          <w:rFonts w:ascii="Times New Roman" w:hAnsi="Times New Roman" w:cs="Times New Roman"/>
          <w:color w:val="000000"/>
          <w:szCs w:val="22"/>
        </w:rPr>
        <w:t>жно объяснить оценку, да</w:t>
      </w:r>
      <w:r>
        <w:rPr>
          <w:rFonts w:ascii="Times New Roman" w:hAnsi="Times New Roman" w:cs="Times New Roman"/>
          <w:color w:val="000000"/>
          <w:szCs w:val="22"/>
        </w:rPr>
        <w:t>н</w:t>
      </w:r>
      <w:r>
        <w:rPr>
          <w:rFonts w:ascii="Times New Roman" w:hAnsi="Times New Roman" w:cs="Times New Roman"/>
          <w:color w:val="000000"/>
          <w:szCs w:val="22"/>
        </w:rPr>
        <w:t>ную М.</w:t>
      </w:r>
      <w:r w:rsidRPr="000D5A95">
        <w:rPr>
          <w:rFonts w:ascii="Times New Roman" w:hAnsi="Times New Roman" w:cs="Times New Roman"/>
          <w:color w:val="000000"/>
          <w:szCs w:val="22"/>
        </w:rPr>
        <w:t>М. Морозовым: «… знаменитый патетиче</w:t>
      </w:r>
      <w:r w:rsidRPr="000D5A95">
        <w:rPr>
          <w:rFonts w:ascii="Times New Roman" w:hAnsi="Times New Roman" w:cs="Times New Roman"/>
          <w:szCs w:val="22"/>
        </w:rPr>
        <w:t>ский монолог, который, как вершина горы, во</w:t>
      </w:r>
      <w:r w:rsidRPr="000D5A95">
        <w:rPr>
          <w:rFonts w:ascii="Times New Roman" w:hAnsi="Times New Roman" w:cs="Times New Roman"/>
          <w:szCs w:val="22"/>
        </w:rPr>
        <w:t>з</w:t>
      </w:r>
      <w:r w:rsidRPr="000D5A95">
        <w:rPr>
          <w:rFonts w:ascii="Times New Roman" w:hAnsi="Times New Roman" w:cs="Times New Roman"/>
          <w:szCs w:val="22"/>
        </w:rPr>
        <w:t xml:space="preserve">вышается над трагедией, является, пожалуй, самым слабым местом перевода. … В целом этот монолог в его передаче - просто слова взволнованного или, вернее, раздраженного человека». Нет, Гамлет Пастернака не раздражен, он погружен в размышления, балансирует между жизнью и смертью. </w:t>
      </w:r>
      <w:r w:rsidRPr="000D5A95">
        <w:rPr>
          <w:rFonts w:ascii="Times New Roman" w:hAnsi="Times New Roman" w:cs="Times New Roman"/>
          <w:szCs w:val="22"/>
        </w:rPr>
        <w:lastRenderedPageBreak/>
        <w:t xml:space="preserve">Его раздумья касаются проблемы чести, совести: «Достойно ли души?..» </w:t>
      </w:r>
      <w:r>
        <w:rPr>
          <w:rFonts w:ascii="Times New Roman" w:hAnsi="Times New Roman" w:cs="Times New Roman"/>
          <w:szCs w:val="22"/>
        </w:rPr>
        <w:t>Финал м</w:t>
      </w:r>
      <w:r>
        <w:rPr>
          <w:rFonts w:ascii="Times New Roman" w:hAnsi="Times New Roman" w:cs="Times New Roman"/>
          <w:szCs w:val="22"/>
        </w:rPr>
        <w:t>о</w:t>
      </w:r>
      <w:r>
        <w:rPr>
          <w:rFonts w:ascii="Times New Roman" w:hAnsi="Times New Roman" w:cs="Times New Roman"/>
          <w:szCs w:val="22"/>
        </w:rPr>
        <w:t xml:space="preserve">нолога можно </w:t>
      </w:r>
      <w:proofErr w:type="gramStart"/>
      <w:r>
        <w:rPr>
          <w:rFonts w:ascii="Times New Roman" w:hAnsi="Times New Roman" w:cs="Times New Roman"/>
          <w:szCs w:val="22"/>
        </w:rPr>
        <w:t>трактовать</w:t>
      </w:r>
      <w:proofErr w:type="gramEnd"/>
      <w:r w:rsidRPr="000D5A95">
        <w:rPr>
          <w:rFonts w:ascii="Times New Roman" w:hAnsi="Times New Roman" w:cs="Times New Roman"/>
          <w:szCs w:val="22"/>
        </w:rPr>
        <w:t xml:space="preserve"> как готовность принять любой жизненный исход.</w:t>
      </w:r>
    </w:p>
    <w:p w:rsidR="00854D42" w:rsidRPr="000D5A95" w:rsidRDefault="00854D42" w:rsidP="00854D42">
      <w:pPr>
        <w:ind w:firstLine="540"/>
        <w:rPr>
          <w:rFonts w:ascii="Times New Roman" w:hAnsi="Times New Roman" w:cs="Times New Roman"/>
          <w:szCs w:val="22"/>
        </w:rPr>
      </w:pPr>
      <w:r w:rsidRPr="000D5A95">
        <w:rPr>
          <w:rFonts w:ascii="Times New Roman" w:hAnsi="Times New Roman" w:cs="Times New Roman"/>
          <w:szCs w:val="22"/>
        </w:rPr>
        <w:t xml:space="preserve">Совсем по-другому </w:t>
      </w:r>
      <w:proofErr w:type="gramStart"/>
      <w:r w:rsidRPr="000D5A95">
        <w:rPr>
          <w:rFonts w:ascii="Times New Roman" w:hAnsi="Times New Roman" w:cs="Times New Roman"/>
          <w:szCs w:val="22"/>
        </w:rPr>
        <w:t>осмысливает Гамлета К.Р. Его герой противопоставляет</w:t>
      </w:r>
      <w:proofErr w:type="gramEnd"/>
      <w:r w:rsidRPr="000D5A95">
        <w:rPr>
          <w:rFonts w:ascii="Times New Roman" w:hAnsi="Times New Roman" w:cs="Times New Roman"/>
          <w:szCs w:val="22"/>
        </w:rPr>
        <w:t xml:space="preserve"> терпение борьбе с «морем бедствий». Его Гамлет видит общественный недостатки: «гнет притеснителей», «властей </w:t>
      </w:r>
      <w:proofErr w:type="gramStart"/>
      <w:r w:rsidRPr="000D5A95">
        <w:rPr>
          <w:rFonts w:ascii="Times New Roman" w:hAnsi="Times New Roman" w:cs="Times New Roman"/>
          <w:szCs w:val="22"/>
        </w:rPr>
        <w:t>бесстыдство</w:t>
      </w:r>
      <w:proofErr w:type="gramEnd"/>
      <w:r w:rsidRPr="000D5A95">
        <w:rPr>
          <w:rFonts w:ascii="Times New Roman" w:hAnsi="Times New Roman" w:cs="Times New Roman"/>
          <w:szCs w:val="22"/>
        </w:rPr>
        <w:t>», «законов медлительность». Он считает трагедией своего времени безде</w:t>
      </w:r>
      <w:r w:rsidRPr="000D5A95">
        <w:rPr>
          <w:rFonts w:ascii="Times New Roman" w:hAnsi="Times New Roman" w:cs="Times New Roman"/>
          <w:szCs w:val="22"/>
        </w:rPr>
        <w:t>я</w:t>
      </w:r>
      <w:r w:rsidRPr="000D5A95">
        <w:rPr>
          <w:rFonts w:ascii="Times New Roman" w:hAnsi="Times New Roman" w:cs="Times New Roman"/>
          <w:szCs w:val="22"/>
        </w:rPr>
        <w:t>тельность, когда «предприятия важности великой» теряют «названья дел». Гамлет в переводе К.Р. иронизирует о самоубийстве, смерть не страшит его, он готов к борьбе, о чем может свид</w:t>
      </w:r>
      <w:r w:rsidRPr="000D5A95">
        <w:rPr>
          <w:rFonts w:ascii="Times New Roman" w:hAnsi="Times New Roman" w:cs="Times New Roman"/>
          <w:szCs w:val="22"/>
        </w:rPr>
        <w:t>е</w:t>
      </w:r>
      <w:r w:rsidRPr="000D5A95">
        <w:rPr>
          <w:rFonts w:ascii="Times New Roman" w:hAnsi="Times New Roman" w:cs="Times New Roman"/>
          <w:szCs w:val="22"/>
        </w:rPr>
        <w:t>тельствовать восклицательный финал монолога.</w:t>
      </w:r>
    </w:p>
    <w:p w:rsidR="00854D42" w:rsidRPr="00EB7714" w:rsidRDefault="00854D42" w:rsidP="00854D42">
      <w:pPr>
        <w:ind w:firstLine="540"/>
        <w:rPr>
          <w:rFonts w:ascii="Times New Roman" w:hAnsi="Times New Roman" w:cs="Times New Roman"/>
          <w:spacing w:val="-4"/>
          <w:szCs w:val="22"/>
        </w:rPr>
      </w:pPr>
      <w:r w:rsidRPr="00EB7714">
        <w:rPr>
          <w:rFonts w:ascii="Times New Roman" w:hAnsi="Times New Roman" w:cs="Times New Roman"/>
          <w:spacing w:val="-4"/>
          <w:szCs w:val="22"/>
        </w:rPr>
        <w:t xml:space="preserve">В переводе К.Р. четко отображается характер эпохи. 19 век – это время утверждения в России капитализма. Основными требованиями времени были ограничение самодержавия и отмена крепостного права. Вопрос о проведении крестьянской реформы рассматривался с начала </w:t>
      </w:r>
      <w:proofErr w:type="gramStart"/>
      <w:r w:rsidRPr="00EB7714">
        <w:rPr>
          <w:rFonts w:ascii="Times New Roman" w:hAnsi="Times New Roman" w:cs="Times New Roman"/>
          <w:spacing w:val="-4"/>
          <w:szCs w:val="22"/>
        </w:rPr>
        <w:t>века</w:t>
      </w:r>
      <w:proofErr w:type="gramEnd"/>
      <w:r w:rsidRPr="00EB7714">
        <w:rPr>
          <w:rFonts w:ascii="Times New Roman" w:hAnsi="Times New Roman" w:cs="Times New Roman"/>
          <w:spacing w:val="-4"/>
          <w:szCs w:val="22"/>
        </w:rPr>
        <w:t xml:space="preserve"> как царским правительством, так и радикально настроенным дворянством и либеральными кругами росси</w:t>
      </w:r>
      <w:r w:rsidRPr="00EB7714">
        <w:rPr>
          <w:rFonts w:ascii="Times New Roman" w:hAnsi="Times New Roman" w:cs="Times New Roman"/>
          <w:spacing w:val="-4"/>
          <w:szCs w:val="22"/>
        </w:rPr>
        <w:t>й</w:t>
      </w:r>
      <w:r w:rsidRPr="00EB7714">
        <w:rPr>
          <w:rFonts w:ascii="Times New Roman" w:hAnsi="Times New Roman" w:cs="Times New Roman"/>
          <w:spacing w:val="-4"/>
          <w:szCs w:val="22"/>
        </w:rPr>
        <w:t>ского общества. В поисках путей разрешения противоречий представители молодого поколения тр</w:t>
      </w:r>
      <w:r w:rsidRPr="00EB7714">
        <w:rPr>
          <w:rFonts w:ascii="Times New Roman" w:hAnsi="Times New Roman" w:cs="Times New Roman"/>
          <w:spacing w:val="-4"/>
          <w:szCs w:val="22"/>
        </w:rPr>
        <w:t>е</w:t>
      </w:r>
      <w:r w:rsidRPr="00EB7714">
        <w:rPr>
          <w:rFonts w:ascii="Times New Roman" w:hAnsi="Times New Roman" w:cs="Times New Roman"/>
          <w:spacing w:val="-4"/>
          <w:szCs w:val="22"/>
        </w:rPr>
        <w:t>бовали изменения социально-политического строя, свободы личности и собственности, перехода к конституционному строю. К.Р. не раз в переводе делает акцент на проблеме изменения обществе</w:t>
      </w:r>
      <w:r w:rsidRPr="00EB7714">
        <w:rPr>
          <w:rFonts w:ascii="Times New Roman" w:hAnsi="Times New Roman" w:cs="Times New Roman"/>
          <w:spacing w:val="-4"/>
          <w:szCs w:val="22"/>
        </w:rPr>
        <w:t>н</w:t>
      </w:r>
      <w:r w:rsidRPr="00EB7714">
        <w:rPr>
          <w:rFonts w:ascii="Times New Roman" w:hAnsi="Times New Roman" w:cs="Times New Roman"/>
          <w:spacing w:val="-4"/>
          <w:szCs w:val="22"/>
        </w:rPr>
        <w:t>ных порядков. Затрагивается проблема человека и несправедливости мира.</w:t>
      </w:r>
    </w:p>
    <w:p w:rsidR="00854D42" w:rsidRPr="000D5A95" w:rsidRDefault="00854D42" w:rsidP="00854D42">
      <w:pPr>
        <w:ind w:firstLine="540"/>
        <w:rPr>
          <w:rFonts w:ascii="Times New Roman" w:hAnsi="Times New Roman" w:cs="Times New Roman"/>
          <w:color w:val="000000"/>
          <w:szCs w:val="22"/>
        </w:rPr>
      </w:pPr>
      <w:r w:rsidRPr="000D5A95">
        <w:rPr>
          <w:rFonts w:ascii="Times New Roman" w:hAnsi="Times New Roman" w:cs="Times New Roman"/>
          <w:szCs w:val="22"/>
        </w:rPr>
        <w:t>Начало 20 века прошло под знаком войн и революций, когда в литературе человек был п</w:t>
      </w:r>
      <w:r w:rsidRPr="000D5A95">
        <w:rPr>
          <w:rFonts w:ascii="Times New Roman" w:hAnsi="Times New Roman" w:cs="Times New Roman"/>
          <w:szCs w:val="22"/>
        </w:rPr>
        <w:t>о</w:t>
      </w:r>
      <w:r w:rsidRPr="000D5A95">
        <w:rPr>
          <w:rFonts w:ascii="Times New Roman" w:hAnsi="Times New Roman" w:cs="Times New Roman"/>
          <w:szCs w:val="22"/>
        </w:rPr>
        <w:t>нят как игрушка в руках бессмысленной судьбы. Темы, поднятые в монологе (и в целом во всей пьесе Шекспира)</w:t>
      </w:r>
      <w:r>
        <w:rPr>
          <w:rFonts w:ascii="Times New Roman" w:hAnsi="Times New Roman" w:cs="Times New Roman"/>
          <w:szCs w:val="22"/>
        </w:rPr>
        <w:t>,</w:t>
      </w:r>
      <w:r w:rsidRPr="000D5A95">
        <w:rPr>
          <w:rFonts w:ascii="Times New Roman" w:hAnsi="Times New Roman" w:cs="Times New Roman"/>
          <w:szCs w:val="22"/>
        </w:rPr>
        <w:t xml:space="preserve"> часто используются для сравнения Принца Датского с экзистенциалистами XX века.</w:t>
      </w:r>
      <w:r w:rsidRPr="000D5A95">
        <w:rPr>
          <w:rFonts w:ascii="Times New Roman" w:hAnsi="Times New Roman" w:cs="Times New Roman"/>
          <w:color w:val="000000"/>
          <w:szCs w:val="22"/>
        </w:rPr>
        <w:t xml:space="preserve"> Немецкий философ </w:t>
      </w:r>
      <w:hyperlink r:id="rId18" w:tooltip="Артур Шопенгауэр" w:history="1">
        <w:r w:rsidRPr="000D5A95">
          <w:rPr>
            <w:rFonts w:ascii="Times New Roman" w:hAnsi="Times New Roman" w:cs="Times New Roman"/>
            <w:szCs w:val="22"/>
          </w:rPr>
          <w:t>Артур Шопенгауэр</w:t>
        </w:r>
      </w:hyperlink>
      <w:r w:rsidRPr="000D5A95">
        <w:rPr>
          <w:rFonts w:ascii="Times New Roman" w:hAnsi="Times New Roman" w:cs="Times New Roman"/>
          <w:color w:val="000000"/>
          <w:szCs w:val="22"/>
        </w:rPr>
        <w:t> так отзывался об этом монологе: «Наше состояние столь горестно, что ему, несомненно, следует предпочесть полное небытие. Если бы самоуби</w:t>
      </w:r>
      <w:r w:rsidRPr="000D5A95">
        <w:rPr>
          <w:rFonts w:ascii="Times New Roman" w:hAnsi="Times New Roman" w:cs="Times New Roman"/>
          <w:color w:val="000000"/>
          <w:szCs w:val="22"/>
        </w:rPr>
        <w:t>й</w:t>
      </w:r>
      <w:r w:rsidRPr="000D5A95">
        <w:rPr>
          <w:rFonts w:ascii="Times New Roman" w:hAnsi="Times New Roman" w:cs="Times New Roman"/>
          <w:color w:val="000000"/>
          <w:szCs w:val="22"/>
        </w:rPr>
        <w:t>ство действительно сулило нам его, и перед нами в полном смысл</w:t>
      </w:r>
      <w:r>
        <w:rPr>
          <w:rFonts w:ascii="Times New Roman" w:hAnsi="Times New Roman" w:cs="Times New Roman"/>
          <w:color w:val="000000"/>
          <w:szCs w:val="22"/>
        </w:rPr>
        <w:t>е слова стояла бы альтернатива «</w:t>
      </w:r>
      <w:r w:rsidRPr="000D5A95">
        <w:rPr>
          <w:rFonts w:ascii="Times New Roman" w:hAnsi="Times New Roman" w:cs="Times New Roman"/>
          <w:color w:val="000000"/>
          <w:szCs w:val="22"/>
        </w:rPr>
        <w:t>быть или не быть</w:t>
      </w:r>
      <w:r>
        <w:rPr>
          <w:rFonts w:ascii="Times New Roman" w:hAnsi="Times New Roman" w:cs="Times New Roman"/>
          <w:color w:val="000000"/>
          <w:szCs w:val="22"/>
        </w:rPr>
        <w:t>»</w:t>
      </w:r>
      <w:r w:rsidRPr="000D5A95">
        <w:rPr>
          <w:rFonts w:ascii="Times New Roman" w:hAnsi="Times New Roman" w:cs="Times New Roman"/>
          <w:color w:val="000000"/>
          <w:szCs w:val="22"/>
        </w:rPr>
        <w:t>, то его следовало бы, безусловно, предпочесть как в высшей степени жел</w:t>
      </w:r>
      <w:r w:rsidRPr="000D5A95">
        <w:rPr>
          <w:rFonts w:ascii="Times New Roman" w:hAnsi="Times New Roman" w:cs="Times New Roman"/>
          <w:color w:val="000000"/>
          <w:szCs w:val="22"/>
        </w:rPr>
        <w:t>а</w:t>
      </w:r>
      <w:r>
        <w:rPr>
          <w:rFonts w:ascii="Times New Roman" w:hAnsi="Times New Roman" w:cs="Times New Roman"/>
          <w:color w:val="000000"/>
          <w:szCs w:val="22"/>
        </w:rPr>
        <w:t>тельное завершение». «Но люди, </w:t>
      </w:r>
      <w:r>
        <w:rPr>
          <w:rFonts w:ascii="Times New Roman" w:hAnsi="Times New Roman" w:cs="Times New Roman"/>
          <w:color w:val="000000"/>
          <w:szCs w:val="22"/>
        </w:rPr>
        <w:noBreakHyphen/>
        <w:t xml:space="preserve"> пишет Шопенгауэр, </w:t>
      </w:r>
      <w:r>
        <w:rPr>
          <w:rFonts w:ascii="Times New Roman" w:hAnsi="Times New Roman" w:cs="Times New Roman"/>
          <w:color w:val="000000"/>
          <w:szCs w:val="22"/>
        </w:rPr>
        <w:noBreakHyphen/>
      </w:r>
      <w:r w:rsidRPr="000D5A95">
        <w:rPr>
          <w:rFonts w:ascii="Times New Roman" w:hAnsi="Times New Roman" w:cs="Times New Roman"/>
          <w:color w:val="000000"/>
          <w:szCs w:val="22"/>
        </w:rPr>
        <w:t xml:space="preserve"> имеют обыкновение не связывать смерть с абсолютным уничтожением; не было еще ни одного человека, кто бы ни желал дожить до за</w:t>
      </w:r>
      <w:r w:rsidRPr="000D5A95">
        <w:rPr>
          <w:rFonts w:ascii="Times New Roman" w:hAnsi="Times New Roman" w:cs="Times New Roman"/>
          <w:color w:val="000000"/>
          <w:szCs w:val="22"/>
        </w:rPr>
        <w:t>в</w:t>
      </w:r>
      <w:r w:rsidRPr="000D5A95">
        <w:rPr>
          <w:rFonts w:ascii="Times New Roman" w:hAnsi="Times New Roman" w:cs="Times New Roman"/>
          <w:color w:val="000000"/>
          <w:szCs w:val="22"/>
        </w:rPr>
        <w:t>трашнего дня». Именно в этом ключе решается образ Гамлета в переводе Пастернака.</w:t>
      </w:r>
    </w:p>
    <w:p w:rsidR="004458F0" w:rsidRPr="006103DB" w:rsidRDefault="004458F0" w:rsidP="004458F0">
      <w:pPr>
        <w:pStyle w:val="a4"/>
      </w:pPr>
      <w:bookmarkStart w:id="17" w:name="_Toc347242459"/>
      <w:r w:rsidRPr="00D7064C">
        <w:t>Илларионова Элина</w:t>
      </w:r>
      <w:r w:rsidRPr="00783F59">
        <w:t xml:space="preserve">, </w:t>
      </w:r>
      <w:r w:rsidRPr="007A6F43">
        <w:t>11</w:t>
      </w:r>
      <w:r w:rsidRPr="00783F59">
        <w:t xml:space="preserve"> класс</w:t>
      </w:r>
      <w:r>
        <w:t>,</w:t>
      </w:r>
      <w:r w:rsidRPr="00783F59">
        <w:t xml:space="preserve"> </w:t>
      </w:r>
      <w:r>
        <w:t>школа № 1199 «Лига школ»</w:t>
      </w:r>
      <w:bookmarkEnd w:id="17"/>
    </w:p>
    <w:p w:rsidR="004458F0" w:rsidRPr="0002013E" w:rsidRDefault="004458F0" w:rsidP="004458F0">
      <w:pPr>
        <w:pStyle w:val="a6"/>
        <w:keepLines w:val="0"/>
        <w:suppressAutoHyphens w:val="0"/>
        <w:rPr>
          <w:rFonts w:ascii="Times New Roman" w:hAnsi="Times New Roman" w:cs="Times New Roman"/>
          <w:szCs w:val="24"/>
        </w:rPr>
      </w:pPr>
      <w:bookmarkStart w:id="18" w:name="_Toc347242460"/>
      <w:r w:rsidRPr="0002013E">
        <w:rPr>
          <w:rFonts w:ascii="Times New Roman" w:hAnsi="Times New Roman" w:cs="Times New Roman"/>
          <w:szCs w:val="24"/>
        </w:rPr>
        <w:t xml:space="preserve">Абсурд и логика пути в произведениях Л. Кэрролла «Алиса в стране чудес» и </w:t>
      </w:r>
      <w:r>
        <w:rPr>
          <w:rFonts w:ascii="Times New Roman" w:hAnsi="Times New Roman" w:cs="Times New Roman"/>
          <w:szCs w:val="24"/>
        </w:rPr>
        <w:br/>
      </w:r>
      <w:r w:rsidRPr="0002013E">
        <w:rPr>
          <w:rFonts w:ascii="Times New Roman" w:hAnsi="Times New Roman" w:cs="Times New Roman"/>
          <w:szCs w:val="24"/>
        </w:rPr>
        <w:t>«</w:t>
      </w:r>
      <w:proofErr w:type="gramStart"/>
      <w:r w:rsidRPr="0002013E">
        <w:rPr>
          <w:rFonts w:ascii="Times New Roman" w:hAnsi="Times New Roman" w:cs="Times New Roman"/>
          <w:szCs w:val="24"/>
        </w:rPr>
        <w:t>Москва-Петушки</w:t>
      </w:r>
      <w:proofErr w:type="gramEnd"/>
      <w:r w:rsidRPr="0002013E">
        <w:rPr>
          <w:rFonts w:ascii="Times New Roman" w:hAnsi="Times New Roman" w:cs="Times New Roman"/>
          <w:szCs w:val="24"/>
        </w:rPr>
        <w:t>» Венедикта Ерофеева»</w:t>
      </w:r>
      <w:bookmarkEnd w:id="18"/>
      <w:r w:rsidRPr="0002013E">
        <w:rPr>
          <w:rFonts w:ascii="Times New Roman" w:hAnsi="Times New Roman" w:cs="Times New Roman"/>
          <w:szCs w:val="24"/>
        </w:rPr>
        <w:t xml:space="preserve"> </w:t>
      </w:r>
    </w:p>
    <w:p w:rsidR="004458F0" w:rsidRDefault="004458F0" w:rsidP="004458F0">
      <w:pPr>
        <w:pStyle w:val="a3"/>
        <w:spacing w:before="80" w:after="80"/>
        <w:rPr>
          <w:rFonts w:ascii="Times New Roman" w:hAnsi="Times New Roman"/>
        </w:rPr>
      </w:pPr>
      <w:r w:rsidRPr="00217D73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>:</w:t>
      </w:r>
      <w:r w:rsidRPr="00217D73">
        <w:rPr>
          <w:rFonts w:ascii="Times New Roman" w:hAnsi="Times New Roman"/>
        </w:rPr>
        <w:t xml:space="preserve"> </w:t>
      </w:r>
      <w:proofErr w:type="spellStart"/>
      <w:r w:rsidRPr="00D7064C">
        <w:rPr>
          <w:rFonts w:ascii="Times New Roman" w:hAnsi="Times New Roman" w:cs="Times New Roman"/>
        </w:rPr>
        <w:t>Лескисс</w:t>
      </w:r>
      <w:proofErr w:type="spellEnd"/>
      <w:r w:rsidRPr="00D7064C">
        <w:rPr>
          <w:rFonts w:ascii="Times New Roman" w:hAnsi="Times New Roman" w:cs="Times New Roman"/>
        </w:rPr>
        <w:t xml:space="preserve"> Н.А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458F0" w:rsidRPr="00D7064C" w:rsidRDefault="004458F0" w:rsidP="004458F0">
      <w:pPr>
        <w:rPr>
          <w:rFonts w:ascii="Times New Roman" w:hAnsi="Times New Roman" w:cs="Times New Roman"/>
          <w:szCs w:val="22"/>
        </w:rPr>
      </w:pPr>
      <w:r w:rsidRPr="00D7064C">
        <w:rPr>
          <w:rFonts w:ascii="Times New Roman" w:hAnsi="Times New Roman" w:cs="Times New Roman"/>
          <w:szCs w:val="22"/>
        </w:rPr>
        <w:t xml:space="preserve">Моей </w:t>
      </w:r>
      <w:r w:rsidRPr="00D7064C">
        <w:rPr>
          <w:rFonts w:ascii="Times New Roman" w:hAnsi="Times New Roman" w:cs="Times New Roman"/>
          <w:b/>
          <w:szCs w:val="22"/>
        </w:rPr>
        <w:t>целью</w:t>
      </w:r>
      <w:r w:rsidRPr="00D7064C">
        <w:rPr>
          <w:rFonts w:ascii="Times New Roman" w:hAnsi="Times New Roman" w:cs="Times New Roman"/>
          <w:szCs w:val="22"/>
        </w:rPr>
        <w:t xml:space="preserve"> было выделить в некие логические и абстрактные составлявшие пути, по к</w:t>
      </w:r>
      <w:r w:rsidRPr="00D7064C">
        <w:rPr>
          <w:rFonts w:ascii="Times New Roman" w:hAnsi="Times New Roman" w:cs="Times New Roman"/>
          <w:szCs w:val="22"/>
        </w:rPr>
        <w:t>о</w:t>
      </w:r>
      <w:r w:rsidRPr="00D7064C">
        <w:rPr>
          <w:rFonts w:ascii="Times New Roman" w:hAnsi="Times New Roman" w:cs="Times New Roman"/>
          <w:szCs w:val="22"/>
        </w:rPr>
        <w:t>торым следуют герои произведений Кэрролла и Ерофеева, рассмотреть способы их построения, выделить общие места и обозначить различия.</w:t>
      </w:r>
    </w:p>
    <w:p w:rsidR="004458F0" w:rsidRPr="00D7064C" w:rsidRDefault="004458F0" w:rsidP="004458F0">
      <w:pPr>
        <w:rPr>
          <w:rFonts w:ascii="Times New Roman" w:hAnsi="Times New Roman" w:cs="Times New Roman"/>
          <w:szCs w:val="22"/>
        </w:rPr>
      </w:pPr>
      <w:r w:rsidRPr="00D7064C">
        <w:rPr>
          <w:rFonts w:ascii="Times New Roman" w:hAnsi="Times New Roman" w:cs="Times New Roman"/>
          <w:szCs w:val="22"/>
        </w:rPr>
        <w:t>Источники: непосредственно тексты произведений. Льюис Кэрролл «Алиса в стране ч</w:t>
      </w:r>
      <w:r w:rsidRPr="00D7064C">
        <w:rPr>
          <w:rFonts w:ascii="Times New Roman" w:hAnsi="Times New Roman" w:cs="Times New Roman"/>
          <w:szCs w:val="22"/>
        </w:rPr>
        <w:t>у</w:t>
      </w:r>
      <w:r w:rsidRPr="00D7064C">
        <w:rPr>
          <w:rFonts w:ascii="Times New Roman" w:hAnsi="Times New Roman" w:cs="Times New Roman"/>
          <w:szCs w:val="22"/>
        </w:rPr>
        <w:t>дес»; «</w:t>
      </w:r>
      <w:proofErr w:type="gramStart"/>
      <w:r w:rsidRPr="00D7064C">
        <w:rPr>
          <w:rFonts w:ascii="Times New Roman" w:hAnsi="Times New Roman" w:cs="Times New Roman"/>
          <w:szCs w:val="22"/>
        </w:rPr>
        <w:t>Москва-Петушки</w:t>
      </w:r>
      <w:proofErr w:type="gramEnd"/>
      <w:r w:rsidRPr="00D7064C">
        <w:rPr>
          <w:rFonts w:ascii="Times New Roman" w:hAnsi="Times New Roman" w:cs="Times New Roman"/>
          <w:szCs w:val="22"/>
        </w:rPr>
        <w:t>» Венедикт Ерофеев.</w:t>
      </w:r>
    </w:p>
    <w:p w:rsidR="004458F0" w:rsidRPr="00D7064C" w:rsidRDefault="004458F0" w:rsidP="004458F0">
      <w:pPr>
        <w:rPr>
          <w:rFonts w:ascii="Times New Roman" w:hAnsi="Times New Roman" w:cs="Times New Roman"/>
          <w:szCs w:val="22"/>
        </w:rPr>
      </w:pPr>
      <w:r w:rsidRPr="00D7064C">
        <w:rPr>
          <w:rFonts w:ascii="Times New Roman" w:hAnsi="Times New Roman" w:cs="Times New Roman"/>
          <w:szCs w:val="22"/>
        </w:rPr>
        <w:t xml:space="preserve">Мой </w:t>
      </w:r>
      <w:r w:rsidRPr="00D7064C">
        <w:rPr>
          <w:rFonts w:ascii="Times New Roman" w:hAnsi="Times New Roman" w:cs="Times New Roman"/>
          <w:b/>
          <w:szCs w:val="22"/>
        </w:rPr>
        <w:t>метод</w:t>
      </w:r>
      <w:r w:rsidRPr="00D7064C">
        <w:rPr>
          <w:rFonts w:ascii="Times New Roman" w:hAnsi="Times New Roman" w:cs="Times New Roman"/>
          <w:szCs w:val="22"/>
        </w:rPr>
        <w:t xml:space="preserve"> исследования состоял в использовании сравнительно-литературоведческого анализа. Условно работа может быть поделена на части, в каждой из которых художественный текст рассматривался с разных сторон: Анализ названия глав. Анализ «векторов» движения гер</w:t>
      </w:r>
      <w:r w:rsidRPr="00D7064C">
        <w:rPr>
          <w:rFonts w:ascii="Times New Roman" w:hAnsi="Times New Roman" w:cs="Times New Roman"/>
          <w:szCs w:val="22"/>
        </w:rPr>
        <w:t>о</w:t>
      </w:r>
      <w:r w:rsidRPr="00D7064C">
        <w:rPr>
          <w:rFonts w:ascii="Times New Roman" w:hAnsi="Times New Roman" w:cs="Times New Roman"/>
          <w:szCs w:val="22"/>
        </w:rPr>
        <w:t>ев, принцип построения пути. Мотивы движения героев. «Абсурдная реальность».</w:t>
      </w:r>
    </w:p>
    <w:p w:rsidR="004458F0" w:rsidRPr="00D7064C" w:rsidRDefault="004458F0" w:rsidP="004458F0">
      <w:pPr>
        <w:rPr>
          <w:rFonts w:ascii="Times New Roman" w:hAnsi="Times New Roman" w:cs="Times New Roman"/>
          <w:i/>
          <w:szCs w:val="22"/>
        </w:rPr>
      </w:pPr>
      <w:r w:rsidRPr="00D7064C">
        <w:rPr>
          <w:rFonts w:ascii="Times New Roman" w:hAnsi="Times New Roman" w:cs="Times New Roman"/>
          <w:b/>
          <w:szCs w:val="22"/>
        </w:rPr>
        <w:t>Идеи</w:t>
      </w:r>
      <w:r w:rsidRPr="00D7064C">
        <w:rPr>
          <w:rFonts w:ascii="Times New Roman" w:hAnsi="Times New Roman" w:cs="Times New Roman"/>
          <w:szCs w:val="22"/>
        </w:rPr>
        <w:t>. Книги написаны в разные эпохи,</w:t>
      </w:r>
      <w:r>
        <w:rPr>
          <w:rFonts w:ascii="Times New Roman" w:hAnsi="Times New Roman" w:cs="Times New Roman"/>
          <w:szCs w:val="22"/>
        </w:rPr>
        <w:t xml:space="preserve"> </w:t>
      </w:r>
      <w:r w:rsidRPr="00D7064C">
        <w:rPr>
          <w:rFonts w:ascii="Times New Roman" w:hAnsi="Times New Roman" w:cs="Times New Roman"/>
          <w:szCs w:val="22"/>
        </w:rPr>
        <w:t>«сказка» с четко читаемой пародией на викториа</w:t>
      </w:r>
      <w:r w:rsidRPr="00D7064C">
        <w:rPr>
          <w:rFonts w:ascii="Times New Roman" w:hAnsi="Times New Roman" w:cs="Times New Roman"/>
          <w:szCs w:val="22"/>
        </w:rPr>
        <w:t>н</w:t>
      </w:r>
      <w:r w:rsidRPr="00D7064C">
        <w:rPr>
          <w:rFonts w:ascii="Times New Roman" w:hAnsi="Times New Roman" w:cs="Times New Roman"/>
          <w:szCs w:val="22"/>
        </w:rPr>
        <w:t xml:space="preserve">скую Англию требует другого подхода, нежели текст постмодернистский, во многом </w:t>
      </w:r>
      <w:proofErr w:type="spellStart"/>
      <w:r w:rsidRPr="00D7064C">
        <w:rPr>
          <w:rFonts w:ascii="Times New Roman" w:hAnsi="Times New Roman" w:cs="Times New Roman"/>
          <w:szCs w:val="22"/>
        </w:rPr>
        <w:t>интерте</w:t>
      </w:r>
      <w:r w:rsidRPr="00D7064C">
        <w:rPr>
          <w:rFonts w:ascii="Times New Roman" w:hAnsi="Times New Roman" w:cs="Times New Roman"/>
          <w:szCs w:val="22"/>
        </w:rPr>
        <w:t>к</w:t>
      </w:r>
      <w:r w:rsidRPr="00D7064C">
        <w:rPr>
          <w:rFonts w:ascii="Times New Roman" w:hAnsi="Times New Roman" w:cs="Times New Roman"/>
          <w:szCs w:val="22"/>
        </w:rPr>
        <w:t>стуальный</w:t>
      </w:r>
      <w:proofErr w:type="spellEnd"/>
      <w:r w:rsidRPr="00D7064C">
        <w:rPr>
          <w:rFonts w:ascii="Times New Roman" w:hAnsi="Times New Roman" w:cs="Times New Roman"/>
          <w:szCs w:val="22"/>
        </w:rPr>
        <w:t>, каким является «</w:t>
      </w:r>
      <w:proofErr w:type="gramStart"/>
      <w:r w:rsidRPr="00D7064C">
        <w:rPr>
          <w:rFonts w:ascii="Times New Roman" w:hAnsi="Times New Roman" w:cs="Times New Roman"/>
          <w:szCs w:val="22"/>
        </w:rPr>
        <w:t>Москва-Петушки</w:t>
      </w:r>
      <w:proofErr w:type="gramEnd"/>
      <w:r w:rsidRPr="00D7064C">
        <w:rPr>
          <w:rFonts w:ascii="Times New Roman" w:hAnsi="Times New Roman" w:cs="Times New Roman"/>
          <w:szCs w:val="22"/>
        </w:rPr>
        <w:t xml:space="preserve">». Поэтому определение произведения влечет за собой структурное понимание художественного текста, а потому является базовой идеей работы. </w:t>
      </w:r>
      <w:r>
        <w:rPr>
          <w:rFonts w:ascii="Times New Roman" w:hAnsi="Times New Roman" w:cs="Times New Roman"/>
          <w:szCs w:val="22"/>
        </w:rPr>
        <w:t>Так</w:t>
      </w:r>
      <w:r w:rsidRPr="00D7064C">
        <w:rPr>
          <w:rFonts w:ascii="Times New Roman" w:hAnsi="Times New Roman" w:cs="Times New Roman"/>
          <w:szCs w:val="22"/>
        </w:rPr>
        <w:t>же необходимым для понимания является вскрытие смысла цитат и вставных сцен в произв</w:t>
      </w:r>
      <w:r w:rsidRPr="00D7064C">
        <w:rPr>
          <w:rFonts w:ascii="Times New Roman" w:hAnsi="Times New Roman" w:cs="Times New Roman"/>
          <w:szCs w:val="22"/>
        </w:rPr>
        <w:t>е</w:t>
      </w:r>
      <w:r w:rsidRPr="00D7064C">
        <w:rPr>
          <w:rFonts w:ascii="Times New Roman" w:hAnsi="Times New Roman" w:cs="Times New Roman"/>
          <w:szCs w:val="22"/>
        </w:rPr>
        <w:t>дениях, иначе (при прочтении буквально) часть смыслов теряется. В произведении Л. Кэрролла название глав является кратким содержанием. У Венедикта Ерофеева такая логика главы нарушается в конце произведения. В</w:t>
      </w:r>
      <w:r>
        <w:rPr>
          <w:rFonts w:ascii="Times New Roman" w:hAnsi="Times New Roman" w:cs="Times New Roman"/>
          <w:szCs w:val="22"/>
        </w:rPr>
        <w:t xml:space="preserve"> </w:t>
      </w:r>
      <w:r w:rsidRPr="00D7064C">
        <w:rPr>
          <w:rFonts w:ascii="Times New Roman" w:hAnsi="Times New Roman" w:cs="Times New Roman"/>
          <w:szCs w:val="22"/>
        </w:rPr>
        <w:t>«Алисе» работает логика произведения, а у Ерофеева главы выступают некой рамой произведения. Венечка одновременно едет в рай, проходит путь мученич</w:t>
      </w:r>
      <w:r w:rsidRPr="00D7064C">
        <w:rPr>
          <w:rFonts w:ascii="Times New Roman" w:hAnsi="Times New Roman" w:cs="Times New Roman"/>
          <w:szCs w:val="22"/>
        </w:rPr>
        <w:t>е</w:t>
      </w:r>
      <w:r w:rsidRPr="00D7064C">
        <w:rPr>
          <w:rFonts w:ascii="Times New Roman" w:hAnsi="Times New Roman" w:cs="Times New Roman"/>
          <w:szCs w:val="22"/>
        </w:rPr>
        <w:t xml:space="preserve">ства и при этом находится в подъезде в состоянии мистического откровения. В каждом векторе отдельно мы можем проследить четкую логику, но когда мы складываем их вместе, получается абсурд. Движение Алисы не имеет никакого четкого вектора движения, оно определяется </w:t>
      </w:r>
      <w:proofErr w:type="spellStart"/>
      <w:r w:rsidRPr="00D7064C">
        <w:rPr>
          <w:rFonts w:ascii="Times New Roman" w:hAnsi="Times New Roman" w:cs="Times New Roman"/>
          <w:szCs w:val="22"/>
        </w:rPr>
        <w:t>ра</w:t>
      </w:r>
      <w:r w:rsidRPr="00D7064C">
        <w:rPr>
          <w:rFonts w:ascii="Times New Roman" w:hAnsi="Times New Roman" w:cs="Times New Roman"/>
          <w:szCs w:val="22"/>
        </w:rPr>
        <w:t>н</w:t>
      </w:r>
      <w:r w:rsidRPr="00D7064C">
        <w:rPr>
          <w:rFonts w:ascii="Times New Roman" w:hAnsi="Times New Roman" w:cs="Times New Roman"/>
          <w:szCs w:val="22"/>
        </w:rPr>
        <w:t>домными</w:t>
      </w:r>
      <w:proofErr w:type="spellEnd"/>
      <w:r w:rsidRPr="00D7064C">
        <w:rPr>
          <w:rFonts w:ascii="Times New Roman" w:hAnsi="Times New Roman" w:cs="Times New Roman"/>
          <w:szCs w:val="22"/>
        </w:rPr>
        <w:t xml:space="preserve"> ситуациями, которые подбрасывает ей Страна Чудес. В обоих произведениях </w:t>
      </w:r>
      <w:r>
        <w:rPr>
          <w:rFonts w:ascii="Times New Roman" w:hAnsi="Times New Roman" w:cs="Times New Roman"/>
          <w:szCs w:val="22"/>
        </w:rPr>
        <w:t>так</w:t>
      </w:r>
      <w:r w:rsidRPr="00D7064C">
        <w:rPr>
          <w:rFonts w:ascii="Times New Roman" w:hAnsi="Times New Roman" w:cs="Times New Roman"/>
          <w:szCs w:val="22"/>
        </w:rPr>
        <w:t>же присутствует кольцевая структура движения.</w:t>
      </w:r>
    </w:p>
    <w:p w:rsidR="004458F0" w:rsidRPr="007A6F43" w:rsidRDefault="004458F0" w:rsidP="004458F0">
      <w:pPr>
        <w:rPr>
          <w:rFonts w:ascii="Times New Roman" w:hAnsi="Times New Roman" w:cs="Times New Roman"/>
          <w:szCs w:val="22"/>
        </w:rPr>
      </w:pPr>
      <w:r w:rsidRPr="00D7064C">
        <w:rPr>
          <w:rFonts w:ascii="Times New Roman" w:hAnsi="Times New Roman" w:cs="Times New Roman"/>
          <w:b/>
          <w:szCs w:val="22"/>
        </w:rPr>
        <w:t>Вывод</w:t>
      </w:r>
      <w:r w:rsidRPr="00D7064C">
        <w:rPr>
          <w:rFonts w:ascii="Times New Roman" w:hAnsi="Times New Roman" w:cs="Times New Roman"/>
          <w:szCs w:val="22"/>
        </w:rPr>
        <w:t>. Реальность в «Алисе» создается Кэрроллом и воспринимается как данность, Алиса постигает ее эмпирически, в «</w:t>
      </w:r>
      <w:proofErr w:type="gramStart"/>
      <w:r w:rsidRPr="00D7064C">
        <w:rPr>
          <w:rFonts w:ascii="Times New Roman" w:hAnsi="Times New Roman" w:cs="Times New Roman"/>
          <w:szCs w:val="22"/>
        </w:rPr>
        <w:t>Москва-Петушки</w:t>
      </w:r>
      <w:proofErr w:type="gramEnd"/>
      <w:r w:rsidRPr="00D7064C">
        <w:rPr>
          <w:rFonts w:ascii="Times New Roman" w:hAnsi="Times New Roman" w:cs="Times New Roman"/>
          <w:szCs w:val="22"/>
        </w:rPr>
        <w:t>» реальность – поток сознания Венички.</w:t>
      </w:r>
    </w:p>
    <w:p w:rsidR="004458F0" w:rsidRPr="006103DB" w:rsidRDefault="004458F0" w:rsidP="004458F0">
      <w:pPr>
        <w:pStyle w:val="a4"/>
      </w:pPr>
      <w:bookmarkStart w:id="19" w:name="_Toc347242479"/>
      <w:r>
        <w:lastRenderedPageBreak/>
        <w:t>Кислова Евгения, 11</w:t>
      </w:r>
      <w:r w:rsidRPr="00783F59">
        <w:t xml:space="preserve"> класс</w:t>
      </w:r>
      <w:r>
        <w:t>,</w:t>
      </w:r>
      <w:r w:rsidRPr="00783F59">
        <w:t xml:space="preserve"> </w:t>
      </w:r>
      <w:r>
        <w:t>Гимназия</w:t>
      </w:r>
      <w:r w:rsidRPr="006B4366">
        <w:t xml:space="preserve"> </w:t>
      </w:r>
      <w:r>
        <w:t>№ 15</w:t>
      </w:r>
      <w:r w:rsidRPr="006920E3">
        <w:t>0</w:t>
      </w:r>
      <w:r>
        <w:t>4</w:t>
      </w:r>
      <w:bookmarkEnd w:id="19"/>
    </w:p>
    <w:p w:rsidR="004458F0" w:rsidRPr="0002013E" w:rsidRDefault="004458F0" w:rsidP="004458F0">
      <w:pPr>
        <w:pStyle w:val="a6"/>
        <w:keepLines w:val="0"/>
        <w:suppressAutoHyphens w:val="0"/>
        <w:rPr>
          <w:rFonts w:ascii="Times New Roman" w:hAnsi="Times New Roman" w:cs="Times New Roman"/>
          <w:szCs w:val="24"/>
        </w:rPr>
      </w:pPr>
      <w:bookmarkStart w:id="20" w:name="_Toc347242480"/>
      <w:r w:rsidRPr="0002013E">
        <w:rPr>
          <w:rFonts w:ascii="Times New Roman" w:hAnsi="Times New Roman" w:cs="Times New Roman"/>
          <w:szCs w:val="24"/>
        </w:rPr>
        <w:t xml:space="preserve">Перевод стихотворения Ф. Гарсия Лорки «Гитара» как средство выявления </w:t>
      </w:r>
      <w:r>
        <w:rPr>
          <w:rFonts w:ascii="Times New Roman" w:hAnsi="Times New Roman" w:cs="Times New Roman"/>
          <w:szCs w:val="24"/>
        </w:rPr>
        <w:br/>
      </w:r>
      <w:r w:rsidRPr="0002013E">
        <w:rPr>
          <w:rFonts w:ascii="Times New Roman" w:hAnsi="Times New Roman" w:cs="Times New Roman"/>
          <w:szCs w:val="24"/>
        </w:rPr>
        <w:t xml:space="preserve">мастерства </w:t>
      </w:r>
      <w:proofErr w:type="spellStart"/>
      <w:r w:rsidRPr="0002013E">
        <w:rPr>
          <w:rFonts w:ascii="Times New Roman" w:hAnsi="Times New Roman" w:cs="Times New Roman"/>
          <w:szCs w:val="24"/>
        </w:rPr>
        <w:t>М.Цветаевой</w:t>
      </w:r>
      <w:proofErr w:type="spellEnd"/>
      <w:r w:rsidRPr="0002013E">
        <w:rPr>
          <w:rFonts w:ascii="Times New Roman" w:hAnsi="Times New Roman" w:cs="Times New Roman"/>
          <w:szCs w:val="24"/>
        </w:rPr>
        <w:t xml:space="preserve"> – переводчицы</w:t>
      </w:r>
      <w:bookmarkEnd w:id="20"/>
      <w:r w:rsidRPr="0002013E">
        <w:rPr>
          <w:rFonts w:ascii="Times New Roman" w:hAnsi="Times New Roman" w:cs="Times New Roman"/>
          <w:szCs w:val="24"/>
        </w:rPr>
        <w:t xml:space="preserve"> </w:t>
      </w:r>
    </w:p>
    <w:p w:rsidR="004458F0" w:rsidRDefault="004458F0" w:rsidP="004458F0">
      <w:pPr>
        <w:pStyle w:val="a3"/>
        <w:spacing w:before="80" w:after="80"/>
        <w:rPr>
          <w:rFonts w:ascii="Times New Roman" w:hAnsi="Times New Roman"/>
        </w:rPr>
      </w:pPr>
      <w:r w:rsidRPr="00217D73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>:</w:t>
      </w:r>
      <w:r w:rsidRPr="00217D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Евтеева О.В.</w:t>
      </w:r>
    </w:p>
    <w:p w:rsidR="004458F0" w:rsidRPr="009073E7" w:rsidRDefault="004458F0" w:rsidP="004458F0">
      <w:pPr>
        <w:ind w:firstLine="540"/>
        <w:rPr>
          <w:rFonts w:ascii="Times New Roman" w:hAnsi="Times New Roman" w:cs="Times New Roman"/>
          <w:szCs w:val="22"/>
        </w:rPr>
      </w:pPr>
      <w:r w:rsidRPr="009073E7">
        <w:rPr>
          <w:rFonts w:ascii="Times New Roman" w:hAnsi="Times New Roman" w:cs="Times New Roman"/>
          <w:szCs w:val="22"/>
        </w:rPr>
        <w:t xml:space="preserve">Стихотворный перевод – это очень трудное занятие. Есть авторы, которые следуют </w:t>
      </w:r>
      <w:proofErr w:type="spellStart"/>
      <w:r w:rsidRPr="009073E7">
        <w:rPr>
          <w:rFonts w:ascii="Times New Roman" w:hAnsi="Times New Roman" w:cs="Times New Roman"/>
          <w:szCs w:val="22"/>
        </w:rPr>
        <w:t>п</w:t>
      </w:r>
      <w:r w:rsidRPr="009073E7">
        <w:rPr>
          <w:rFonts w:ascii="Times New Roman" w:hAnsi="Times New Roman" w:cs="Times New Roman"/>
          <w:szCs w:val="22"/>
        </w:rPr>
        <w:t>о</w:t>
      </w:r>
      <w:r w:rsidRPr="009073E7">
        <w:rPr>
          <w:rFonts w:ascii="Times New Roman" w:hAnsi="Times New Roman" w:cs="Times New Roman"/>
          <w:szCs w:val="22"/>
        </w:rPr>
        <w:t>строчникам</w:t>
      </w:r>
      <w:proofErr w:type="spellEnd"/>
      <w:r w:rsidRPr="009073E7">
        <w:rPr>
          <w:rFonts w:ascii="Times New Roman" w:hAnsi="Times New Roman" w:cs="Times New Roman"/>
          <w:szCs w:val="22"/>
        </w:rPr>
        <w:t>, некоторые проникают в манеру и стиль переводимого автора, некоторые вносят свое в переводное произведение. Марина Цветаева считается одним из самых ярких переводч</w:t>
      </w:r>
      <w:r w:rsidRPr="009073E7">
        <w:rPr>
          <w:rFonts w:ascii="Times New Roman" w:hAnsi="Times New Roman" w:cs="Times New Roman"/>
          <w:szCs w:val="22"/>
        </w:rPr>
        <w:t>и</w:t>
      </w:r>
      <w:r w:rsidRPr="009073E7">
        <w:rPr>
          <w:rFonts w:ascii="Times New Roman" w:hAnsi="Times New Roman" w:cs="Times New Roman"/>
          <w:szCs w:val="22"/>
        </w:rPr>
        <w:t>ков, она переводила стихи практически со всех европейских языков: английского, испанского, датского, шведского, голландского и других. Цветаевские переводы стихов Гарсиа Лорки настолько хороши, что за те стихи, которые переводила Цветаева, уже никто не брался. Они считаются образцовыми и в наши дни. Стихотворение «Гитара» Цветаева перевела в 1941 году, п</w:t>
      </w:r>
      <w:r w:rsidRPr="009073E7">
        <w:rPr>
          <w:rFonts w:ascii="Times New Roman" w:hAnsi="Times New Roman" w:cs="Times New Roman"/>
          <w:szCs w:val="22"/>
        </w:rPr>
        <w:t>о</w:t>
      </w:r>
      <w:r w:rsidRPr="009073E7">
        <w:rPr>
          <w:rFonts w:ascii="Times New Roman" w:hAnsi="Times New Roman" w:cs="Times New Roman"/>
          <w:szCs w:val="22"/>
        </w:rPr>
        <w:t>чти сразу после прогремевшей на всю Европу новости о расстреле Гарсиа Лорки  фашистами в 1939 году. Гарсиа Лорка был символом свободы и испанской революции, возможно, именно п</w:t>
      </w:r>
      <w:r w:rsidRPr="009073E7">
        <w:rPr>
          <w:rFonts w:ascii="Times New Roman" w:hAnsi="Times New Roman" w:cs="Times New Roman"/>
          <w:szCs w:val="22"/>
        </w:rPr>
        <w:t>о</w:t>
      </w:r>
      <w:r w:rsidRPr="009073E7">
        <w:rPr>
          <w:rFonts w:ascii="Times New Roman" w:hAnsi="Times New Roman" w:cs="Times New Roman"/>
          <w:szCs w:val="22"/>
        </w:rPr>
        <w:t xml:space="preserve">этому Цветаева охотно взялась за заказанный перевод его стихов. </w:t>
      </w:r>
    </w:p>
    <w:p w:rsidR="004458F0" w:rsidRPr="009073E7" w:rsidRDefault="004458F0" w:rsidP="004458F0">
      <w:pPr>
        <w:ind w:firstLine="540"/>
        <w:rPr>
          <w:rFonts w:ascii="Times New Roman" w:hAnsi="Times New Roman" w:cs="Times New Roman"/>
          <w:szCs w:val="22"/>
        </w:rPr>
      </w:pPr>
      <w:r w:rsidRPr="009073E7">
        <w:rPr>
          <w:rFonts w:ascii="Times New Roman" w:hAnsi="Times New Roman" w:cs="Times New Roman"/>
          <w:szCs w:val="22"/>
        </w:rPr>
        <w:t xml:space="preserve">Для Лорки народное созерцание мира еще не опошлено буржуазным обществом, рождение, смерть, любовь и материнство остаются великими космическими событиями. Поэт считал, что любовь чревата смертью, граничит со смертью – она не любовь, если не достигает такого накала. Свобода покупается только самоотречением. Отношения людей друг с другом и с космосом подняты над барьерами общественных установлений, эти отношения даже не драматичны, а </w:t>
      </w:r>
      <w:proofErr w:type="spellStart"/>
      <w:r w:rsidRPr="009073E7">
        <w:rPr>
          <w:rFonts w:ascii="Times New Roman" w:hAnsi="Times New Roman" w:cs="Times New Roman"/>
          <w:szCs w:val="22"/>
        </w:rPr>
        <w:t>мист</w:t>
      </w:r>
      <w:r w:rsidRPr="009073E7">
        <w:rPr>
          <w:rFonts w:ascii="Times New Roman" w:hAnsi="Times New Roman" w:cs="Times New Roman"/>
          <w:szCs w:val="22"/>
        </w:rPr>
        <w:t>е</w:t>
      </w:r>
      <w:r w:rsidRPr="009073E7">
        <w:rPr>
          <w:rFonts w:ascii="Times New Roman" w:hAnsi="Times New Roman" w:cs="Times New Roman"/>
          <w:szCs w:val="22"/>
        </w:rPr>
        <w:t>риальны</w:t>
      </w:r>
      <w:proofErr w:type="spellEnd"/>
      <w:r w:rsidRPr="009073E7">
        <w:rPr>
          <w:rFonts w:ascii="Times New Roman" w:hAnsi="Times New Roman" w:cs="Times New Roman"/>
          <w:szCs w:val="22"/>
        </w:rPr>
        <w:t>. Именно в этом М. Цветаева и была близка Лорке: она также писала народные поэмы, точно так же проявляла интерес к народу, подражая народному созерцанию, она стилизовала многие произведения. Подобно Лорке, Цветаева живет в «безмерном мире мер». Герой испа</w:t>
      </w:r>
      <w:r w:rsidRPr="009073E7">
        <w:rPr>
          <w:rFonts w:ascii="Times New Roman" w:hAnsi="Times New Roman" w:cs="Times New Roman"/>
          <w:szCs w:val="22"/>
        </w:rPr>
        <w:t>н</w:t>
      </w:r>
      <w:r w:rsidRPr="009073E7">
        <w:rPr>
          <w:rFonts w:ascii="Times New Roman" w:hAnsi="Times New Roman" w:cs="Times New Roman"/>
          <w:szCs w:val="22"/>
        </w:rPr>
        <w:t>ского поэта романтичен, страстен, он впитал в себя традиции испанского народа, его темпер</w:t>
      </w:r>
      <w:r w:rsidRPr="009073E7">
        <w:rPr>
          <w:rFonts w:ascii="Times New Roman" w:hAnsi="Times New Roman" w:cs="Times New Roman"/>
          <w:szCs w:val="22"/>
        </w:rPr>
        <w:t>а</w:t>
      </w:r>
      <w:r w:rsidRPr="009073E7">
        <w:rPr>
          <w:rFonts w:ascii="Times New Roman" w:hAnsi="Times New Roman" w:cs="Times New Roman"/>
          <w:szCs w:val="22"/>
        </w:rPr>
        <w:t>мент и образ жизни. Лирический герой Лорки близок цветаевской лирической героине  в неп</w:t>
      </w:r>
      <w:r w:rsidRPr="009073E7">
        <w:rPr>
          <w:rFonts w:ascii="Times New Roman" w:hAnsi="Times New Roman" w:cs="Times New Roman"/>
          <w:szCs w:val="22"/>
        </w:rPr>
        <w:t>о</w:t>
      </w:r>
      <w:r w:rsidRPr="009073E7">
        <w:rPr>
          <w:rFonts w:ascii="Times New Roman" w:hAnsi="Times New Roman" w:cs="Times New Roman"/>
          <w:szCs w:val="22"/>
        </w:rPr>
        <w:t>стоянности, своенравности и буйной страсти, которая пылает в душе героев.</w:t>
      </w:r>
    </w:p>
    <w:p w:rsidR="004458F0" w:rsidRPr="009073E7" w:rsidRDefault="004458F0" w:rsidP="004458F0">
      <w:pPr>
        <w:ind w:firstLine="540"/>
        <w:rPr>
          <w:rFonts w:ascii="Times New Roman" w:hAnsi="Times New Roman" w:cs="Times New Roman"/>
          <w:color w:val="000000"/>
          <w:szCs w:val="22"/>
          <w:shd w:val="clear" w:color="auto" w:fill="FFFFFF"/>
        </w:rPr>
      </w:pPr>
      <w:r w:rsidRPr="009073E7">
        <w:rPr>
          <w:rFonts w:ascii="Times New Roman" w:hAnsi="Times New Roman" w:cs="Times New Roman"/>
          <w:szCs w:val="22"/>
        </w:rPr>
        <w:t xml:space="preserve">Стихотворение Лорки «Гитара» относится к  сборнику «Канте Хондо». </w:t>
      </w:r>
      <w:proofErr w:type="gramStart"/>
      <w:r w:rsidRPr="009073E7">
        <w:rPr>
          <w:rFonts w:ascii="Times New Roman" w:hAnsi="Times New Roman" w:cs="Times New Roman"/>
          <w:szCs w:val="22"/>
        </w:rPr>
        <w:t>Канте</w:t>
      </w:r>
      <w:proofErr w:type="gramEnd"/>
      <w:r w:rsidRPr="009073E7">
        <w:rPr>
          <w:rFonts w:ascii="Times New Roman" w:hAnsi="Times New Roman" w:cs="Times New Roman"/>
          <w:szCs w:val="22"/>
        </w:rPr>
        <w:t xml:space="preserve"> Хондо – это особая манера игры на гитаре, </w:t>
      </w:r>
      <w:r w:rsidRPr="009073E7">
        <w:rPr>
          <w:rFonts w:ascii="Times New Roman" w:hAnsi="Times New Roman" w:cs="Times New Roman"/>
          <w:color w:val="000000"/>
          <w:szCs w:val="22"/>
          <w:shd w:val="clear" w:color="auto" w:fill="FFFFFF"/>
        </w:rPr>
        <w:t>музыкальное народное искусство</w:t>
      </w:r>
      <w:r w:rsidRPr="009073E7">
        <w:rPr>
          <w:rStyle w:val="apple-converted-space"/>
          <w:rFonts w:ascii="Times New Roman" w:hAnsi="Times New Roman"/>
          <w:color w:val="000000"/>
          <w:szCs w:val="22"/>
          <w:shd w:val="clear" w:color="auto" w:fill="FFFFFF"/>
        </w:rPr>
        <w:t> </w:t>
      </w:r>
      <w:r w:rsidRPr="009073E7">
        <w:rPr>
          <w:rFonts w:ascii="Times New Roman" w:hAnsi="Times New Roman" w:cs="Times New Roman"/>
          <w:color w:val="000000"/>
          <w:szCs w:val="22"/>
          <w:shd w:val="clear" w:color="auto" w:fill="FFFFFF"/>
        </w:rPr>
        <w:t>Андалузии, отличающееся мн</w:t>
      </w:r>
      <w:r w:rsidRPr="009073E7">
        <w:rPr>
          <w:rFonts w:ascii="Times New Roman" w:hAnsi="Times New Roman" w:cs="Times New Roman"/>
          <w:color w:val="000000"/>
          <w:szCs w:val="22"/>
          <w:shd w:val="clear" w:color="auto" w:fill="FFFFFF"/>
        </w:rPr>
        <w:t>о</w:t>
      </w:r>
      <w:r w:rsidRPr="009073E7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гообразием песенных форм.  </w:t>
      </w:r>
    </w:p>
    <w:p w:rsidR="004458F0" w:rsidRDefault="004458F0" w:rsidP="004458F0">
      <w:pPr>
        <w:ind w:firstLine="540"/>
        <w:rPr>
          <w:rFonts w:ascii="Times New Roman" w:hAnsi="Times New Roman" w:cs="Times New Roman"/>
          <w:szCs w:val="22"/>
        </w:rPr>
      </w:pPr>
      <w:r w:rsidRPr="009073E7">
        <w:rPr>
          <w:rFonts w:ascii="Times New Roman" w:hAnsi="Times New Roman" w:cs="Times New Roman"/>
          <w:color w:val="000000"/>
          <w:szCs w:val="22"/>
          <w:shd w:val="clear" w:color="auto" w:fill="FFFFFF"/>
        </w:rPr>
        <w:t>Поэт очень точно передает динамику звучания гитары через образы. С первых строк стих</w:t>
      </w:r>
      <w:r w:rsidRPr="009073E7">
        <w:rPr>
          <w:rFonts w:ascii="Times New Roman" w:hAnsi="Times New Roman" w:cs="Times New Roman"/>
          <w:color w:val="000000"/>
          <w:szCs w:val="22"/>
          <w:shd w:val="clear" w:color="auto" w:fill="FFFFFF"/>
        </w:rPr>
        <w:t>о</w:t>
      </w:r>
      <w:r w:rsidRPr="009073E7">
        <w:rPr>
          <w:rFonts w:ascii="Times New Roman" w:hAnsi="Times New Roman" w:cs="Times New Roman"/>
          <w:color w:val="000000"/>
          <w:szCs w:val="22"/>
          <w:shd w:val="clear" w:color="auto" w:fill="FFFFFF"/>
        </w:rPr>
        <w:t>творения мы «слышим» звук разбитого хрусталя, и помимо звука мы чувствуем особую, обно</w:t>
      </w:r>
      <w:r w:rsidRPr="009073E7">
        <w:rPr>
          <w:rFonts w:ascii="Times New Roman" w:hAnsi="Times New Roman" w:cs="Times New Roman"/>
          <w:color w:val="000000"/>
          <w:szCs w:val="22"/>
          <w:shd w:val="clear" w:color="auto" w:fill="FFFFFF"/>
        </w:rPr>
        <w:t>в</w:t>
      </w:r>
      <w:r w:rsidRPr="009073E7">
        <w:rPr>
          <w:rFonts w:ascii="Times New Roman" w:hAnsi="Times New Roman" w:cs="Times New Roman"/>
          <w:color w:val="000000"/>
          <w:szCs w:val="22"/>
          <w:shd w:val="clear" w:color="auto" w:fill="FFFFFF"/>
        </w:rPr>
        <w:t>ленную чистоту раннего утра («</w:t>
      </w:r>
      <w:r w:rsidRPr="009073E7">
        <w:rPr>
          <w:rFonts w:ascii="Times New Roman" w:hAnsi="Times New Roman" w:cs="Times New Roman"/>
          <w:i/>
          <w:color w:val="000000"/>
          <w:szCs w:val="22"/>
          <w:shd w:val="clear" w:color="auto" w:fill="FFFFFF"/>
        </w:rPr>
        <w:t>разбиваются чаши утра</w:t>
      </w:r>
      <w:r w:rsidRPr="009073E7">
        <w:rPr>
          <w:rFonts w:ascii="Times New Roman" w:hAnsi="Times New Roman" w:cs="Times New Roman"/>
          <w:color w:val="000000"/>
          <w:szCs w:val="22"/>
          <w:shd w:val="clear" w:color="auto" w:fill="FFFFFF"/>
        </w:rPr>
        <w:t>»). Далее стихотворение строится по з</w:t>
      </w:r>
      <w:r w:rsidRPr="009073E7">
        <w:rPr>
          <w:rFonts w:ascii="Times New Roman" w:hAnsi="Times New Roman" w:cs="Times New Roman"/>
          <w:color w:val="000000"/>
          <w:szCs w:val="22"/>
          <w:shd w:val="clear" w:color="auto" w:fill="FFFFFF"/>
        </w:rPr>
        <w:t>а</w:t>
      </w:r>
      <w:r w:rsidRPr="009073E7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кону </w:t>
      </w:r>
      <w:proofErr w:type="gramStart"/>
      <w:r w:rsidRPr="009073E7">
        <w:rPr>
          <w:rFonts w:ascii="Times New Roman" w:hAnsi="Times New Roman" w:cs="Times New Roman"/>
          <w:color w:val="000000"/>
          <w:szCs w:val="22"/>
          <w:shd w:val="clear" w:color="auto" w:fill="FFFFFF"/>
        </w:rPr>
        <w:t>Канте</w:t>
      </w:r>
      <w:proofErr w:type="gramEnd"/>
      <w:r w:rsidRPr="009073E7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Хондо: сначала яркий аккорд, затем нарастание звука. Автор несколько раз повторяет строки  «</w:t>
      </w:r>
      <w:r w:rsidRPr="009073E7">
        <w:rPr>
          <w:rFonts w:ascii="Times New Roman" w:hAnsi="Times New Roman" w:cs="Times New Roman"/>
          <w:i/>
          <w:szCs w:val="22"/>
        </w:rPr>
        <w:t>Начинается плач гитары»</w:t>
      </w:r>
      <w:r w:rsidRPr="009073E7">
        <w:rPr>
          <w:rFonts w:ascii="Times New Roman" w:hAnsi="Times New Roman" w:cs="Times New Roman"/>
          <w:szCs w:val="22"/>
        </w:rPr>
        <w:t>, и каждый раз этот повтор виден на другом уровне, идет то самое «нарастание звука» как в музыке, за счет такого же построения другой строки «</w:t>
      </w:r>
      <w:r w:rsidRPr="009073E7">
        <w:rPr>
          <w:rFonts w:ascii="Times New Roman" w:hAnsi="Times New Roman" w:cs="Times New Roman"/>
          <w:i/>
          <w:szCs w:val="22"/>
        </w:rPr>
        <w:t xml:space="preserve">молчание невозможно». </w:t>
      </w:r>
      <w:r w:rsidRPr="009073E7">
        <w:rPr>
          <w:rFonts w:ascii="Times New Roman" w:hAnsi="Times New Roman" w:cs="Times New Roman"/>
          <w:szCs w:val="22"/>
        </w:rPr>
        <w:t>Такой прием Лорка будет использовать на протяжении всего стихотворения.  При этом появляются вода, снег, снежная равнина – это образы природы. Гитара близка ей, мы чу</w:t>
      </w:r>
      <w:r w:rsidRPr="009073E7">
        <w:rPr>
          <w:rFonts w:ascii="Times New Roman" w:hAnsi="Times New Roman" w:cs="Times New Roman"/>
          <w:szCs w:val="22"/>
        </w:rPr>
        <w:t>в</w:t>
      </w:r>
      <w:r w:rsidRPr="009073E7">
        <w:rPr>
          <w:rFonts w:ascii="Times New Roman" w:hAnsi="Times New Roman" w:cs="Times New Roman"/>
          <w:szCs w:val="22"/>
        </w:rPr>
        <w:t xml:space="preserve">ствуем ее максимальную близость с природой. </w:t>
      </w:r>
    </w:p>
    <w:p w:rsidR="004458F0" w:rsidRPr="009073E7" w:rsidRDefault="004458F0" w:rsidP="004458F0">
      <w:pPr>
        <w:ind w:firstLine="540"/>
        <w:rPr>
          <w:rFonts w:ascii="Times New Roman" w:hAnsi="Times New Roman" w:cs="Times New Roman"/>
          <w:szCs w:val="22"/>
        </w:rPr>
      </w:pPr>
      <w:r w:rsidRPr="009073E7">
        <w:rPr>
          <w:rFonts w:ascii="Times New Roman" w:hAnsi="Times New Roman" w:cs="Times New Roman"/>
          <w:szCs w:val="22"/>
        </w:rPr>
        <w:t>Обратимся теперь к цветаевскому переводу стихотворения «Гитара». Цветаева, как и Ло</w:t>
      </w:r>
      <w:r w:rsidRPr="009073E7">
        <w:rPr>
          <w:rFonts w:ascii="Times New Roman" w:hAnsi="Times New Roman" w:cs="Times New Roman"/>
          <w:szCs w:val="22"/>
        </w:rPr>
        <w:t>р</w:t>
      </w:r>
      <w:r w:rsidRPr="009073E7">
        <w:rPr>
          <w:rFonts w:ascii="Times New Roman" w:hAnsi="Times New Roman" w:cs="Times New Roman"/>
          <w:szCs w:val="22"/>
        </w:rPr>
        <w:t xml:space="preserve">ка, обращается к плачу гитары, </w:t>
      </w:r>
      <w:proofErr w:type="gramStart"/>
      <w:r w:rsidRPr="009073E7">
        <w:rPr>
          <w:rFonts w:ascii="Times New Roman" w:hAnsi="Times New Roman" w:cs="Times New Roman"/>
          <w:szCs w:val="22"/>
        </w:rPr>
        <w:t>к</w:t>
      </w:r>
      <w:proofErr w:type="gramEnd"/>
      <w:r w:rsidRPr="009073E7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9073E7">
        <w:rPr>
          <w:rFonts w:ascii="Times New Roman" w:hAnsi="Times New Roman" w:cs="Times New Roman"/>
          <w:szCs w:val="22"/>
        </w:rPr>
        <w:t>чувствами</w:t>
      </w:r>
      <w:proofErr w:type="gramEnd"/>
      <w:r w:rsidRPr="009073E7">
        <w:rPr>
          <w:rFonts w:ascii="Times New Roman" w:hAnsi="Times New Roman" w:cs="Times New Roman"/>
          <w:szCs w:val="22"/>
        </w:rPr>
        <w:t xml:space="preserve"> лирического героя и его состоянию. Но Цветаева и</w:t>
      </w:r>
      <w:r w:rsidRPr="009073E7">
        <w:rPr>
          <w:rFonts w:ascii="Times New Roman" w:hAnsi="Times New Roman" w:cs="Times New Roman"/>
          <w:szCs w:val="22"/>
        </w:rPr>
        <w:t>с</w:t>
      </w:r>
      <w:r w:rsidRPr="009073E7">
        <w:rPr>
          <w:rFonts w:ascii="Times New Roman" w:hAnsi="Times New Roman" w:cs="Times New Roman"/>
          <w:szCs w:val="22"/>
        </w:rPr>
        <w:t>пользует характерный ей синтаксис и другие средства образной выразительности, присущие ей.</w:t>
      </w:r>
    </w:p>
    <w:p w:rsidR="004458F0" w:rsidRPr="009073E7" w:rsidRDefault="004458F0" w:rsidP="004458F0">
      <w:pPr>
        <w:ind w:firstLine="540"/>
        <w:rPr>
          <w:rFonts w:ascii="Times New Roman" w:hAnsi="Times New Roman" w:cs="Times New Roman"/>
          <w:szCs w:val="22"/>
        </w:rPr>
      </w:pPr>
      <w:proofErr w:type="spellStart"/>
      <w:r w:rsidRPr="009073E7">
        <w:rPr>
          <w:rFonts w:ascii="Times New Roman" w:hAnsi="Times New Roman" w:cs="Times New Roman"/>
          <w:szCs w:val="22"/>
        </w:rPr>
        <w:t>Хронотоп</w:t>
      </w:r>
      <w:proofErr w:type="spellEnd"/>
      <w:r w:rsidRPr="009073E7">
        <w:rPr>
          <w:rFonts w:ascii="Times New Roman" w:hAnsi="Times New Roman" w:cs="Times New Roman"/>
          <w:szCs w:val="22"/>
        </w:rPr>
        <w:t xml:space="preserve"> двух стихотворений </w:t>
      </w:r>
      <w:proofErr w:type="gramStart"/>
      <w:r w:rsidRPr="009073E7">
        <w:rPr>
          <w:rFonts w:ascii="Times New Roman" w:hAnsi="Times New Roman" w:cs="Times New Roman"/>
          <w:szCs w:val="22"/>
        </w:rPr>
        <w:t>похожий</w:t>
      </w:r>
      <w:proofErr w:type="gramEnd"/>
      <w:r w:rsidRPr="009073E7">
        <w:rPr>
          <w:rFonts w:ascii="Times New Roman" w:hAnsi="Times New Roman" w:cs="Times New Roman"/>
          <w:szCs w:val="22"/>
        </w:rPr>
        <w:t>. У Лорки есть сужение пространства в конце ст</w:t>
      </w:r>
      <w:r w:rsidRPr="009073E7">
        <w:rPr>
          <w:rFonts w:ascii="Times New Roman" w:hAnsi="Times New Roman" w:cs="Times New Roman"/>
          <w:szCs w:val="22"/>
        </w:rPr>
        <w:t>и</w:t>
      </w:r>
      <w:r w:rsidRPr="009073E7">
        <w:rPr>
          <w:rFonts w:ascii="Times New Roman" w:hAnsi="Times New Roman" w:cs="Times New Roman"/>
          <w:szCs w:val="22"/>
        </w:rPr>
        <w:t xml:space="preserve">хотворения до размеров сердца, у него более открытый финал  Пространство расширяется на протяжении всего стихотворения, но в конце резко сужается: утро – метель – равнина – сердце.  </w:t>
      </w:r>
    </w:p>
    <w:p w:rsidR="004458F0" w:rsidRPr="009073E7" w:rsidRDefault="004458F0" w:rsidP="004458F0">
      <w:pPr>
        <w:ind w:firstLine="540"/>
        <w:rPr>
          <w:rFonts w:ascii="Times New Roman" w:hAnsi="Times New Roman" w:cs="Times New Roman"/>
          <w:i/>
          <w:szCs w:val="22"/>
        </w:rPr>
      </w:pPr>
      <w:r w:rsidRPr="009073E7">
        <w:rPr>
          <w:rFonts w:ascii="Times New Roman" w:hAnsi="Times New Roman" w:cs="Times New Roman"/>
          <w:szCs w:val="22"/>
        </w:rPr>
        <w:t>Гарсиа Лорка живет в музыке, понимает ее ритм, образы, восхищается ей, и в то же время страдает. Гитара – это сердце поэта. Цветаева близка ему в этом, но она сужает пространство почти сразу, меняя природные образы равнины на каналы, созданные человеком. У Цветаевой та</w:t>
      </w:r>
      <w:r w:rsidRPr="009073E7">
        <w:rPr>
          <w:rFonts w:ascii="Times New Roman" w:hAnsi="Times New Roman" w:cs="Times New Roman"/>
          <w:szCs w:val="22"/>
        </w:rPr>
        <w:t>к</w:t>
      </w:r>
      <w:r w:rsidRPr="009073E7">
        <w:rPr>
          <w:rFonts w:ascii="Times New Roman" w:hAnsi="Times New Roman" w:cs="Times New Roman"/>
          <w:szCs w:val="22"/>
        </w:rPr>
        <w:t xml:space="preserve">же гитара сравнивается с сердцем, которое стало жертвой </w:t>
      </w:r>
      <w:r w:rsidRPr="009073E7">
        <w:rPr>
          <w:rFonts w:ascii="Times New Roman" w:hAnsi="Times New Roman" w:cs="Times New Roman"/>
          <w:i/>
          <w:szCs w:val="22"/>
        </w:rPr>
        <w:t xml:space="preserve">«пяти проворных кинжалов». </w:t>
      </w:r>
    </w:p>
    <w:p w:rsidR="004458F0" w:rsidRPr="009073E7" w:rsidRDefault="004458F0" w:rsidP="004458F0">
      <w:pPr>
        <w:ind w:firstLine="540"/>
        <w:rPr>
          <w:rFonts w:ascii="Times New Roman" w:hAnsi="Times New Roman" w:cs="Times New Roman"/>
          <w:szCs w:val="22"/>
        </w:rPr>
      </w:pPr>
      <w:r w:rsidRPr="009073E7">
        <w:rPr>
          <w:rFonts w:ascii="Times New Roman" w:hAnsi="Times New Roman" w:cs="Times New Roman"/>
          <w:szCs w:val="22"/>
        </w:rPr>
        <w:t>Также Цветаева использует многочисленные переносы, восклицательные предложения и парцелляцию. Все это работает на создание атмосферы накаленных до предела чувств, ярких и страстных эмоций, которые опять же отражены и в испанском Канте Хондо.</w:t>
      </w:r>
    </w:p>
    <w:p w:rsidR="004458F0" w:rsidRPr="009073E7" w:rsidRDefault="004458F0" w:rsidP="004458F0">
      <w:pPr>
        <w:ind w:firstLine="540"/>
        <w:rPr>
          <w:rFonts w:ascii="Times New Roman" w:hAnsi="Times New Roman" w:cs="Times New Roman"/>
          <w:szCs w:val="22"/>
        </w:rPr>
      </w:pPr>
      <w:r w:rsidRPr="009073E7">
        <w:rPr>
          <w:rFonts w:ascii="Times New Roman" w:hAnsi="Times New Roman" w:cs="Times New Roman"/>
          <w:szCs w:val="22"/>
        </w:rPr>
        <w:t>Цветаева смогла передать не только чувства лирического героя Лорки, но и образы стих</w:t>
      </w:r>
      <w:r w:rsidRPr="009073E7">
        <w:rPr>
          <w:rFonts w:ascii="Times New Roman" w:hAnsi="Times New Roman" w:cs="Times New Roman"/>
          <w:szCs w:val="22"/>
        </w:rPr>
        <w:t>о</w:t>
      </w:r>
      <w:r w:rsidRPr="009073E7">
        <w:rPr>
          <w:rFonts w:ascii="Times New Roman" w:hAnsi="Times New Roman" w:cs="Times New Roman"/>
          <w:szCs w:val="22"/>
        </w:rPr>
        <w:t>творения. При этом она внесла много от себя: напряженный ритм, своеобразный  синтаксис, жесткость и усиление акцентов. Возможно, сам русский язык дал поэту возможность сделать стихотворение более жестким (русское слово «плач» звучит намного жестче испанского слова «</w:t>
      </w:r>
      <w:proofErr w:type="spellStart"/>
      <w:r w:rsidRPr="009073E7">
        <w:rPr>
          <w:rFonts w:ascii="Times New Roman" w:hAnsi="Times New Roman" w:cs="Times New Roman"/>
          <w:szCs w:val="22"/>
          <w:lang w:val="en-US"/>
        </w:rPr>
        <w:t>llora</w:t>
      </w:r>
      <w:proofErr w:type="spellEnd"/>
      <w:r>
        <w:rPr>
          <w:rFonts w:ascii="Times New Roman" w:hAnsi="Times New Roman" w:cs="Times New Roman"/>
          <w:szCs w:val="22"/>
        </w:rPr>
        <w:t xml:space="preserve">»). </w:t>
      </w:r>
      <w:r w:rsidRPr="009073E7">
        <w:rPr>
          <w:rFonts w:ascii="Times New Roman" w:hAnsi="Times New Roman" w:cs="Times New Roman"/>
          <w:szCs w:val="22"/>
        </w:rPr>
        <w:t>Даже в переводах стихотворений других потов Цветаева остается такой же непостоя</w:t>
      </w:r>
      <w:r w:rsidRPr="009073E7">
        <w:rPr>
          <w:rFonts w:ascii="Times New Roman" w:hAnsi="Times New Roman" w:cs="Times New Roman"/>
          <w:szCs w:val="22"/>
        </w:rPr>
        <w:t>н</w:t>
      </w:r>
      <w:r w:rsidRPr="009073E7">
        <w:rPr>
          <w:rFonts w:ascii="Times New Roman" w:hAnsi="Times New Roman" w:cs="Times New Roman"/>
          <w:szCs w:val="22"/>
        </w:rPr>
        <w:t xml:space="preserve">ной, своенравной и изменчивой, как в своих стихотворениях. Поражает глубокое проникновение </w:t>
      </w:r>
      <w:r w:rsidRPr="009073E7">
        <w:rPr>
          <w:rFonts w:ascii="Times New Roman" w:hAnsi="Times New Roman" w:cs="Times New Roman"/>
          <w:szCs w:val="22"/>
        </w:rPr>
        <w:lastRenderedPageBreak/>
        <w:t>переводчика в мир чувств лирического героя другого поэта, умение почувствовать мелодию другого языка, традиции национального искусства Испании. При этом лирический герой в перево</w:t>
      </w:r>
      <w:r w:rsidRPr="009073E7">
        <w:rPr>
          <w:rFonts w:ascii="Times New Roman" w:hAnsi="Times New Roman" w:cs="Times New Roman"/>
          <w:szCs w:val="22"/>
        </w:rPr>
        <w:t>д</w:t>
      </w:r>
      <w:r w:rsidRPr="009073E7">
        <w:rPr>
          <w:rFonts w:ascii="Times New Roman" w:hAnsi="Times New Roman" w:cs="Times New Roman"/>
          <w:szCs w:val="22"/>
        </w:rPr>
        <w:t>ном стихотворении близок цветаевской героине: живет и чувствует на пределе, страдает от малейшей несвободы, готов принести себя в жертву красоте. При этих условиях сам перевод стан</w:t>
      </w:r>
      <w:r w:rsidRPr="009073E7">
        <w:rPr>
          <w:rFonts w:ascii="Times New Roman" w:hAnsi="Times New Roman" w:cs="Times New Roman"/>
          <w:szCs w:val="22"/>
        </w:rPr>
        <w:t>о</w:t>
      </w:r>
      <w:r w:rsidRPr="009073E7">
        <w:rPr>
          <w:rFonts w:ascii="Times New Roman" w:hAnsi="Times New Roman" w:cs="Times New Roman"/>
          <w:szCs w:val="22"/>
        </w:rPr>
        <w:t xml:space="preserve">вится еще одним маленьким шедевром М. И. Цветаевой. </w:t>
      </w:r>
    </w:p>
    <w:p w:rsidR="004458F0" w:rsidRPr="00217D73" w:rsidRDefault="004458F0" w:rsidP="004458F0">
      <w:pPr>
        <w:pStyle w:val="a4"/>
      </w:pPr>
      <w:bookmarkStart w:id="21" w:name="_Toc347242518"/>
      <w:r w:rsidRPr="00C23F18">
        <w:t>Горохова Екатерина</w:t>
      </w:r>
      <w:r>
        <w:t>, 10</w:t>
      </w:r>
      <w:r w:rsidRPr="00255332">
        <w:t xml:space="preserve"> класс</w:t>
      </w:r>
      <w:r>
        <w:t>, СОШ № 799</w:t>
      </w:r>
      <w:bookmarkEnd w:id="21"/>
    </w:p>
    <w:p w:rsidR="004458F0" w:rsidRPr="00217D73" w:rsidRDefault="004458F0" w:rsidP="004458F0">
      <w:pPr>
        <w:pStyle w:val="a6"/>
        <w:keepLines w:val="0"/>
        <w:suppressAutoHyphens w:val="0"/>
        <w:ind w:right="0"/>
        <w:rPr>
          <w:rFonts w:ascii="Times New Roman" w:hAnsi="Times New Roman"/>
        </w:rPr>
      </w:pPr>
      <w:bookmarkStart w:id="22" w:name="_Toc347242519"/>
      <w:r w:rsidRPr="00C23F18">
        <w:rPr>
          <w:rFonts w:ascii="Times New Roman" w:hAnsi="Times New Roman"/>
        </w:rPr>
        <w:t xml:space="preserve">Особенности проявления школьной тревожности у младших подростков </w:t>
      </w:r>
      <w:r>
        <w:rPr>
          <w:rFonts w:ascii="Times New Roman" w:hAnsi="Times New Roman"/>
        </w:rPr>
        <w:br/>
      </w:r>
      <w:r w:rsidRPr="00C23F18">
        <w:rPr>
          <w:rFonts w:ascii="Times New Roman" w:hAnsi="Times New Roman"/>
        </w:rPr>
        <w:t>с различными типами темперамента</w:t>
      </w:r>
      <w:bookmarkEnd w:id="22"/>
      <w:r w:rsidRPr="008A5142">
        <w:rPr>
          <w:rFonts w:ascii="Times New Roman" w:hAnsi="Times New Roman"/>
        </w:rPr>
        <w:t xml:space="preserve"> </w:t>
      </w:r>
    </w:p>
    <w:p w:rsidR="004458F0" w:rsidRDefault="004458F0" w:rsidP="004458F0">
      <w:pPr>
        <w:pStyle w:val="a3"/>
        <w:spacing w:before="80" w:after="80"/>
        <w:rPr>
          <w:rFonts w:ascii="Times New Roman" w:hAnsi="Times New Roman"/>
        </w:rPr>
      </w:pPr>
      <w:r w:rsidRPr="00217D73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>:</w:t>
      </w:r>
      <w:r w:rsidRPr="006046CF">
        <w:rPr>
          <w:rFonts w:ascii="Times New Roman" w:hAnsi="Times New Roman"/>
        </w:rPr>
        <w:t xml:space="preserve"> </w:t>
      </w:r>
      <w:proofErr w:type="spellStart"/>
      <w:r w:rsidRPr="00C23F18">
        <w:rPr>
          <w:rFonts w:ascii="Times New Roman" w:hAnsi="Times New Roman" w:cs="Times New Roman"/>
        </w:rPr>
        <w:t>к</w:t>
      </w:r>
      <w:proofErr w:type="gramStart"/>
      <w:r w:rsidRPr="00C23F18">
        <w:rPr>
          <w:rFonts w:ascii="Times New Roman" w:hAnsi="Times New Roman" w:cs="Times New Roman"/>
        </w:rPr>
        <w:t>.п</w:t>
      </w:r>
      <w:proofErr w:type="gramEnd"/>
      <w:r w:rsidRPr="00C23F18">
        <w:rPr>
          <w:rFonts w:ascii="Times New Roman" w:hAnsi="Times New Roman" w:cs="Times New Roman"/>
        </w:rPr>
        <w:t>сихол.н</w:t>
      </w:r>
      <w:proofErr w:type="spellEnd"/>
      <w:r w:rsidRPr="00C23F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  <w:r w:rsidRPr="00C23F18">
        <w:rPr>
          <w:rFonts w:ascii="Times New Roman" w:hAnsi="Times New Roman" w:cs="Times New Roman"/>
        </w:rPr>
        <w:t xml:space="preserve"> Караваева Е.А.</w:t>
      </w:r>
      <w:r w:rsidRPr="00217D73">
        <w:rPr>
          <w:rFonts w:ascii="Times New Roman" w:hAnsi="Times New Roman"/>
        </w:rPr>
        <w:t xml:space="preserve"> </w:t>
      </w:r>
    </w:p>
    <w:p w:rsidR="004458F0" w:rsidRPr="00001B19" w:rsidRDefault="004458F0" w:rsidP="0044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 xml:space="preserve">Школьная тревожность </w:t>
      </w:r>
      <w:r>
        <w:rPr>
          <w:rFonts w:ascii="Times New Roman" w:hAnsi="Times New Roman" w:cs="Times New Roman"/>
          <w:szCs w:val="22"/>
        </w:rPr>
        <w:noBreakHyphen/>
      </w:r>
      <w:r w:rsidRPr="00001B19">
        <w:rPr>
          <w:rFonts w:ascii="Times New Roman" w:hAnsi="Times New Roman" w:cs="Times New Roman"/>
          <w:szCs w:val="22"/>
        </w:rPr>
        <w:t xml:space="preserve"> это одна из типичных проблем, с которой сталкиваются в период перехода из начальной школы в среднюю дети и их родители.</w:t>
      </w:r>
      <w:proofErr w:type="gramEnd"/>
      <w:r w:rsidRPr="00001B19">
        <w:rPr>
          <w:rFonts w:ascii="Times New Roman" w:hAnsi="Times New Roman" w:cs="Times New Roman"/>
          <w:szCs w:val="22"/>
        </w:rPr>
        <w:t xml:space="preserve"> Особое внимание данная проблема привлекает потому, что выступает ярчайшим признаком школьной </w:t>
      </w:r>
      <w:proofErr w:type="spellStart"/>
      <w:r w:rsidRPr="00001B19">
        <w:rPr>
          <w:rFonts w:ascii="Times New Roman" w:hAnsi="Times New Roman" w:cs="Times New Roman"/>
          <w:szCs w:val="22"/>
        </w:rPr>
        <w:t>дезадаптации</w:t>
      </w:r>
      <w:proofErr w:type="spellEnd"/>
      <w:r w:rsidRPr="00001B19">
        <w:rPr>
          <w:rFonts w:ascii="Times New Roman" w:hAnsi="Times New Roman" w:cs="Times New Roman"/>
          <w:szCs w:val="22"/>
        </w:rPr>
        <w:t xml:space="preserve"> ребенка, отр</w:t>
      </w:r>
      <w:r w:rsidRPr="00001B19">
        <w:rPr>
          <w:rFonts w:ascii="Times New Roman" w:hAnsi="Times New Roman" w:cs="Times New Roman"/>
          <w:szCs w:val="22"/>
        </w:rPr>
        <w:t>и</w:t>
      </w:r>
      <w:r w:rsidRPr="00001B19">
        <w:rPr>
          <w:rFonts w:ascii="Times New Roman" w:hAnsi="Times New Roman" w:cs="Times New Roman"/>
          <w:szCs w:val="22"/>
        </w:rPr>
        <w:t>цательно влияя на все сферы его жизнедеятельности: не только на учебу, но и на общение, в том числе и за пределами школы, на здоровье и общий уровень психологического благополучия.</w:t>
      </w:r>
    </w:p>
    <w:p w:rsidR="004458F0" w:rsidRPr="00001B19" w:rsidRDefault="004458F0" w:rsidP="004458F0">
      <w:pPr>
        <w:ind w:firstLine="567"/>
        <w:rPr>
          <w:rFonts w:ascii="Times New Roman" w:hAnsi="Times New Roman" w:cs="Times New Roman"/>
          <w:szCs w:val="22"/>
        </w:rPr>
      </w:pPr>
      <w:r w:rsidRPr="00001B19">
        <w:rPr>
          <w:rFonts w:ascii="Times New Roman" w:hAnsi="Times New Roman" w:cs="Times New Roman"/>
          <w:szCs w:val="22"/>
        </w:rPr>
        <w:t xml:space="preserve">Несмотря на то, что в психологии значительное количество работ посвящено тревожности, эта проблема не теряет своей актуальности, поскольку тревожность является серьезным </w:t>
      </w:r>
      <w:proofErr w:type="gramStart"/>
      <w:r w:rsidRPr="00001B19">
        <w:rPr>
          <w:rFonts w:ascii="Times New Roman" w:hAnsi="Times New Roman" w:cs="Times New Roman"/>
          <w:szCs w:val="22"/>
        </w:rPr>
        <w:t>риск-фактором</w:t>
      </w:r>
      <w:proofErr w:type="gramEnd"/>
      <w:r w:rsidRPr="00001B19">
        <w:rPr>
          <w:rFonts w:ascii="Times New Roman" w:hAnsi="Times New Roman" w:cs="Times New Roman"/>
          <w:szCs w:val="22"/>
        </w:rPr>
        <w:t xml:space="preserve"> для развития психосоматических отклонений, нередко служит причиной возникнов</w:t>
      </w:r>
      <w:r w:rsidRPr="00001B19">
        <w:rPr>
          <w:rFonts w:ascii="Times New Roman" w:hAnsi="Times New Roman" w:cs="Times New Roman"/>
          <w:szCs w:val="22"/>
        </w:rPr>
        <w:t>е</w:t>
      </w:r>
      <w:r w:rsidRPr="00001B19">
        <w:rPr>
          <w:rFonts w:ascii="Times New Roman" w:hAnsi="Times New Roman" w:cs="Times New Roman"/>
          <w:szCs w:val="22"/>
        </w:rPr>
        <w:t>ния стрессовых состояний.</w:t>
      </w:r>
    </w:p>
    <w:p w:rsidR="004458F0" w:rsidRPr="00001B19" w:rsidRDefault="004458F0" w:rsidP="0044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Cs w:val="22"/>
        </w:rPr>
      </w:pPr>
      <w:r w:rsidRPr="00001B19">
        <w:rPr>
          <w:rFonts w:ascii="Times New Roman" w:hAnsi="Times New Roman" w:cs="Times New Roman"/>
          <w:szCs w:val="22"/>
        </w:rPr>
        <w:t>Психологи заметили, что школьное обучение всегда сопровождается повышением трево</w:t>
      </w:r>
      <w:r w:rsidRPr="00001B19">
        <w:rPr>
          <w:rFonts w:ascii="Times New Roman" w:hAnsi="Times New Roman" w:cs="Times New Roman"/>
          <w:szCs w:val="22"/>
        </w:rPr>
        <w:t>ж</w:t>
      </w:r>
      <w:r w:rsidRPr="00001B19">
        <w:rPr>
          <w:rFonts w:ascii="Times New Roman" w:hAnsi="Times New Roman" w:cs="Times New Roman"/>
          <w:szCs w:val="22"/>
        </w:rPr>
        <w:t>ности у детей. При этом некоторый оптимальный уровень активизирует обучение, в таком слу</w:t>
      </w:r>
      <w:r>
        <w:rPr>
          <w:rFonts w:ascii="Times New Roman" w:hAnsi="Times New Roman" w:cs="Times New Roman"/>
          <w:szCs w:val="22"/>
        </w:rPr>
        <w:t xml:space="preserve">чае тревога </w:t>
      </w:r>
      <w:r>
        <w:rPr>
          <w:rFonts w:ascii="Times New Roman" w:hAnsi="Times New Roman" w:cs="Times New Roman"/>
          <w:szCs w:val="22"/>
        </w:rPr>
        <w:noBreakHyphen/>
      </w:r>
      <w:r w:rsidRPr="00001B19">
        <w:rPr>
          <w:rFonts w:ascii="Times New Roman" w:hAnsi="Times New Roman" w:cs="Times New Roman"/>
          <w:szCs w:val="22"/>
        </w:rPr>
        <w:t xml:space="preserve"> фактор мобилизации внимания, памяти, интеллектуальных способностей. Но когда уровень тревожности повышается, ребенок не может полностью раскрыть свои возможности и таланты, тревожность становится помехой. В последние годы данной проблеме уделяется знач</w:t>
      </w:r>
      <w:r w:rsidRPr="00001B19">
        <w:rPr>
          <w:rFonts w:ascii="Times New Roman" w:hAnsi="Times New Roman" w:cs="Times New Roman"/>
          <w:szCs w:val="22"/>
        </w:rPr>
        <w:t>и</w:t>
      </w:r>
      <w:r w:rsidRPr="00001B19">
        <w:rPr>
          <w:rFonts w:ascii="Times New Roman" w:hAnsi="Times New Roman" w:cs="Times New Roman"/>
          <w:szCs w:val="22"/>
        </w:rPr>
        <w:t>тельное внимание, так как от степени проявления тревожности зависит успешность обучения учащегося в школе, особенности его взаимоотношений со сверстниками, эффективность адапт</w:t>
      </w:r>
      <w:r w:rsidRPr="00001B19">
        <w:rPr>
          <w:rFonts w:ascii="Times New Roman" w:hAnsi="Times New Roman" w:cs="Times New Roman"/>
          <w:szCs w:val="22"/>
        </w:rPr>
        <w:t>а</w:t>
      </w:r>
      <w:r w:rsidRPr="00001B19">
        <w:rPr>
          <w:rFonts w:ascii="Times New Roman" w:hAnsi="Times New Roman" w:cs="Times New Roman"/>
          <w:szCs w:val="22"/>
        </w:rPr>
        <w:t>ции к новым условиям. Это оказывает прямое влияние на характер ребенка, его формирование.</w:t>
      </w:r>
    </w:p>
    <w:p w:rsidR="004458F0" w:rsidRPr="00001B19" w:rsidRDefault="004458F0" w:rsidP="0044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001B19">
        <w:rPr>
          <w:rFonts w:ascii="Times New Roman" w:hAnsi="Times New Roman" w:cs="Times New Roman"/>
          <w:szCs w:val="22"/>
        </w:rPr>
        <w:t>Темпера́мент</w:t>
      </w:r>
      <w:proofErr w:type="spellEnd"/>
      <w:proofErr w:type="gramEnd"/>
      <w:r w:rsidRPr="00001B19">
        <w:rPr>
          <w:rFonts w:ascii="Times New Roman" w:hAnsi="Times New Roman" w:cs="Times New Roman"/>
          <w:szCs w:val="22"/>
        </w:rPr>
        <w:t xml:space="preserve"> (лат. </w:t>
      </w:r>
      <w:proofErr w:type="spellStart"/>
      <w:r w:rsidRPr="00001B19">
        <w:rPr>
          <w:rFonts w:ascii="Times New Roman" w:hAnsi="Times New Roman" w:cs="Times New Roman"/>
          <w:szCs w:val="22"/>
        </w:rPr>
        <w:t>temperamentum</w:t>
      </w:r>
      <w:proofErr w:type="spellEnd"/>
      <w:r w:rsidRPr="00001B19">
        <w:rPr>
          <w:rFonts w:ascii="Times New Roman" w:hAnsi="Times New Roman" w:cs="Times New Roman"/>
          <w:szCs w:val="22"/>
        </w:rPr>
        <w:t xml:space="preserve"> - надлежащее соотношение частей) </w:t>
      </w:r>
      <w:r>
        <w:rPr>
          <w:rFonts w:ascii="Times New Roman" w:hAnsi="Times New Roman" w:cs="Times New Roman"/>
          <w:szCs w:val="22"/>
        </w:rPr>
        <w:noBreakHyphen/>
      </w:r>
      <w:r w:rsidRPr="00001B19">
        <w:rPr>
          <w:rFonts w:ascii="Times New Roman" w:hAnsi="Times New Roman" w:cs="Times New Roman"/>
          <w:szCs w:val="22"/>
        </w:rPr>
        <w:t xml:space="preserve"> устойчивое объединение индивидуальных особенностей личности, связанных с динамическими, а не содерж</w:t>
      </w:r>
      <w:r w:rsidRPr="00001B19">
        <w:rPr>
          <w:rFonts w:ascii="Times New Roman" w:hAnsi="Times New Roman" w:cs="Times New Roman"/>
          <w:szCs w:val="22"/>
        </w:rPr>
        <w:t>а</w:t>
      </w:r>
      <w:r w:rsidRPr="00001B19">
        <w:rPr>
          <w:rFonts w:ascii="Times New Roman" w:hAnsi="Times New Roman" w:cs="Times New Roman"/>
          <w:szCs w:val="22"/>
        </w:rPr>
        <w:t>тельными аспектами деятельности. Темперамент составляет основу развития характера.</w:t>
      </w:r>
    </w:p>
    <w:p w:rsidR="004458F0" w:rsidRPr="00001B19" w:rsidRDefault="004458F0" w:rsidP="004458F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Cs w:val="22"/>
        </w:rPr>
      </w:pPr>
      <w:r w:rsidRPr="00001B19">
        <w:rPr>
          <w:rFonts w:ascii="Times New Roman" w:hAnsi="Times New Roman" w:cs="Times New Roman"/>
          <w:szCs w:val="22"/>
        </w:rPr>
        <w:t xml:space="preserve">От темперамента человека зависят скорость возникновения психических процессов, (например, скорость </w:t>
      </w:r>
      <w:hyperlink r:id="rId19" w:tooltip="Восприятие" w:history="1">
        <w:r w:rsidRPr="00C23F18">
          <w:rPr>
            <w:rStyle w:val="ac"/>
            <w:rFonts w:ascii="Times New Roman" w:hAnsi="Times New Roman"/>
            <w:szCs w:val="22"/>
          </w:rPr>
          <w:t>восприятия</w:t>
        </w:r>
      </w:hyperlink>
      <w:r w:rsidRPr="00C23F18">
        <w:rPr>
          <w:rFonts w:ascii="Times New Roman" w:hAnsi="Times New Roman" w:cs="Times New Roman"/>
          <w:szCs w:val="22"/>
        </w:rPr>
        <w:t>, б</w:t>
      </w:r>
      <w:r w:rsidRPr="00001B19">
        <w:rPr>
          <w:rFonts w:ascii="Times New Roman" w:hAnsi="Times New Roman" w:cs="Times New Roman"/>
          <w:szCs w:val="22"/>
        </w:rPr>
        <w:t>ыстрота мышления, длительность сосредоточения внимания и т.п.); пластичность и устойчивость психических явлений, лёгкость их смены и переключения; темп и ритм деятельности; интенсивность психических процессов (например, сила эмоций, а</w:t>
      </w:r>
      <w:r w:rsidRPr="00001B19">
        <w:rPr>
          <w:rFonts w:ascii="Times New Roman" w:hAnsi="Times New Roman" w:cs="Times New Roman"/>
          <w:szCs w:val="22"/>
        </w:rPr>
        <w:t>к</w:t>
      </w:r>
      <w:r w:rsidRPr="00001B19">
        <w:rPr>
          <w:rFonts w:ascii="Times New Roman" w:hAnsi="Times New Roman" w:cs="Times New Roman"/>
          <w:szCs w:val="22"/>
        </w:rPr>
        <w:t xml:space="preserve">тивность </w:t>
      </w:r>
      <w:hyperlink r:id="rId20" w:tooltip="Воля (психология)" w:history="1">
        <w:r w:rsidRPr="00C23F18">
          <w:rPr>
            <w:rStyle w:val="ac"/>
            <w:rFonts w:ascii="Times New Roman" w:hAnsi="Times New Roman"/>
            <w:szCs w:val="22"/>
          </w:rPr>
          <w:t>воли</w:t>
        </w:r>
      </w:hyperlink>
      <w:r w:rsidRPr="00001B19">
        <w:rPr>
          <w:rFonts w:ascii="Times New Roman" w:hAnsi="Times New Roman" w:cs="Times New Roman"/>
          <w:szCs w:val="22"/>
        </w:rPr>
        <w:t>); направленность психической деятельности на определённые объекты (</w:t>
      </w:r>
      <w:hyperlink r:id="rId21" w:tooltip="Интроверсия — экстраверсия" w:history="1">
        <w:r w:rsidRPr="00035CF1">
          <w:rPr>
            <w:rStyle w:val="ac"/>
            <w:rFonts w:ascii="Times New Roman" w:hAnsi="Times New Roman"/>
            <w:szCs w:val="22"/>
          </w:rPr>
          <w:t>экстраверсия или интроверсия</w:t>
        </w:r>
      </w:hyperlink>
      <w:r w:rsidRPr="00001B19">
        <w:rPr>
          <w:rFonts w:ascii="Times New Roman" w:hAnsi="Times New Roman" w:cs="Times New Roman"/>
          <w:szCs w:val="22"/>
        </w:rPr>
        <w:t>).</w:t>
      </w:r>
    </w:p>
    <w:p w:rsidR="004458F0" w:rsidRPr="00825A85" w:rsidRDefault="004458F0" w:rsidP="00445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pacing w:val="-6"/>
          <w:szCs w:val="22"/>
        </w:rPr>
      </w:pPr>
      <w:proofErr w:type="gramStart"/>
      <w:r w:rsidRPr="00825A85">
        <w:rPr>
          <w:rFonts w:ascii="Times New Roman" w:hAnsi="Times New Roman" w:cs="Times New Roman"/>
          <w:spacing w:val="-6"/>
          <w:szCs w:val="22"/>
        </w:rPr>
        <w:t xml:space="preserve">Согласно исследованиям (Б.М. Теплов, В.Д. </w:t>
      </w:r>
      <w:proofErr w:type="spellStart"/>
      <w:r w:rsidRPr="00825A85">
        <w:rPr>
          <w:rFonts w:ascii="Times New Roman" w:hAnsi="Times New Roman" w:cs="Times New Roman"/>
          <w:spacing w:val="-6"/>
          <w:szCs w:val="22"/>
        </w:rPr>
        <w:t>Небылицын</w:t>
      </w:r>
      <w:proofErr w:type="spellEnd"/>
      <w:r w:rsidRPr="00825A85">
        <w:rPr>
          <w:rFonts w:ascii="Times New Roman" w:hAnsi="Times New Roman" w:cs="Times New Roman"/>
          <w:spacing w:val="-6"/>
          <w:szCs w:val="22"/>
        </w:rPr>
        <w:t xml:space="preserve">, В.С. Мерлин), отрицательные свойства темперамента могут проявиться в следующем: у меланхолика </w:t>
      </w:r>
      <w:r w:rsidRPr="00825A85">
        <w:rPr>
          <w:rFonts w:ascii="Times New Roman" w:hAnsi="Times New Roman" w:cs="Times New Roman"/>
          <w:spacing w:val="-6"/>
          <w:szCs w:val="22"/>
        </w:rPr>
        <w:noBreakHyphen/>
        <w:t xml:space="preserve"> замкнутость и застенчивость; у флегм</w:t>
      </w:r>
      <w:r w:rsidRPr="00825A85">
        <w:rPr>
          <w:rFonts w:ascii="Times New Roman" w:hAnsi="Times New Roman" w:cs="Times New Roman"/>
          <w:spacing w:val="-6"/>
          <w:szCs w:val="22"/>
        </w:rPr>
        <w:t>а</w:t>
      </w:r>
      <w:r w:rsidRPr="00825A85">
        <w:rPr>
          <w:rFonts w:ascii="Times New Roman" w:hAnsi="Times New Roman" w:cs="Times New Roman"/>
          <w:spacing w:val="-6"/>
          <w:szCs w:val="22"/>
        </w:rPr>
        <w:t xml:space="preserve">тика </w:t>
      </w:r>
      <w:r w:rsidRPr="00825A85">
        <w:rPr>
          <w:rFonts w:ascii="Times New Roman" w:hAnsi="Times New Roman" w:cs="Times New Roman"/>
          <w:spacing w:val="-6"/>
          <w:szCs w:val="22"/>
        </w:rPr>
        <w:noBreakHyphen/>
        <w:t xml:space="preserve"> чрезмерная медлительность; у сангвиника </w:t>
      </w:r>
      <w:r w:rsidRPr="00825A85">
        <w:rPr>
          <w:rFonts w:ascii="Times New Roman" w:hAnsi="Times New Roman" w:cs="Times New Roman"/>
          <w:spacing w:val="-6"/>
          <w:szCs w:val="22"/>
        </w:rPr>
        <w:noBreakHyphen/>
        <w:t xml:space="preserve"> поверхностность, разбросанность, непостоянство; у холерика </w:t>
      </w:r>
      <w:r w:rsidRPr="00825A85">
        <w:rPr>
          <w:rFonts w:ascii="Times New Roman" w:hAnsi="Times New Roman" w:cs="Times New Roman"/>
          <w:spacing w:val="-6"/>
          <w:szCs w:val="22"/>
        </w:rPr>
        <w:noBreakHyphen/>
        <w:t xml:space="preserve"> поспешность решений, раздражительность, агрессивность.</w:t>
      </w:r>
      <w:proofErr w:type="gramEnd"/>
    </w:p>
    <w:p w:rsidR="004458F0" w:rsidRPr="00001B19" w:rsidRDefault="004458F0" w:rsidP="004458F0">
      <w:pPr>
        <w:ind w:firstLine="567"/>
        <w:rPr>
          <w:rFonts w:ascii="Times New Roman" w:hAnsi="Times New Roman" w:cs="Times New Roman"/>
          <w:szCs w:val="22"/>
        </w:rPr>
      </w:pPr>
      <w:r w:rsidRPr="00001B19">
        <w:rPr>
          <w:rFonts w:ascii="Times New Roman" w:hAnsi="Times New Roman" w:cs="Times New Roman"/>
          <w:szCs w:val="22"/>
        </w:rPr>
        <w:t xml:space="preserve">В </w:t>
      </w:r>
      <w:proofErr w:type="gramStart"/>
      <w:r w:rsidRPr="00001B19">
        <w:rPr>
          <w:rFonts w:ascii="Times New Roman" w:hAnsi="Times New Roman" w:cs="Times New Roman"/>
          <w:szCs w:val="22"/>
        </w:rPr>
        <w:t>нашем</w:t>
      </w:r>
      <w:proofErr w:type="gramEnd"/>
      <w:r w:rsidRPr="00001B19">
        <w:rPr>
          <w:rFonts w:ascii="Times New Roman" w:hAnsi="Times New Roman" w:cs="Times New Roman"/>
          <w:szCs w:val="22"/>
        </w:rPr>
        <w:t xml:space="preserve"> исследование приняли участие учащиеся 5-х классов. В работе мы использовали следующие методы: беседа, тестирование (Тест школьной тревожности </w:t>
      </w:r>
      <w:proofErr w:type="spellStart"/>
      <w:r w:rsidRPr="00001B19">
        <w:rPr>
          <w:rFonts w:ascii="Times New Roman" w:hAnsi="Times New Roman" w:cs="Times New Roman"/>
          <w:szCs w:val="22"/>
        </w:rPr>
        <w:t>Филлипса</w:t>
      </w:r>
      <w:proofErr w:type="spellEnd"/>
      <w:r w:rsidRPr="00001B19">
        <w:rPr>
          <w:rFonts w:ascii="Times New Roman" w:hAnsi="Times New Roman" w:cs="Times New Roman"/>
          <w:szCs w:val="22"/>
        </w:rPr>
        <w:t xml:space="preserve">, Методика изучения темперамента </w:t>
      </w:r>
      <w:proofErr w:type="spellStart"/>
      <w:r w:rsidRPr="00001B19">
        <w:rPr>
          <w:rFonts w:ascii="Times New Roman" w:hAnsi="Times New Roman" w:cs="Times New Roman"/>
          <w:szCs w:val="22"/>
        </w:rPr>
        <w:t>Г.Айзенка</w:t>
      </w:r>
      <w:proofErr w:type="spellEnd"/>
      <w:r w:rsidRPr="00001B19">
        <w:rPr>
          <w:rFonts w:ascii="Times New Roman" w:hAnsi="Times New Roman" w:cs="Times New Roman"/>
          <w:szCs w:val="22"/>
        </w:rPr>
        <w:t xml:space="preserve">) </w:t>
      </w:r>
    </w:p>
    <w:p w:rsidR="004458F0" w:rsidRPr="00001B19" w:rsidRDefault="004458F0" w:rsidP="004458F0">
      <w:pPr>
        <w:ind w:firstLine="567"/>
        <w:rPr>
          <w:rFonts w:ascii="Times New Roman" w:hAnsi="Times New Roman" w:cs="Times New Roman"/>
          <w:szCs w:val="22"/>
        </w:rPr>
      </w:pPr>
      <w:r w:rsidRPr="00001B19">
        <w:rPr>
          <w:rFonts w:ascii="Times New Roman" w:hAnsi="Times New Roman" w:cs="Times New Roman"/>
          <w:szCs w:val="22"/>
        </w:rPr>
        <w:t>В ходе исследования мы выяснили, что для младших подростков наиболее частым являю</w:t>
      </w:r>
      <w:r w:rsidRPr="00001B19">
        <w:rPr>
          <w:rFonts w:ascii="Times New Roman" w:hAnsi="Times New Roman" w:cs="Times New Roman"/>
          <w:szCs w:val="22"/>
        </w:rPr>
        <w:t>т</w:t>
      </w:r>
      <w:r w:rsidRPr="00001B19">
        <w:rPr>
          <w:rFonts w:ascii="Times New Roman" w:hAnsi="Times New Roman" w:cs="Times New Roman"/>
          <w:szCs w:val="22"/>
        </w:rPr>
        <w:t>ся такие виды (факторы) школьной тревожности</w:t>
      </w:r>
      <w:r>
        <w:rPr>
          <w:rFonts w:ascii="Times New Roman" w:hAnsi="Times New Roman" w:cs="Times New Roman"/>
          <w:szCs w:val="22"/>
        </w:rPr>
        <w:t>,</w:t>
      </w:r>
      <w:r w:rsidRPr="00001B19">
        <w:rPr>
          <w:rFonts w:ascii="Times New Roman" w:hAnsi="Times New Roman" w:cs="Times New Roman"/>
          <w:szCs w:val="22"/>
        </w:rPr>
        <w:t xml:space="preserve"> как страх не соответствовать ожиданиям окружающих, страх самовыражения, страх сит</w:t>
      </w:r>
      <w:r>
        <w:rPr>
          <w:rFonts w:ascii="Times New Roman" w:hAnsi="Times New Roman" w:cs="Times New Roman"/>
          <w:szCs w:val="22"/>
        </w:rPr>
        <w:t>уации проверки знаний</w:t>
      </w:r>
      <w:r w:rsidRPr="00001B19">
        <w:rPr>
          <w:rFonts w:ascii="Times New Roman" w:hAnsi="Times New Roman" w:cs="Times New Roman"/>
          <w:szCs w:val="22"/>
        </w:rPr>
        <w:t xml:space="preserve"> и низкая физиологическая с</w:t>
      </w:r>
      <w:r w:rsidRPr="00001B19">
        <w:rPr>
          <w:rFonts w:ascii="Times New Roman" w:hAnsi="Times New Roman" w:cs="Times New Roman"/>
          <w:szCs w:val="22"/>
        </w:rPr>
        <w:t>о</w:t>
      </w:r>
      <w:r w:rsidRPr="00001B19">
        <w:rPr>
          <w:rFonts w:ascii="Times New Roman" w:hAnsi="Times New Roman" w:cs="Times New Roman"/>
          <w:szCs w:val="22"/>
        </w:rPr>
        <w:t>противляемость стрессу. Однако интересным оказался тот факт, что данные четыре позиции по-разному распределены среди представителей различных типов темперамента.</w:t>
      </w:r>
    </w:p>
    <w:p w:rsidR="004458F0" w:rsidRPr="00001B19" w:rsidRDefault="004458F0" w:rsidP="004458F0">
      <w:pPr>
        <w:ind w:firstLine="567"/>
        <w:rPr>
          <w:rFonts w:ascii="Times New Roman" w:hAnsi="Times New Roman" w:cs="Times New Roman"/>
          <w:szCs w:val="22"/>
        </w:rPr>
      </w:pPr>
      <w:r w:rsidRPr="00001B19">
        <w:rPr>
          <w:rFonts w:ascii="Times New Roman" w:hAnsi="Times New Roman" w:cs="Times New Roman"/>
          <w:szCs w:val="22"/>
        </w:rPr>
        <w:t>По результатам нашего исследования мы разработали рекомендации для подростков, их родителей и учителей.</w:t>
      </w:r>
    </w:p>
    <w:p w:rsidR="004458F0" w:rsidRPr="006103DB" w:rsidRDefault="004458F0" w:rsidP="004458F0">
      <w:pPr>
        <w:pStyle w:val="a4"/>
      </w:pPr>
      <w:bookmarkStart w:id="23" w:name="_Toc347242536"/>
      <w:r w:rsidRPr="00B16C7C">
        <w:lastRenderedPageBreak/>
        <w:t xml:space="preserve">Спиридонова Алеся, </w:t>
      </w:r>
      <w:proofErr w:type="spellStart"/>
      <w:r w:rsidRPr="00B16C7C">
        <w:t>Шарунова</w:t>
      </w:r>
      <w:proofErr w:type="spellEnd"/>
      <w:r w:rsidRPr="00B16C7C">
        <w:t xml:space="preserve"> Марина</w:t>
      </w:r>
      <w:r w:rsidRPr="00775F4C">
        <w:t>,</w:t>
      </w:r>
      <w:r w:rsidRPr="003554AB">
        <w:t xml:space="preserve"> </w:t>
      </w:r>
      <w:r>
        <w:t>8</w:t>
      </w:r>
      <w:r w:rsidRPr="00783F59">
        <w:t xml:space="preserve"> класс</w:t>
      </w:r>
      <w:r>
        <w:t>,</w:t>
      </w:r>
      <w:r w:rsidRPr="00783F59">
        <w:t xml:space="preserve"> </w:t>
      </w:r>
      <w:r>
        <w:t>г</w:t>
      </w:r>
      <w:r w:rsidRPr="009F473D">
        <w:t>имназия №15</w:t>
      </w:r>
      <w:r>
        <w:t>91</w:t>
      </w:r>
      <w:bookmarkEnd w:id="23"/>
      <w:r>
        <w:t xml:space="preserve"> </w:t>
      </w:r>
    </w:p>
    <w:p w:rsidR="004458F0" w:rsidRPr="0002013E" w:rsidRDefault="004458F0" w:rsidP="004458F0">
      <w:pPr>
        <w:pStyle w:val="a6"/>
        <w:keepLines w:val="0"/>
        <w:suppressAutoHyphens w:val="0"/>
        <w:rPr>
          <w:rFonts w:ascii="Times New Roman" w:hAnsi="Times New Roman" w:cs="Times New Roman"/>
          <w:spacing w:val="-4"/>
          <w:szCs w:val="24"/>
        </w:rPr>
      </w:pPr>
      <w:bookmarkStart w:id="24" w:name="_Toc347242537"/>
      <w:r w:rsidRPr="0002013E">
        <w:rPr>
          <w:rFonts w:ascii="Times New Roman" w:hAnsi="Times New Roman" w:cs="Times New Roman"/>
          <w:spacing w:val="-4"/>
          <w:szCs w:val="24"/>
        </w:rPr>
        <w:t xml:space="preserve">Влияние </w:t>
      </w:r>
      <w:proofErr w:type="spellStart"/>
      <w:r w:rsidRPr="0002013E">
        <w:rPr>
          <w:rFonts w:ascii="Times New Roman" w:hAnsi="Times New Roman" w:cs="Times New Roman"/>
          <w:spacing w:val="-4"/>
          <w:szCs w:val="24"/>
        </w:rPr>
        <w:t>дельфинотерапии</w:t>
      </w:r>
      <w:proofErr w:type="spellEnd"/>
      <w:r w:rsidRPr="0002013E">
        <w:rPr>
          <w:rFonts w:ascii="Times New Roman" w:hAnsi="Times New Roman" w:cs="Times New Roman"/>
          <w:spacing w:val="-4"/>
          <w:szCs w:val="24"/>
        </w:rPr>
        <w:t xml:space="preserve"> на улучшение психологического состояния детей, </w:t>
      </w:r>
      <w:r>
        <w:rPr>
          <w:rFonts w:ascii="Times New Roman" w:hAnsi="Times New Roman" w:cs="Times New Roman"/>
          <w:spacing w:val="-4"/>
          <w:szCs w:val="24"/>
        </w:rPr>
        <w:br/>
      </w:r>
      <w:r w:rsidRPr="0002013E">
        <w:rPr>
          <w:rFonts w:ascii="Times New Roman" w:hAnsi="Times New Roman" w:cs="Times New Roman"/>
          <w:spacing w:val="-4"/>
          <w:szCs w:val="24"/>
        </w:rPr>
        <w:t>страдающих психическими заболеваниями</w:t>
      </w:r>
      <w:bookmarkEnd w:id="24"/>
      <w:r w:rsidRPr="0002013E">
        <w:rPr>
          <w:rFonts w:ascii="Times New Roman" w:hAnsi="Times New Roman" w:cs="Times New Roman"/>
          <w:spacing w:val="-4"/>
          <w:szCs w:val="24"/>
        </w:rPr>
        <w:t xml:space="preserve"> </w:t>
      </w:r>
    </w:p>
    <w:p w:rsidR="004458F0" w:rsidRPr="00B16C7C" w:rsidRDefault="004458F0" w:rsidP="004458F0">
      <w:pPr>
        <w:pStyle w:val="a3"/>
        <w:spacing w:before="80" w:after="80"/>
        <w:rPr>
          <w:rFonts w:ascii="Times New Roman" w:hAnsi="Times New Roman" w:cs="Times New Roman"/>
        </w:rPr>
      </w:pPr>
      <w:r w:rsidRPr="00B16C7C">
        <w:rPr>
          <w:rFonts w:ascii="Times New Roman" w:hAnsi="Times New Roman" w:cs="Times New Roman"/>
        </w:rPr>
        <w:t>Научны</w:t>
      </w:r>
      <w:r>
        <w:rPr>
          <w:rFonts w:ascii="Times New Roman" w:hAnsi="Times New Roman" w:cs="Times New Roman"/>
        </w:rPr>
        <w:t>е</w:t>
      </w:r>
      <w:r w:rsidRPr="00B16C7C">
        <w:rPr>
          <w:rFonts w:ascii="Times New Roman" w:hAnsi="Times New Roman" w:cs="Times New Roman"/>
        </w:rPr>
        <w:t xml:space="preserve"> руководител</w:t>
      </w:r>
      <w:r>
        <w:rPr>
          <w:rFonts w:ascii="Times New Roman" w:hAnsi="Times New Roman" w:cs="Times New Roman"/>
        </w:rPr>
        <w:t>и</w:t>
      </w:r>
      <w:r w:rsidRPr="00B16C7C">
        <w:rPr>
          <w:rFonts w:ascii="Times New Roman" w:hAnsi="Times New Roman" w:cs="Times New Roman"/>
        </w:rPr>
        <w:t xml:space="preserve">: </w:t>
      </w:r>
      <w:proofErr w:type="spellStart"/>
      <w:r w:rsidRPr="00B16C7C">
        <w:rPr>
          <w:rFonts w:ascii="Times New Roman" w:hAnsi="Times New Roman" w:cs="Times New Roman"/>
        </w:rPr>
        <w:t>Бутылкина</w:t>
      </w:r>
      <w:proofErr w:type="spellEnd"/>
      <w:r w:rsidRPr="00B16C7C">
        <w:rPr>
          <w:rFonts w:ascii="Times New Roman" w:hAnsi="Times New Roman" w:cs="Times New Roman"/>
        </w:rPr>
        <w:t xml:space="preserve"> Н.Н.</w:t>
      </w:r>
      <w:r>
        <w:rPr>
          <w:rFonts w:ascii="Times New Roman" w:hAnsi="Times New Roman" w:cs="Times New Roman"/>
        </w:rPr>
        <w:t>,</w:t>
      </w:r>
      <w:r w:rsidRPr="00B16C7C">
        <w:rPr>
          <w:rFonts w:ascii="Times New Roman" w:hAnsi="Times New Roman" w:cs="Times New Roman"/>
        </w:rPr>
        <w:t xml:space="preserve"> </w:t>
      </w:r>
      <w:proofErr w:type="spellStart"/>
      <w:r w:rsidRPr="00B16C7C">
        <w:rPr>
          <w:rFonts w:ascii="Times New Roman" w:hAnsi="Times New Roman" w:cs="Times New Roman"/>
        </w:rPr>
        <w:t>Пустошилова</w:t>
      </w:r>
      <w:proofErr w:type="spellEnd"/>
      <w:r w:rsidRPr="00B16C7C">
        <w:rPr>
          <w:rFonts w:ascii="Times New Roman" w:hAnsi="Times New Roman" w:cs="Times New Roman"/>
        </w:rPr>
        <w:t xml:space="preserve"> А.П.</w:t>
      </w:r>
      <w:r>
        <w:rPr>
          <w:rFonts w:ascii="Times New Roman" w:hAnsi="Times New Roman" w:cs="Times New Roman"/>
        </w:rPr>
        <w:t>.</w:t>
      </w:r>
    </w:p>
    <w:p w:rsidR="004458F0" w:rsidRPr="000B0417" w:rsidRDefault="004458F0" w:rsidP="004458F0">
      <w:pPr>
        <w:rPr>
          <w:rFonts w:ascii="Times New Roman" w:hAnsi="Times New Roman" w:cs="Times New Roman"/>
          <w:szCs w:val="22"/>
        </w:rPr>
      </w:pPr>
      <w:r w:rsidRPr="000B0417">
        <w:rPr>
          <w:rFonts w:ascii="Times New Roman" w:hAnsi="Times New Roman" w:cs="Times New Roman"/>
          <w:szCs w:val="22"/>
        </w:rPr>
        <w:t>Однажды увидев фильм о дельфине, который положительно влиял на оздоровление бол</w:t>
      </w:r>
      <w:r w:rsidRPr="000B0417">
        <w:rPr>
          <w:rFonts w:ascii="Times New Roman" w:hAnsi="Times New Roman" w:cs="Times New Roman"/>
          <w:szCs w:val="22"/>
        </w:rPr>
        <w:t>ь</w:t>
      </w:r>
      <w:r w:rsidRPr="000B0417">
        <w:rPr>
          <w:rFonts w:ascii="Times New Roman" w:hAnsi="Times New Roman" w:cs="Times New Roman"/>
          <w:szCs w:val="22"/>
        </w:rPr>
        <w:t>ных детей, мы решили выяснить, с помощью чего дельфины могут помогать таким детям и что за комплекс упражнений используется? Мы выяснили, что данный метод реабилитации назыв</w:t>
      </w:r>
      <w:r w:rsidRPr="000B0417">
        <w:rPr>
          <w:rFonts w:ascii="Times New Roman" w:hAnsi="Times New Roman" w:cs="Times New Roman"/>
          <w:szCs w:val="22"/>
        </w:rPr>
        <w:t>а</w:t>
      </w:r>
      <w:r w:rsidRPr="000B0417">
        <w:rPr>
          <w:rFonts w:ascii="Times New Roman" w:hAnsi="Times New Roman" w:cs="Times New Roman"/>
          <w:szCs w:val="22"/>
        </w:rPr>
        <w:t xml:space="preserve">ется </w:t>
      </w:r>
      <w:proofErr w:type="spellStart"/>
      <w:r w:rsidRPr="000B0417">
        <w:rPr>
          <w:rFonts w:ascii="Times New Roman" w:hAnsi="Times New Roman" w:cs="Times New Roman"/>
          <w:szCs w:val="22"/>
        </w:rPr>
        <w:t>дельфинотерапией</w:t>
      </w:r>
      <w:proofErr w:type="spellEnd"/>
      <w:r w:rsidRPr="000B0417">
        <w:rPr>
          <w:rFonts w:ascii="Times New Roman" w:hAnsi="Times New Roman" w:cs="Times New Roman"/>
          <w:szCs w:val="22"/>
        </w:rPr>
        <w:t>, решив для себя подробнее исследовать этот вопрос.</w:t>
      </w:r>
    </w:p>
    <w:p w:rsidR="004458F0" w:rsidRPr="000B0417" w:rsidRDefault="004458F0" w:rsidP="004458F0">
      <w:pPr>
        <w:pStyle w:val="10"/>
        <w:ind w:firstLine="510"/>
        <w:jc w:val="both"/>
        <w:rPr>
          <w:rFonts w:ascii="Times New Roman" w:hAnsi="Times New Roman" w:cs="Times New Roman"/>
          <w:sz w:val="22"/>
          <w:szCs w:val="22"/>
        </w:rPr>
      </w:pPr>
      <w:r w:rsidRPr="000B0417">
        <w:rPr>
          <w:rFonts w:ascii="Times New Roman" w:hAnsi="Times New Roman" w:cs="Times New Roman"/>
          <w:b/>
          <w:sz w:val="22"/>
          <w:szCs w:val="22"/>
        </w:rPr>
        <w:t>Цель</w:t>
      </w:r>
      <w:r w:rsidRPr="000B0417">
        <w:rPr>
          <w:rFonts w:ascii="Times New Roman" w:hAnsi="Times New Roman" w:cs="Times New Roman"/>
          <w:sz w:val="22"/>
          <w:szCs w:val="22"/>
        </w:rPr>
        <w:t xml:space="preserve"> исследования – выявить особенности «</w:t>
      </w:r>
      <w:proofErr w:type="spellStart"/>
      <w:r w:rsidRPr="000B0417">
        <w:rPr>
          <w:rFonts w:ascii="Times New Roman" w:hAnsi="Times New Roman" w:cs="Times New Roman"/>
          <w:sz w:val="22"/>
          <w:szCs w:val="22"/>
        </w:rPr>
        <w:t>дельфинотерапии</w:t>
      </w:r>
      <w:proofErr w:type="spellEnd"/>
      <w:r w:rsidRPr="000B0417">
        <w:rPr>
          <w:rFonts w:ascii="Times New Roman" w:hAnsi="Times New Roman" w:cs="Times New Roman"/>
          <w:sz w:val="22"/>
          <w:szCs w:val="22"/>
        </w:rPr>
        <w:t>» в психологической реаб</w:t>
      </w:r>
      <w:r w:rsidRPr="000B0417">
        <w:rPr>
          <w:rFonts w:ascii="Times New Roman" w:hAnsi="Times New Roman" w:cs="Times New Roman"/>
          <w:sz w:val="22"/>
          <w:szCs w:val="22"/>
        </w:rPr>
        <w:t>и</w:t>
      </w:r>
      <w:r w:rsidRPr="000B0417">
        <w:rPr>
          <w:rFonts w:ascii="Times New Roman" w:hAnsi="Times New Roman" w:cs="Times New Roman"/>
          <w:sz w:val="22"/>
          <w:szCs w:val="22"/>
        </w:rPr>
        <w:t>литации детей, страдающих психическими заболеваниями.</w:t>
      </w:r>
    </w:p>
    <w:p w:rsidR="004458F0" w:rsidRPr="000B0417" w:rsidRDefault="004458F0" w:rsidP="004458F0">
      <w:pPr>
        <w:pStyle w:val="10"/>
        <w:ind w:firstLine="510"/>
        <w:jc w:val="both"/>
        <w:rPr>
          <w:rFonts w:ascii="Times New Roman" w:hAnsi="Times New Roman" w:cs="Times New Roman"/>
          <w:sz w:val="22"/>
          <w:szCs w:val="22"/>
        </w:rPr>
      </w:pPr>
      <w:r w:rsidRPr="000B0417">
        <w:rPr>
          <w:rFonts w:ascii="Times New Roman" w:hAnsi="Times New Roman" w:cs="Times New Roman"/>
          <w:b/>
          <w:sz w:val="22"/>
          <w:szCs w:val="22"/>
        </w:rPr>
        <w:t>Предмет</w:t>
      </w:r>
      <w:r w:rsidRPr="000B0417">
        <w:rPr>
          <w:rFonts w:ascii="Times New Roman" w:hAnsi="Times New Roman" w:cs="Times New Roman"/>
          <w:sz w:val="22"/>
          <w:szCs w:val="22"/>
        </w:rPr>
        <w:t xml:space="preserve"> исследования – дельфины.</w:t>
      </w:r>
    </w:p>
    <w:p w:rsidR="004458F0" w:rsidRPr="000B0417" w:rsidRDefault="004458F0" w:rsidP="004458F0">
      <w:pPr>
        <w:pStyle w:val="10"/>
        <w:ind w:firstLine="510"/>
        <w:jc w:val="both"/>
        <w:rPr>
          <w:rFonts w:ascii="Times New Roman" w:hAnsi="Times New Roman" w:cs="Times New Roman"/>
          <w:sz w:val="22"/>
          <w:szCs w:val="22"/>
        </w:rPr>
      </w:pPr>
      <w:r w:rsidRPr="000B0417">
        <w:rPr>
          <w:rFonts w:ascii="Times New Roman" w:hAnsi="Times New Roman" w:cs="Times New Roman"/>
          <w:b/>
          <w:sz w:val="22"/>
          <w:szCs w:val="22"/>
        </w:rPr>
        <w:t>Объект</w:t>
      </w:r>
      <w:r w:rsidRPr="000B0417">
        <w:rPr>
          <w:rFonts w:ascii="Times New Roman" w:hAnsi="Times New Roman" w:cs="Times New Roman"/>
          <w:sz w:val="22"/>
          <w:szCs w:val="22"/>
        </w:rPr>
        <w:t xml:space="preserve"> исследования – особенности «</w:t>
      </w:r>
      <w:proofErr w:type="spellStart"/>
      <w:r w:rsidRPr="000B0417">
        <w:rPr>
          <w:rFonts w:ascii="Times New Roman" w:hAnsi="Times New Roman" w:cs="Times New Roman"/>
          <w:sz w:val="22"/>
          <w:szCs w:val="22"/>
        </w:rPr>
        <w:t>дельфинотерапии</w:t>
      </w:r>
      <w:proofErr w:type="spellEnd"/>
      <w:r w:rsidRPr="000B0417">
        <w:rPr>
          <w:rFonts w:ascii="Times New Roman" w:hAnsi="Times New Roman" w:cs="Times New Roman"/>
          <w:sz w:val="22"/>
          <w:szCs w:val="22"/>
        </w:rPr>
        <w:t>» в психологической реабилитации детей, страдающих психическими заболеваниями.</w:t>
      </w:r>
    </w:p>
    <w:p w:rsidR="004458F0" w:rsidRPr="000B0417" w:rsidRDefault="004458F0" w:rsidP="004458F0">
      <w:pPr>
        <w:pStyle w:val="10"/>
        <w:ind w:firstLine="510"/>
        <w:jc w:val="both"/>
        <w:rPr>
          <w:rFonts w:ascii="Times New Roman" w:hAnsi="Times New Roman" w:cs="Times New Roman"/>
          <w:sz w:val="22"/>
          <w:szCs w:val="22"/>
        </w:rPr>
      </w:pPr>
      <w:r w:rsidRPr="000B0417">
        <w:rPr>
          <w:rFonts w:ascii="Times New Roman" w:hAnsi="Times New Roman" w:cs="Times New Roman"/>
          <w:b/>
          <w:sz w:val="22"/>
          <w:szCs w:val="22"/>
        </w:rPr>
        <w:t>Задачи</w:t>
      </w:r>
      <w:r w:rsidRPr="000B0417">
        <w:rPr>
          <w:rFonts w:ascii="Times New Roman" w:hAnsi="Times New Roman" w:cs="Times New Roman"/>
          <w:sz w:val="22"/>
          <w:szCs w:val="22"/>
        </w:rPr>
        <w:t>:</w:t>
      </w:r>
    </w:p>
    <w:p w:rsidR="004458F0" w:rsidRPr="000B0417" w:rsidRDefault="004458F0" w:rsidP="004458F0">
      <w:pPr>
        <w:pStyle w:val="10"/>
        <w:numPr>
          <w:ilvl w:val="1"/>
          <w:numId w:val="11"/>
        </w:numPr>
        <w:tabs>
          <w:tab w:val="clear" w:pos="108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B0417">
        <w:rPr>
          <w:rFonts w:ascii="Times New Roman" w:hAnsi="Times New Roman" w:cs="Times New Roman"/>
          <w:sz w:val="22"/>
          <w:szCs w:val="22"/>
        </w:rPr>
        <w:t>Изучить литературу по проблеме реабилитации детей, страдающих психическими заболев</w:t>
      </w:r>
      <w:r w:rsidRPr="000B0417">
        <w:rPr>
          <w:rFonts w:ascii="Times New Roman" w:hAnsi="Times New Roman" w:cs="Times New Roman"/>
          <w:sz w:val="22"/>
          <w:szCs w:val="22"/>
        </w:rPr>
        <w:t>а</w:t>
      </w:r>
      <w:r w:rsidRPr="000B0417">
        <w:rPr>
          <w:rFonts w:ascii="Times New Roman" w:hAnsi="Times New Roman" w:cs="Times New Roman"/>
          <w:sz w:val="22"/>
          <w:szCs w:val="22"/>
        </w:rPr>
        <w:t>ниями, с использованием методики «</w:t>
      </w:r>
      <w:proofErr w:type="spellStart"/>
      <w:r w:rsidRPr="000B0417">
        <w:rPr>
          <w:rFonts w:ascii="Times New Roman" w:hAnsi="Times New Roman" w:cs="Times New Roman"/>
          <w:sz w:val="22"/>
          <w:szCs w:val="22"/>
        </w:rPr>
        <w:t>дельфинотерапия</w:t>
      </w:r>
      <w:proofErr w:type="spellEnd"/>
      <w:r w:rsidRPr="000B0417">
        <w:rPr>
          <w:rFonts w:ascii="Times New Roman" w:hAnsi="Times New Roman" w:cs="Times New Roman"/>
          <w:sz w:val="22"/>
          <w:szCs w:val="22"/>
        </w:rPr>
        <w:t>».</w:t>
      </w:r>
    </w:p>
    <w:p w:rsidR="004458F0" w:rsidRPr="000B0417" w:rsidRDefault="004458F0" w:rsidP="004458F0">
      <w:pPr>
        <w:pStyle w:val="10"/>
        <w:numPr>
          <w:ilvl w:val="1"/>
          <w:numId w:val="11"/>
        </w:numPr>
        <w:tabs>
          <w:tab w:val="clear" w:pos="108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B0417">
        <w:rPr>
          <w:rFonts w:ascii="Times New Roman" w:hAnsi="Times New Roman" w:cs="Times New Roman"/>
          <w:sz w:val="22"/>
          <w:szCs w:val="22"/>
        </w:rPr>
        <w:t>Изучить зоологические особенности дельфинов.</w:t>
      </w:r>
    </w:p>
    <w:p w:rsidR="004458F0" w:rsidRPr="000B0417" w:rsidRDefault="004458F0" w:rsidP="004458F0">
      <w:pPr>
        <w:pStyle w:val="10"/>
        <w:numPr>
          <w:ilvl w:val="1"/>
          <w:numId w:val="11"/>
        </w:numPr>
        <w:tabs>
          <w:tab w:val="clear" w:pos="108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B0417">
        <w:rPr>
          <w:rFonts w:ascii="Times New Roman" w:hAnsi="Times New Roman" w:cs="Times New Roman"/>
          <w:sz w:val="22"/>
          <w:szCs w:val="22"/>
        </w:rPr>
        <w:t>Изучить зоопсихологические особенности дельфинов.</w:t>
      </w:r>
    </w:p>
    <w:p w:rsidR="004458F0" w:rsidRPr="000B0417" w:rsidRDefault="004458F0" w:rsidP="004458F0">
      <w:pPr>
        <w:pStyle w:val="10"/>
        <w:numPr>
          <w:ilvl w:val="0"/>
          <w:numId w:val="11"/>
        </w:numPr>
        <w:ind w:hanging="36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0B0417">
        <w:rPr>
          <w:rFonts w:ascii="Times New Roman" w:hAnsi="Times New Roman" w:cs="Times New Roman"/>
          <w:spacing w:val="-4"/>
          <w:sz w:val="22"/>
          <w:szCs w:val="22"/>
        </w:rPr>
        <w:t>Изучить отношение подростков и взрослых к дельфинам, и выявить осведомленность у данных респондентов о методики «</w:t>
      </w:r>
      <w:proofErr w:type="spellStart"/>
      <w:r w:rsidRPr="000B0417">
        <w:rPr>
          <w:rFonts w:ascii="Times New Roman" w:hAnsi="Times New Roman" w:cs="Times New Roman"/>
          <w:spacing w:val="-4"/>
          <w:sz w:val="22"/>
          <w:szCs w:val="22"/>
        </w:rPr>
        <w:t>дельфинотерапия</w:t>
      </w:r>
      <w:proofErr w:type="spellEnd"/>
      <w:r w:rsidRPr="000B0417">
        <w:rPr>
          <w:rFonts w:ascii="Times New Roman" w:hAnsi="Times New Roman" w:cs="Times New Roman"/>
          <w:spacing w:val="-4"/>
          <w:sz w:val="22"/>
          <w:szCs w:val="22"/>
        </w:rPr>
        <w:t>» с использованием анкетирования.</w:t>
      </w:r>
    </w:p>
    <w:p w:rsidR="004458F0" w:rsidRPr="000B0417" w:rsidRDefault="004458F0" w:rsidP="004458F0">
      <w:pPr>
        <w:pStyle w:val="10"/>
        <w:numPr>
          <w:ilvl w:val="0"/>
          <w:numId w:val="11"/>
        </w:numPr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0B0417">
        <w:rPr>
          <w:rFonts w:ascii="Times New Roman" w:hAnsi="Times New Roman" w:cs="Times New Roman"/>
          <w:sz w:val="22"/>
          <w:szCs w:val="22"/>
        </w:rPr>
        <w:t>Исследовать на практике особенности методики «</w:t>
      </w:r>
      <w:proofErr w:type="spellStart"/>
      <w:r w:rsidRPr="000B0417">
        <w:rPr>
          <w:rFonts w:ascii="Times New Roman" w:hAnsi="Times New Roman" w:cs="Times New Roman"/>
          <w:sz w:val="22"/>
          <w:szCs w:val="22"/>
        </w:rPr>
        <w:t>дельфинотерапии</w:t>
      </w:r>
      <w:proofErr w:type="spellEnd"/>
      <w:r w:rsidRPr="000B0417">
        <w:rPr>
          <w:rFonts w:ascii="Times New Roman" w:hAnsi="Times New Roman" w:cs="Times New Roman"/>
          <w:sz w:val="22"/>
          <w:szCs w:val="22"/>
        </w:rPr>
        <w:t>» в психологической ре</w:t>
      </w:r>
      <w:r w:rsidRPr="000B0417">
        <w:rPr>
          <w:rFonts w:ascii="Times New Roman" w:hAnsi="Times New Roman" w:cs="Times New Roman"/>
          <w:sz w:val="22"/>
          <w:szCs w:val="22"/>
        </w:rPr>
        <w:t>а</w:t>
      </w:r>
      <w:r w:rsidRPr="000B0417">
        <w:rPr>
          <w:rFonts w:ascii="Times New Roman" w:hAnsi="Times New Roman" w:cs="Times New Roman"/>
          <w:sz w:val="22"/>
          <w:szCs w:val="22"/>
        </w:rPr>
        <w:t>билитации детей, страдающих психическими заболеваниями (на примере).</w:t>
      </w:r>
    </w:p>
    <w:p w:rsidR="004458F0" w:rsidRPr="000B0417" w:rsidRDefault="004458F0" w:rsidP="004458F0">
      <w:pPr>
        <w:pStyle w:val="10"/>
        <w:numPr>
          <w:ilvl w:val="0"/>
          <w:numId w:val="11"/>
        </w:numPr>
        <w:ind w:hanging="360"/>
        <w:jc w:val="both"/>
        <w:rPr>
          <w:rFonts w:ascii="Times New Roman" w:hAnsi="Times New Roman" w:cs="Times New Roman"/>
          <w:sz w:val="22"/>
          <w:szCs w:val="22"/>
        </w:rPr>
      </w:pPr>
      <w:r w:rsidRPr="000B0417">
        <w:rPr>
          <w:rFonts w:ascii="Times New Roman" w:hAnsi="Times New Roman" w:cs="Times New Roman"/>
          <w:sz w:val="22"/>
          <w:szCs w:val="22"/>
        </w:rPr>
        <w:t>Обобщить результаты исследования особенностей методики «</w:t>
      </w:r>
      <w:proofErr w:type="spellStart"/>
      <w:r w:rsidRPr="000B0417">
        <w:rPr>
          <w:rFonts w:ascii="Times New Roman" w:hAnsi="Times New Roman" w:cs="Times New Roman"/>
          <w:sz w:val="22"/>
          <w:szCs w:val="22"/>
        </w:rPr>
        <w:t>дельфинотерапии</w:t>
      </w:r>
      <w:proofErr w:type="spellEnd"/>
      <w:r w:rsidRPr="000B0417">
        <w:rPr>
          <w:rFonts w:ascii="Times New Roman" w:hAnsi="Times New Roman" w:cs="Times New Roman"/>
          <w:sz w:val="22"/>
          <w:szCs w:val="22"/>
        </w:rPr>
        <w:t>» в психол</w:t>
      </w:r>
      <w:r w:rsidRPr="000B0417">
        <w:rPr>
          <w:rFonts w:ascii="Times New Roman" w:hAnsi="Times New Roman" w:cs="Times New Roman"/>
          <w:sz w:val="22"/>
          <w:szCs w:val="22"/>
        </w:rPr>
        <w:t>о</w:t>
      </w:r>
      <w:r w:rsidRPr="000B0417">
        <w:rPr>
          <w:rFonts w:ascii="Times New Roman" w:hAnsi="Times New Roman" w:cs="Times New Roman"/>
          <w:sz w:val="22"/>
          <w:szCs w:val="22"/>
        </w:rPr>
        <w:t>гической реабилитации детей, страдающих психическими заболеваниями и её применения на практике.</w:t>
      </w:r>
    </w:p>
    <w:p w:rsidR="004458F0" w:rsidRPr="000B0417" w:rsidRDefault="004458F0" w:rsidP="004458F0">
      <w:pPr>
        <w:pStyle w:val="10"/>
        <w:ind w:firstLine="510"/>
        <w:jc w:val="both"/>
        <w:rPr>
          <w:rFonts w:ascii="Times New Roman" w:hAnsi="Times New Roman" w:cs="Times New Roman"/>
          <w:sz w:val="22"/>
          <w:szCs w:val="22"/>
        </w:rPr>
      </w:pPr>
      <w:r w:rsidRPr="000B0417">
        <w:rPr>
          <w:rFonts w:ascii="Times New Roman" w:hAnsi="Times New Roman" w:cs="Times New Roman"/>
          <w:b/>
          <w:sz w:val="22"/>
          <w:szCs w:val="22"/>
        </w:rPr>
        <w:t>Гипотеза</w:t>
      </w:r>
      <w:r w:rsidRPr="000B0417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0B0417">
        <w:rPr>
          <w:rFonts w:ascii="Times New Roman" w:hAnsi="Times New Roman" w:cs="Times New Roman"/>
          <w:sz w:val="22"/>
          <w:szCs w:val="22"/>
        </w:rPr>
        <w:t>дел</w:t>
      </w:r>
      <w:r>
        <w:rPr>
          <w:rFonts w:ascii="Times New Roman" w:hAnsi="Times New Roman" w:cs="Times New Roman"/>
          <w:sz w:val="22"/>
          <w:szCs w:val="22"/>
        </w:rPr>
        <w:t>ьфинотерапия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noBreakHyphen/>
      </w:r>
      <w:r w:rsidRPr="000B0417">
        <w:rPr>
          <w:rFonts w:ascii="Times New Roman" w:hAnsi="Times New Roman" w:cs="Times New Roman"/>
          <w:sz w:val="22"/>
          <w:szCs w:val="22"/>
        </w:rPr>
        <w:t xml:space="preserve"> уникальный, действенный способ реабилитации детей, стр</w:t>
      </w:r>
      <w:r w:rsidRPr="000B0417">
        <w:rPr>
          <w:rFonts w:ascii="Times New Roman" w:hAnsi="Times New Roman" w:cs="Times New Roman"/>
          <w:sz w:val="22"/>
          <w:szCs w:val="22"/>
        </w:rPr>
        <w:t>а</w:t>
      </w:r>
      <w:r w:rsidRPr="000B0417">
        <w:rPr>
          <w:rFonts w:ascii="Times New Roman" w:hAnsi="Times New Roman" w:cs="Times New Roman"/>
          <w:sz w:val="22"/>
          <w:szCs w:val="22"/>
        </w:rPr>
        <w:t>дающих психическими заболеваниями.</w:t>
      </w:r>
    </w:p>
    <w:p w:rsidR="004458F0" w:rsidRPr="000B0417" w:rsidRDefault="004458F0" w:rsidP="004458F0">
      <w:pPr>
        <w:pStyle w:val="10"/>
        <w:ind w:firstLine="510"/>
        <w:jc w:val="both"/>
        <w:rPr>
          <w:rFonts w:ascii="Times New Roman" w:hAnsi="Times New Roman" w:cs="Times New Roman"/>
          <w:sz w:val="22"/>
          <w:szCs w:val="22"/>
        </w:rPr>
      </w:pPr>
      <w:r w:rsidRPr="000B0417">
        <w:rPr>
          <w:rFonts w:ascii="Times New Roman" w:hAnsi="Times New Roman" w:cs="Times New Roman"/>
          <w:b/>
          <w:sz w:val="22"/>
          <w:szCs w:val="22"/>
        </w:rPr>
        <w:t>Методы</w:t>
      </w:r>
      <w:r w:rsidRPr="000B0417">
        <w:rPr>
          <w:rFonts w:ascii="Times New Roman" w:hAnsi="Times New Roman" w:cs="Times New Roman"/>
          <w:sz w:val="22"/>
          <w:szCs w:val="22"/>
        </w:rPr>
        <w:t>:</w:t>
      </w:r>
    </w:p>
    <w:p w:rsidR="004458F0" w:rsidRPr="000B0417" w:rsidRDefault="004458F0" w:rsidP="004458F0">
      <w:pPr>
        <w:pStyle w:val="10"/>
        <w:numPr>
          <w:ilvl w:val="0"/>
          <w:numId w:val="12"/>
        </w:numPr>
        <w:tabs>
          <w:tab w:val="clear" w:pos="195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B0417">
        <w:rPr>
          <w:rFonts w:ascii="Times New Roman" w:hAnsi="Times New Roman" w:cs="Times New Roman"/>
          <w:sz w:val="22"/>
          <w:szCs w:val="22"/>
        </w:rPr>
        <w:t>метод наблюдения;</w:t>
      </w:r>
    </w:p>
    <w:p w:rsidR="004458F0" w:rsidRPr="000B0417" w:rsidRDefault="004458F0" w:rsidP="004458F0">
      <w:pPr>
        <w:pStyle w:val="10"/>
        <w:numPr>
          <w:ilvl w:val="0"/>
          <w:numId w:val="12"/>
        </w:numPr>
        <w:tabs>
          <w:tab w:val="clear" w:pos="195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B0417">
        <w:rPr>
          <w:rFonts w:ascii="Times New Roman" w:hAnsi="Times New Roman" w:cs="Times New Roman"/>
          <w:sz w:val="22"/>
          <w:szCs w:val="22"/>
        </w:rPr>
        <w:t>метод анкетирования;</w:t>
      </w:r>
    </w:p>
    <w:p w:rsidR="004458F0" w:rsidRPr="000B0417" w:rsidRDefault="004458F0" w:rsidP="004458F0">
      <w:pPr>
        <w:pStyle w:val="10"/>
        <w:numPr>
          <w:ilvl w:val="0"/>
          <w:numId w:val="12"/>
        </w:numPr>
        <w:tabs>
          <w:tab w:val="clear" w:pos="195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B0417">
        <w:rPr>
          <w:rFonts w:ascii="Times New Roman" w:hAnsi="Times New Roman" w:cs="Times New Roman"/>
          <w:sz w:val="22"/>
          <w:szCs w:val="22"/>
        </w:rPr>
        <w:t>метод интервьюирования.</w:t>
      </w:r>
    </w:p>
    <w:p w:rsidR="004458F0" w:rsidRPr="000B0417" w:rsidRDefault="004458F0" w:rsidP="004458F0">
      <w:pPr>
        <w:rPr>
          <w:rFonts w:ascii="Times New Roman" w:hAnsi="Times New Roman" w:cs="Times New Roman"/>
          <w:szCs w:val="22"/>
        </w:rPr>
      </w:pPr>
      <w:r w:rsidRPr="000B0417">
        <w:rPr>
          <w:rFonts w:ascii="Times New Roman" w:hAnsi="Times New Roman" w:cs="Times New Roman"/>
          <w:szCs w:val="22"/>
        </w:rPr>
        <w:t xml:space="preserve">В своем проекте мы расскажем, кто такой дельфин, что такое </w:t>
      </w:r>
      <w:proofErr w:type="spellStart"/>
      <w:r w:rsidRPr="000B0417">
        <w:rPr>
          <w:rFonts w:ascii="Times New Roman" w:hAnsi="Times New Roman" w:cs="Times New Roman"/>
          <w:szCs w:val="22"/>
        </w:rPr>
        <w:t>дельфинотерапия</w:t>
      </w:r>
      <w:proofErr w:type="spellEnd"/>
      <w:r w:rsidRPr="000B0417">
        <w:rPr>
          <w:rFonts w:ascii="Times New Roman" w:hAnsi="Times New Roman" w:cs="Times New Roman"/>
          <w:szCs w:val="22"/>
        </w:rPr>
        <w:t>. Выявим, как подростки и взрослые относятся к дельфинам, и что знают о методики «</w:t>
      </w:r>
      <w:proofErr w:type="spellStart"/>
      <w:r w:rsidRPr="000B0417">
        <w:rPr>
          <w:rFonts w:ascii="Times New Roman" w:hAnsi="Times New Roman" w:cs="Times New Roman"/>
          <w:szCs w:val="22"/>
        </w:rPr>
        <w:t>дельфинотерапии</w:t>
      </w:r>
      <w:proofErr w:type="spellEnd"/>
      <w:r w:rsidRPr="000B0417">
        <w:rPr>
          <w:rFonts w:ascii="Times New Roman" w:hAnsi="Times New Roman" w:cs="Times New Roman"/>
          <w:szCs w:val="22"/>
        </w:rPr>
        <w:t>». Приведём пример, как работает на практике данный метод реабилитации для детей, страдающих психическими заболеваниями.</w:t>
      </w:r>
    </w:p>
    <w:p w:rsidR="004458F0" w:rsidRPr="0089096A" w:rsidRDefault="004458F0" w:rsidP="004458F0">
      <w:pPr>
        <w:pStyle w:val="a4"/>
      </w:pPr>
      <w:bookmarkStart w:id="25" w:name="_Toc347242587"/>
      <w:r w:rsidRPr="0071783C">
        <w:t>Берестецкий Давид</w:t>
      </w:r>
      <w:r w:rsidRPr="0089096A">
        <w:t>,</w:t>
      </w:r>
      <w:r>
        <w:t xml:space="preserve"> 10 класс,</w:t>
      </w:r>
      <w:r w:rsidRPr="0089096A">
        <w:t xml:space="preserve"> </w:t>
      </w:r>
      <w:r>
        <w:t>СОШ</w:t>
      </w:r>
      <w:r w:rsidRPr="006158EE">
        <w:t xml:space="preserve"> № </w:t>
      </w:r>
      <w:r>
        <w:t>2033</w:t>
      </w:r>
      <w:bookmarkEnd w:id="25"/>
      <w:r>
        <w:t xml:space="preserve"> </w:t>
      </w:r>
    </w:p>
    <w:p w:rsidR="004458F0" w:rsidRPr="00770845" w:rsidRDefault="004458F0" w:rsidP="004458F0">
      <w:pPr>
        <w:pStyle w:val="a6"/>
        <w:keepLines w:val="0"/>
        <w:tabs>
          <w:tab w:val="left" w:pos="5415"/>
        </w:tabs>
        <w:suppressAutoHyphens w:val="0"/>
        <w:rPr>
          <w:rFonts w:ascii="Times New Roman" w:hAnsi="Times New Roman" w:cs="Times New Roman"/>
          <w:szCs w:val="24"/>
        </w:rPr>
      </w:pPr>
      <w:bookmarkStart w:id="26" w:name="_Toc347242588"/>
      <w:r w:rsidRPr="00770845">
        <w:rPr>
          <w:rFonts w:ascii="Times New Roman" w:hAnsi="Times New Roman" w:cs="Times New Roman"/>
          <w:szCs w:val="24"/>
        </w:rPr>
        <w:t>Национальная идея в контексте российской ментальности</w:t>
      </w:r>
      <w:bookmarkEnd w:id="26"/>
      <w:r w:rsidRPr="00770845">
        <w:rPr>
          <w:rFonts w:ascii="Times New Roman" w:hAnsi="Times New Roman" w:cs="Times New Roman"/>
          <w:szCs w:val="24"/>
        </w:rPr>
        <w:t xml:space="preserve"> </w:t>
      </w:r>
    </w:p>
    <w:p w:rsidR="004458F0" w:rsidRPr="00BA74F5" w:rsidRDefault="004458F0" w:rsidP="004458F0">
      <w:pPr>
        <w:pStyle w:val="a3"/>
        <w:spacing w:before="80" w:after="80"/>
        <w:ind w:firstLine="4140"/>
        <w:rPr>
          <w:rFonts w:ascii="Times New Roman" w:hAnsi="Times New Roman"/>
        </w:rPr>
      </w:pPr>
      <w:r w:rsidRPr="00513ADA">
        <w:rPr>
          <w:rFonts w:ascii="Times New Roman" w:hAnsi="Times New Roman"/>
        </w:rPr>
        <w:t xml:space="preserve">Научный руководитель: </w:t>
      </w:r>
      <w:proofErr w:type="spellStart"/>
      <w:r w:rsidRPr="00B3150B">
        <w:rPr>
          <w:rFonts w:ascii="Times New Roman" w:hAnsi="Times New Roman" w:cs="Times New Roman"/>
          <w:color w:val="000000"/>
          <w:szCs w:val="22"/>
        </w:rPr>
        <w:t>Кантан</w:t>
      </w:r>
      <w:proofErr w:type="spellEnd"/>
      <w:r w:rsidRPr="00B3150B">
        <w:rPr>
          <w:rFonts w:ascii="Times New Roman" w:hAnsi="Times New Roman" w:cs="Times New Roman"/>
          <w:color w:val="000000"/>
          <w:szCs w:val="22"/>
        </w:rPr>
        <w:t xml:space="preserve"> О</w:t>
      </w:r>
      <w:r>
        <w:rPr>
          <w:rFonts w:ascii="Times New Roman" w:hAnsi="Times New Roman" w:cs="Times New Roman"/>
          <w:color w:val="000000"/>
          <w:szCs w:val="22"/>
        </w:rPr>
        <w:t>.</w:t>
      </w:r>
      <w:r w:rsidRPr="00B3150B">
        <w:rPr>
          <w:rFonts w:ascii="Times New Roman" w:hAnsi="Times New Roman" w:cs="Times New Roman"/>
          <w:color w:val="000000"/>
          <w:szCs w:val="22"/>
        </w:rPr>
        <w:t>Е</w:t>
      </w:r>
      <w:r>
        <w:rPr>
          <w:rFonts w:ascii="Times New Roman" w:hAnsi="Times New Roman" w:cs="Times New Roman"/>
        </w:rPr>
        <w:t>.</w:t>
      </w:r>
    </w:p>
    <w:p w:rsidR="004458F0" w:rsidRPr="00B3150B" w:rsidRDefault="004458F0" w:rsidP="004458F0">
      <w:pPr>
        <w:shd w:val="clear" w:color="auto" w:fill="FFFFFF"/>
        <w:rPr>
          <w:rFonts w:ascii="Times New Roman" w:hAnsi="Times New Roman" w:cs="Times New Roman"/>
          <w:color w:val="000000"/>
          <w:szCs w:val="22"/>
        </w:rPr>
      </w:pPr>
      <w:r w:rsidRPr="00B3150B">
        <w:rPr>
          <w:rFonts w:ascii="Times New Roman" w:hAnsi="Times New Roman" w:cs="Times New Roman"/>
          <w:color w:val="000000"/>
          <w:szCs w:val="22"/>
        </w:rPr>
        <w:t>Дети являются высшей ценностью каждого государства. В раннем возрасте дети особенно уязвимы и  подвержены разным влияниям, хорошим и плохим</w:t>
      </w:r>
      <w:r>
        <w:rPr>
          <w:rFonts w:ascii="Times New Roman" w:hAnsi="Times New Roman" w:cs="Times New Roman"/>
          <w:color w:val="000000"/>
          <w:szCs w:val="22"/>
        </w:rPr>
        <w:t>,</w:t>
      </w:r>
      <w:r w:rsidRPr="00B3150B">
        <w:rPr>
          <w:rFonts w:ascii="Times New Roman" w:hAnsi="Times New Roman" w:cs="Times New Roman"/>
          <w:color w:val="000000"/>
          <w:szCs w:val="22"/>
        </w:rPr>
        <w:t xml:space="preserve"> и поэтому их защита </w:t>
      </w:r>
      <w:r>
        <w:rPr>
          <w:rFonts w:ascii="Times New Roman" w:hAnsi="Times New Roman" w:cs="Times New Roman"/>
          <w:color w:val="000000"/>
          <w:szCs w:val="22"/>
        </w:rPr>
        <w:noBreakHyphen/>
        <w:t xml:space="preserve"> </w:t>
      </w:r>
      <w:r w:rsidRPr="00B3150B">
        <w:rPr>
          <w:rFonts w:ascii="Times New Roman" w:hAnsi="Times New Roman" w:cs="Times New Roman"/>
          <w:color w:val="000000"/>
          <w:szCs w:val="22"/>
        </w:rPr>
        <w:t>одн</w:t>
      </w:r>
      <w:r>
        <w:rPr>
          <w:rFonts w:ascii="Times New Roman" w:hAnsi="Times New Roman" w:cs="Times New Roman"/>
          <w:color w:val="000000"/>
          <w:szCs w:val="22"/>
        </w:rPr>
        <w:t>а</w:t>
      </w:r>
      <w:r w:rsidRPr="00B3150B">
        <w:rPr>
          <w:rFonts w:ascii="Times New Roman" w:hAnsi="Times New Roman" w:cs="Times New Roman"/>
          <w:color w:val="000000"/>
          <w:szCs w:val="22"/>
        </w:rPr>
        <w:t xml:space="preserve"> из приоритетных задач государ</w:t>
      </w:r>
      <w:r>
        <w:rPr>
          <w:rFonts w:ascii="Times New Roman" w:hAnsi="Times New Roman" w:cs="Times New Roman"/>
          <w:color w:val="000000"/>
          <w:szCs w:val="22"/>
        </w:rPr>
        <w:t>ства. Высокий уровень правового</w:t>
      </w:r>
      <w:r w:rsidRPr="00B3150B">
        <w:rPr>
          <w:rFonts w:ascii="Times New Roman" w:hAnsi="Times New Roman" w:cs="Times New Roman"/>
          <w:color w:val="000000"/>
          <w:szCs w:val="22"/>
        </w:rPr>
        <w:t xml:space="preserve"> демократического государства предполагает социальную защищенность детей, оказание такой помощи, которая обеспечивает гармоничное развитие подрастающего поколения. Каждому гражданину Российской Федерации гарантируется судебная защита его прав и свобод (ст.46 Конституции РФ). Это конституционное положение относится ко всем гражданам, независимо от их возраста, и </w:t>
      </w:r>
      <w:r>
        <w:rPr>
          <w:rFonts w:ascii="Times New Roman" w:hAnsi="Times New Roman" w:cs="Times New Roman"/>
          <w:color w:val="000000"/>
          <w:szCs w:val="22"/>
        </w:rPr>
        <w:t>находит</w:t>
      </w:r>
      <w:r w:rsidRPr="00B3150B">
        <w:rPr>
          <w:rFonts w:ascii="Times New Roman" w:hAnsi="Times New Roman" w:cs="Times New Roman"/>
          <w:color w:val="000000"/>
          <w:szCs w:val="22"/>
        </w:rPr>
        <w:t xml:space="preserve"> отражение в де</w:t>
      </w:r>
      <w:r w:rsidRPr="00B3150B">
        <w:rPr>
          <w:rFonts w:ascii="Times New Roman" w:hAnsi="Times New Roman" w:cs="Times New Roman"/>
          <w:color w:val="000000"/>
          <w:szCs w:val="22"/>
        </w:rPr>
        <w:t>й</w:t>
      </w:r>
      <w:r w:rsidRPr="00B3150B">
        <w:rPr>
          <w:rFonts w:ascii="Times New Roman" w:hAnsi="Times New Roman" w:cs="Times New Roman"/>
          <w:color w:val="000000"/>
          <w:szCs w:val="22"/>
        </w:rPr>
        <w:t xml:space="preserve">ствующих гражданском, </w:t>
      </w:r>
      <w:proofErr w:type="gramStart"/>
      <w:r w:rsidRPr="00B3150B">
        <w:rPr>
          <w:rFonts w:ascii="Times New Roman" w:hAnsi="Times New Roman" w:cs="Times New Roman"/>
          <w:color w:val="000000"/>
          <w:szCs w:val="22"/>
        </w:rPr>
        <w:t>уголовном</w:t>
      </w:r>
      <w:proofErr w:type="gramEnd"/>
      <w:r w:rsidRPr="00B3150B">
        <w:rPr>
          <w:rFonts w:ascii="Times New Roman" w:hAnsi="Times New Roman" w:cs="Times New Roman"/>
          <w:color w:val="000000"/>
          <w:szCs w:val="22"/>
        </w:rPr>
        <w:t xml:space="preserve"> и семейном кодексах.</w:t>
      </w:r>
    </w:p>
    <w:p w:rsidR="004458F0" w:rsidRPr="00B3150B" w:rsidRDefault="004458F0" w:rsidP="004458F0">
      <w:pPr>
        <w:shd w:val="clear" w:color="auto" w:fill="FFFFFF"/>
        <w:rPr>
          <w:rFonts w:ascii="Times New Roman" w:hAnsi="Times New Roman" w:cs="Times New Roman"/>
          <w:color w:val="000000"/>
          <w:szCs w:val="22"/>
        </w:rPr>
      </w:pPr>
      <w:r w:rsidRPr="00B3150B">
        <w:rPr>
          <w:rFonts w:ascii="Times New Roman" w:hAnsi="Times New Roman" w:cs="Times New Roman"/>
          <w:color w:val="000000"/>
          <w:szCs w:val="22"/>
        </w:rPr>
        <w:t xml:space="preserve">Этимологически термин </w:t>
      </w:r>
      <w:r>
        <w:rPr>
          <w:rFonts w:ascii="Times New Roman" w:hAnsi="Times New Roman" w:cs="Times New Roman"/>
          <w:color w:val="000000"/>
          <w:szCs w:val="22"/>
        </w:rPr>
        <w:t>«</w:t>
      </w:r>
      <w:r w:rsidRPr="00B3150B">
        <w:rPr>
          <w:rFonts w:ascii="Times New Roman" w:hAnsi="Times New Roman" w:cs="Times New Roman"/>
          <w:color w:val="000000"/>
          <w:szCs w:val="22"/>
        </w:rPr>
        <w:t>ювенальный</w:t>
      </w:r>
      <w:r>
        <w:rPr>
          <w:rFonts w:ascii="Times New Roman" w:hAnsi="Times New Roman" w:cs="Times New Roman"/>
          <w:color w:val="000000"/>
          <w:szCs w:val="22"/>
        </w:rPr>
        <w:t>»</w:t>
      </w:r>
      <w:r w:rsidRPr="00B3150B">
        <w:rPr>
          <w:rFonts w:ascii="Times New Roman" w:hAnsi="Times New Roman" w:cs="Times New Roman"/>
          <w:color w:val="000000"/>
          <w:szCs w:val="22"/>
        </w:rPr>
        <w:t xml:space="preserve"> берет свое начало от латинского слова </w:t>
      </w:r>
      <w:proofErr w:type="spellStart"/>
      <w:r w:rsidRPr="00B3150B">
        <w:rPr>
          <w:rFonts w:ascii="Times New Roman" w:hAnsi="Times New Roman" w:cs="Times New Roman"/>
          <w:color w:val="000000"/>
          <w:szCs w:val="22"/>
        </w:rPr>
        <w:t>juvenis</w:t>
      </w:r>
      <w:proofErr w:type="spellEnd"/>
      <w:r w:rsidRPr="00B3150B">
        <w:rPr>
          <w:rFonts w:ascii="Times New Roman" w:hAnsi="Times New Roman" w:cs="Times New Roman"/>
          <w:color w:val="000000"/>
          <w:szCs w:val="22"/>
        </w:rPr>
        <w:t xml:space="preserve"> (</w:t>
      </w:r>
      <w:proofErr w:type="spellStart"/>
      <w:r w:rsidRPr="00B3150B">
        <w:rPr>
          <w:rFonts w:ascii="Times New Roman" w:hAnsi="Times New Roman" w:cs="Times New Roman"/>
          <w:color w:val="000000"/>
          <w:szCs w:val="22"/>
        </w:rPr>
        <w:t>junior</w:t>
      </w:r>
      <w:proofErr w:type="spellEnd"/>
      <w:r w:rsidRPr="00B3150B">
        <w:rPr>
          <w:rFonts w:ascii="Times New Roman" w:hAnsi="Times New Roman" w:cs="Times New Roman"/>
          <w:color w:val="000000"/>
          <w:szCs w:val="22"/>
        </w:rPr>
        <w:t xml:space="preserve">), что означает - молодой, юный, а также </w:t>
      </w:r>
      <w:r>
        <w:rPr>
          <w:rFonts w:ascii="Times New Roman" w:hAnsi="Times New Roman" w:cs="Times New Roman"/>
          <w:color w:val="000000"/>
          <w:szCs w:val="22"/>
        </w:rPr>
        <w:noBreakHyphen/>
      </w:r>
      <w:r w:rsidRPr="00B3150B">
        <w:rPr>
          <w:rFonts w:ascii="Times New Roman" w:hAnsi="Times New Roman" w:cs="Times New Roman"/>
          <w:color w:val="000000"/>
          <w:szCs w:val="22"/>
        </w:rPr>
        <w:t xml:space="preserve"> молодой человек, юноша, девушка.</w:t>
      </w:r>
    </w:p>
    <w:p w:rsidR="004458F0" w:rsidRPr="00B3150B" w:rsidRDefault="004458F0" w:rsidP="004458F0">
      <w:pPr>
        <w:shd w:val="clear" w:color="auto" w:fill="FFFFFF"/>
        <w:rPr>
          <w:rFonts w:ascii="Times New Roman" w:hAnsi="Times New Roman" w:cs="Times New Roman"/>
          <w:color w:val="000000"/>
          <w:szCs w:val="22"/>
        </w:rPr>
      </w:pPr>
      <w:r w:rsidRPr="00B3150B">
        <w:rPr>
          <w:rFonts w:ascii="Times New Roman" w:hAnsi="Times New Roman" w:cs="Times New Roman"/>
          <w:color w:val="000000"/>
          <w:szCs w:val="22"/>
        </w:rPr>
        <w:t xml:space="preserve">Из ряда работ можно </w:t>
      </w:r>
      <w:r>
        <w:rPr>
          <w:rFonts w:ascii="Times New Roman" w:hAnsi="Times New Roman" w:cs="Times New Roman"/>
          <w:color w:val="000000"/>
          <w:szCs w:val="22"/>
        </w:rPr>
        <w:t xml:space="preserve">понять, что ювенальная юстиция </w:t>
      </w:r>
      <w:r>
        <w:rPr>
          <w:rFonts w:ascii="Times New Roman" w:hAnsi="Times New Roman" w:cs="Times New Roman"/>
          <w:color w:val="000000"/>
          <w:szCs w:val="22"/>
        </w:rPr>
        <w:noBreakHyphen/>
      </w:r>
      <w:r w:rsidRPr="00B3150B">
        <w:rPr>
          <w:rFonts w:ascii="Times New Roman" w:hAnsi="Times New Roman" w:cs="Times New Roman"/>
          <w:color w:val="000000"/>
          <w:szCs w:val="22"/>
        </w:rPr>
        <w:t xml:space="preserve"> это основанная на специфических принципах особая система защиты прав несовершеннолетних. Она включает в себя совокупность государственных органов, деятельность которых осуществляется совместно с соответствующими медико-психологическими, социальными службами помощи детям и подросткам, посредством механизма защиты прав ребенка, применяемых для обеспечения реализации его прав и предо</w:t>
      </w:r>
      <w:r w:rsidRPr="00B3150B">
        <w:rPr>
          <w:rFonts w:ascii="Times New Roman" w:hAnsi="Times New Roman" w:cs="Times New Roman"/>
          <w:color w:val="000000"/>
          <w:szCs w:val="22"/>
        </w:rPr>
        <w:t>т</w:t>
      </w:r>
      <w:r w:rsidRPr="00B3150B">
        <w:rPr>
          <w:rFonts w:ascii="Times New Roman" w:hAnsi="Times New Roman" w:cs="Times New Roman"/>
          <w:color w:val="000000"/>
          <w:szCs w:val="22"/>
        </w:rPr>
        <w:t>вращения его вовлечения в противоправную деятельность.</w:t>
      </w:r>
    </w:p>
    <w:p w:rsidR="004458F0" w:rsidRPr="00B3150B" w:rsidRDefault="004458F0" w:rsidP="004458F0">
      <w:pPr>
        <w:shd w:val="clear" w:color="auto" w:fill="FFFFFF"/>
        <w:rPr>
          <w:rFonts w:ascii="Times New Roman" w:hAnsi="Times New Roman" w:cs="Times New Roman"/>
          <w:color w:val="000000"/>
          <w:szCs w:val="22"/>
        </w:rPr>
      </w:pPr>
      <w:r w:rsidRPr="003E1481">
        <w:rPr>
          <w:rFonts w:ascii="Times New Roman" w:hAnsi="Times New Roman" w:cs="Times New Roman"/>
          <w:b/>
          <w:color w:val="000000"/>
          <w:szCs w:val="22"/>
        </w:rPr>
        <w:t>Гипотеза</w:t>
      </w:r>
      <w:r>
        <w:rPr>
          <w:rFonts w:ascii="Times New Roman" w:hAnsi="Times New Roman" w:cs="Times New Roman"/>
          <w:b/>
          <w:color w:val="000000"/>
          <w:szCs w:val="22"/>
        </w:rPr>
        <w:t>.</w:t>
      </w:r>
      <w:r>
        <w:rPr>
          <w:rFonts w:ascii="Times New Roman" w:hAnsi="Times New Roman" w:cs="Times New Roman"/>
          <w:color w:val="000000"/>
          <w:szCs w:val="22"/>
        </w:rPr>
        <w:t xml:space="preserve"> Современная модель ю</w:t>
      </w:r>
      <w:r w:rsidRPr="00B3150B">
        <w:rPr>
          <w:rFonts w:ascii="Times New Roman" w:hAnsi="Times New Roman" w:cs="Times New Roman"/>
          <w:color w:val="000000"/>
          <w:szCs w:val="22"/>
        </w:rPr>
        <w:t xml:space="preserve">венальной юстиции в России нуждается в </w:t>
      </w:r>
      <w:r w:rsidRPr="00B3150B">
        <w:rPr>
          <w:rFonts w:ascii="Times New Roman" w:hAnsi="Times New Roman" w:cs="Times New Roman"/>
          <w:color w:val="000000"/>
          <w:szCs w:val="22"/>
        </w:rPr>
        <w:lastRenderedPageBreak/>
        <w:t>совершенств</w:t>
      </w:r>
      <w:r w:rsidRPr="00B3150B">
        <w:rPr>
          <w:rFonts w:ascii="Times New Roman" w:hAnsi="Times New Roman" w:cs="Times New Roman"/>
          <w:color w:val="000000"/>
          <w:szCs w:val="22"/>
        </w:rPr>
        <w:t>о</w:t>
      </w:r>
      <w:r w:rsidRPr="00B3150B">
        <w:rPr>
          <w:rFonts w:ascii="Times New Roman" w:hAnsi="Times New Roman" w:cs="Times New Roman"/>
          <w:color w:val="000000"/>
          <w:szCs w:val="22"/>
        </w:rPr>
        <w:t>вании, но без радикальных изменений.</w:t>
      </w:r>
    </w:p>
    <w:p w:rsidR="004458F0" w:rsidRPr="00B3150B" w:rsidRDefault="004458F0" w:rsidP="004458F0">
      <w:pPr>
        <w:shd w:val="clear" w:color="auto" w:fill="FFFFFF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b/>
          <w:bCs/>
          <w:color w:val="000000"/>
          <w:szCs w:val="22"/>
        </w:rPr>
        <w:t>Ц</w:t>
      </w:r>
      <w:r w:rsidRPr="003351C9">
        <w:rPr>
          <w:rFonts w:ascii="Times New Roman" w:hAnsi="Times New Roman" w:cs="Times New Roman"/>
          <w:b/>
          <w:bCs/>
          <w:color w:val="000000"/>
          <w:szCs w:val="22"/>
        </w:rPr>
        <w:t>ель</w:t>
      </w:r>
      <w:r>
        <w:rPr>
          <w:rFonts w:ascii="Times New Roman" w:hAnsi="Times New Roman" w:cs="Times New Roman"/>
          <w:bCs/>
          <w:color w:val="000000"/>
          <w:szCs w:val="22"/>
        </w:rPr>
        <w:t xml:space="preserve">. </w:t>
      </w:r>
      <w:r w:rsidRPr="00B3150B">
        <w:rPr>
          <w:rFonts w:ascii="Times New Roman" w:hAnsi="Times New Roman" w:cs="Times New Roman"/>
          <w:color w:val="000000"/>
          <w:szCs w:val="22"/>
        </w:rPr>
        <w:t>Выявление отношения подростков в возрасте 11-18 лет к действующей системе юв</w:t>
      </w:r>
      <w:r w:rsidRPr="00B3150B">
        <w:rPr>
          <w:rFonts w:ascii="Times New Roman" w:hAnsi="Times New Roman" w:cs="Times New Roman"/>
          <w:color w:val="000000"/>
          <w:szCs w:val="22"/>
        </w:rPr>
        <w:t>е</w:t>
      </w:r>
      <w:r w:rsidRPr="00B3150B">
        <w:rPr>
          <w:rFonts w:ascii="Times New Roman" w:hAnsi="Times New Roman" w:cs="Times New Roman"/>
          <w:color w:val="000000"/>
          <w:szCs w:val="22"/>
        </w:rPr>
        <w:t>наль</w:t>
      </w:r>
      <w:r>
        <w:rPr>
          <w:rFonts w:ascii="Times New Roman" w:hAnsi="Times New Roman" w:cs="Times New Roman"/>
          <w:color w:val="000000"/>
          <w:szCs w:val="22"/>
        </w:rPr>
        <w:t xml:space="preserve">ной </w:t>
      </w:r>
      <w:r w:rsidRPr="00B3150B">
        <w:rPr>
          <w:rFonts w:ascii="Times New Roman" w:hAnsi="Times New Roman" w:cs="Times New Roman"/>
          <w:color w:val="000000"/>
          <w:szCs w:val="22"/>
        </w:rPr>
        <w:t>юстиции и ознакомление их с правовой,  уголовной и социальной   системой защиты прав несовершеннолетних.</w:t>
      </w:r>
    </w:p>
    <w:p w:rsidR="004458F0" w:rsidRPr="003351C9" w:rsidRDefault="004458F0" w:rsidP="004458F0">
      <w:pPr>
        <w:shd w:val="clear" w:color="auto" w:fill="FFFFFF"/>
        <w:rPr>
          <w:rFonts w:ascii="Times New Roman" w:hAnsi="Times New Roman" w:cs="Times New Roman"/>
          <w:b/>
          <w:color w:val="000000"/>
          <w:szCs w:val="22"/>
        </w:rPr>
      </w:pPr>
      <w:r>
        <w:rPr>
          <w:rFonts w:ascii="Times New Roman" w:hAnsi="Times New Roman" w:cs="Times New Roman"/>
          <w:b/>
          <w:bCs/>
          <w:color w:val="000000"/>
          <w:szCs w:val="22"/>
        </w:rPr>
        <w:t>З</w:t>
      </w:r>
      <w:r w:rsidRPr="003351C9">
        <w:rPr>
          <w:rFonts w:ascii="Times New Roman" w:hAnsi="Times New Roman" w:cs="Times New Roman"/>
          <w:b/>
          <w:bCs/>
          <w:color w:val="000000"/>
          <w:szCs w:val="22"/>
        </w:rPr>
        <w:t>адачи:</w:t>
      </w:r>
    </w:p>
    <w:p w:rsidR="004458F0" w:rsidRPr="003351C9" w:rsidRDefault="004458F0" w:rsidP="004458F0">
      <w:pPr>
        <w:numPr>
          <w:ilvl w:val="1"/>
          <w:numId w:val="13"/>
        </w:numPr>
        <w:shd w:val="clear" w:color="auto" w:fill="FFFFFF"/>
        <w:tabs>
          <w:tab w:val="clear" w:pos="1080"/>
          <w:tab w:val="num" w:pos="180"/>
        </w:tabs>
        <w:ind w:left="180" w:hanging="180"/>
        <w:rPr>
          <w:rFonts w:ascii="Times New Roman" w:hAnsi="Times New Roman" w:cs="Times New Roman"/>
          <w:color w:val="000000"/>
          <w:spacing w:val="-6"/>
          <w:szCs w:val="22"/>
        </w:rPr>
      </w:pPr>
      <w:r w:rsidRPr="003351C9">
        <w:rPr>
          <w:rFonts w:ascii="Times New Roman" w:hAnsi="Times New Roman" w:cs="Times New Roman"/>
          <w:color w:val="000000"/>
          <w:spacing w:val="-6"/>
          <w:szCs w:val="22"/>
        </w:rPr>
        <w:t>Ознакомиться с теоретическими знаниями по теме «Ювенальная юстиция в России и за рубежом».</w:t>
      </w:r>
    </w:p>
    <w:p w:rsidR="004458F0" w:rsidRPr="003351C9" w:rsidRDefault="004458F0" w:rsidP="004458F0">
      <w:pPr>
        <w:numPr>
          <w:ilvl w:val="0"/>
          <w:numId w:val="13"/>
        </w:numPr>
        <w:shd w:val="clear" w:color="auto" w:fill="FFFFFF"/>
        <w:tabs>
          <w:tab w:val="clear" w:pos="360"/>
          <w:tab w:val="num" w:pos="180"/>
        </w:tabs>
        <w:ind w:left="180" w:hanging="180"/>
        <w:rPr>
          <w:rFonts w:ascii="Times New Roman" w:hAnsi="Times New Roman" w:cs="Times New Roman"/>
          <w:color w:val="000000"/>
          <w:spacing w:val="-6"/>
          <w:szCs w:val="22"/>
        </w:rPr>
      </w:pPr>
      <w:r w:rsidRPr="003351C9">
        <w:rPr>
          <w:rFonts w:ascii="Times New Roman" w:hAnsi="Times New Roman" w:cs="Times New Roman"/>
          <w:color w:val="000000"/>
          <w:spacing w:val="-6"/>
          <w:szCs w:val="22"/>
        </w:rPr>
        <w:t>Провести открытый урок в средних  и старших классах школы по теме «Ювенальная юстиция».</w:t>
      </w:r>
    </w:p>
    <w:p w:rsidR="004458F0" w:rsidRPr="00B3150B" w:rsidRDefault="004458F0" w:rsidP="004458F0">
      <w:pPr>
        <w:numPr>
          <w:ilvl w:val="0"/>
          <w:numId w:val="13"/>
        </w:numPr>
        <w:shd w:val="clear" w:color="auto" w:fill="FFFFFF"/>
        <w:tabs>
          <w:tab w:val="clear" w:pos="360"/>
          <w:tab w:val="num" w:pos="180"/>
        </w:tabs>
        <w:ind w:left="180" w:hanging="180"/>
        <w:rPr>
          <w:rFonts w:ascii="Times New Roman" w:hAnsi="Times New Roman" w:cs="Times New Roman"/>
          <w:color w:val="000000"/>
          <w:szCs w:val="22"/>
        </w:rPr>
      </w:pPr>
      <w:r w:rsidRPr="00B3150B">
        <w:rPr>
          <w:rFonts w:ascii="Times New Roman" w:hAnsi="Times New Roman" w:cs="Times New Roman"/>
          <w:color w:val="000000"/>
          <w:szCs w:val="22"/>
        </w:rPr>
        <w:t>Провести опрос в этих классах и проанализировать мнение детей и учителей по ряду актуал</w:t>
      </w:r>
      <w:r w:rsidRPr="00B3150B">
        <w:rPr>
          <w:rFonts w:ascii="Times New Roman" w:hAnsi="Times New Roman" w:cs="Times New Roman"/>
          <w:color w:val="000000"/>
          <w:szCs w:val="22"/>
        </w:rPr>
        <w:t>ь</w:t>
      </w:r>
      <w:r w:rsidRPr="00B3150B">
        <w:rPr>
          <w:rFonts w:ascii="Times New Roman" w:hAnsi="Times New Roman" w:cs="Times New Roman"/>
          <w:color w:val="000000"/>
          <w:szCs w:val="22"/>
        </w:rPr>
        <w:t>ных вопросов в области ювенальной юстиции  и соблюдения прав несовершеннолетних.</w:t>
      </w:r>
    </w:p>
    <w:p w:rsidR="004458F0" w:rsidRPr="00B3150B" w:rsidRDefault="004458F0" w:rsidP="004458F0">
      <w:pPr>
        <w:numPr>
          <w:ilvl w:val="0"/>
          <w:numId w:val="13"/>
        </w:numPr>
        <w:shd w:val="clear" w:color="auto" w:fill="FFFFFF"/>
        <w:tabs>
          <w:tab w:val="clear" w:pos="360"/>
          <w:tab w:val="num" w:pos="180"/>
        </w:tabs>
        <w:ind w:left="180" w:hanging="180"/>
        <w:rPr>
          <w:rFonts w:ascii="Times New Roman" w:hAnsi="Times New Roman" w:cs="Times New Roman"/>
          <w:color w:val="000000"/>
          <w:szCs w:val="22"/>
        </w:rPr>
      </w:pPr>
      <w:r w:rsidRPr="00B3150B">
        <w:rPr>
          <w:rFonts w:ascii="Times New Roman" w:hAnsi="Times New Roman" w:cs="Times New Roman"/>
          <w:color w:val="000000"/>
          <w:szCs w:val="22"/>
        </w:rPr>
        <w:t xml:space="preserve">Провести опрос в педагогическом колледже среди студентов 1 курса и проанализировать их мнение по </w:t>
      </w:r>
      <w:r>
        <w:rPr>
          <w:rFonts w:ascii="Times New Roman" w:hAnsi="Times New Roman" w:cs="Times New Roman"/>
          <w:color w:val="000000"/>
          <w:szCs w:val="22"/>
        </w:rPr>
        <w:t>проблеме</w:t>
      </w:r>
      <w:r w:rsidRPr="00B3150B">
        <w:rPr>
          <w:rFonts w:ascii="Times New Roman" w:hAnsi="Times New Roman" w:cs="Times New Roman"/>
          <w:color w:val="000000"/>
          <w:szCs w:val="22"/>
        </w:rPr>
        <w:t xml:space="preserve"> ювенальн</w:t>
      </w:r>
      <w:r>
        <w:rPr>
          <w:rFonts w:ascii="Times New Roman" w:hAnsi="Times New Roman" w:cs="Times New Roman"/>
          <w:color w:val="000000"/>
          <w:szCs w:val="22"/>
        </w:rPr>
        <w:t>ой</w:t>
      </w:r>
      <w:r w:rsidRPr="00B3150B">
        <w:rPr>
          <w:rFonts w:ascii="Times New Roman" w:hAnsi="Times New Roman" w:cs="Times New Roman"/>
          <w:color w:val="000000"/>
          <w:szCs w:val="22"/>
        </w:rPr>
        <w:t xml:space="preserve"> юстици</w:t>
      </w:r>
      <w:r>
        <w:rPr>
          <w:rFonts w:ascii="Times New Roman" w:hAnsi="Times New Roman" w:cs="Times New Roman"/>
          <w:color w:val="000000"/>
          <w:szCs w:val="22"/>
        </w:rPr>
        <w:t>и</w:t>
      </w:r>
      <w:r w:rsidRPr="00B3150B">
        <w:rPr>
          <w:rFonts w:ascii="Times New Roman" w:hAnsi="Times New Roman" w:cs="Times New Roman"/>
          <w:color w:val="000000"/>
          <w:szCs w:val="22"/>
        </w:rPr>
        <w:t>.</w:t>
      </w:r>
    </w:p>
    <w:p w:rsidR="004458F0" w:rsidRPr="00B3150B" w:rsidRDefault="004458F0" w:rsidP="004458F0">
      <w:pPr>
        <w:shd w:val="clear" w:color="auto" w:fill="FFFFFF"/>
        <w:rPr>
          <w:rFonts w:ascii="Times New Roman" w:hAnsi="Times New Roman" w:cs="Times New Roman"/>
          <w:color w:val="000000"/>
          <w:szCs w:val="22"/>
        </w:rPr>
      </w:pPr>
      <w:r w:rsidRPr="00B3150B">
        <w:rPr>
          <w:rFonts w:ascii="Times New Roman" w:hAnsi="Times New Roman" w:cs="Times New Roman"/>
          <w:color w:val="000000"/>
          <w:szCs w:val="22"/>
        </w:rPr>
        <w:t>Результаты опроса показали, что  опрашиваемые отразили реальное отношени</w:t>
      </w:r>
      <w:r>
        <w:rPr>
          <w:rFonts w:ascii="Times New Roman" w:hAnsi="Times New Roman" w:cs="Times New Roman"/>
          <w:color w:val="000000"/>
          <w:szCs w:val="22"/>
        </w:rPr>
        <w:t>е общества к введению Закона о ю</w:t>
      </w:r>
      <w:r w:rsidRPr="00B3150B">
        <w:rPr>
          <w:rFonts w:ascii="Times New Roman" w:hAnsi="Times New Roman" w:cs="Times New Roman"/>
          <w:color w:val="000000"/>
          <w:szCs w:val="22"/>
        </w:rPr>
        <w:t>венальной юстиции. Практически на все волнующие вопросы мнения ра</w:t>
      </w:r>
      <w:r w:rsidRPr="00B3150B">
        <w:rPr>
          <w:rFonts w:ascii="Times New Roman" w:hAnsi="Times New Roman" w:cs="Times New Roman"/>
          <w:color w:val="000000"/>
          <w:szCs w:val="22"/>
        </w:rPr>
        <w:t>з</w:t>
      </w:r>
      <w:r w:rsidRPr="00B3150B">
        <w:rPr>
          <w:rFonts w:ascii="Times New Roman" w:hAnsi="Times New Roman" w:cs="Times New Roman"/>
          <w:color w:val="000000"/>
          <w:szCs w:val="22"/>
        </w:rPr>
        <w:t>делились пополам. Это говорит о том, что общество не готово менять традиционные российские методы работы с детьми, но желает их совершенствования в рамках действующего порядка. Большинство детей знают о телефоне доверия, но не видят необходимости жаловаться на родителей. В то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Pr="00B3150B">
        <w:rPr>
          <w:rFonts w:ascii="Times New Roman" w:hAnsi="Times New Roman" w:cs="Times New Roman"/>
          <w:color w:val="000000"/>
          <w:szCs w:val="22"/>
        </w:rPr>
        <w:t>же время большинство учеников с</w:t>
      </w:r>
      <w:r>
        <w:rPr>
          <w:rFonts w:ascii="Times New Roman" w:hAnsi="Times New Roman" w:cs="Times New Roman"/>
          <w:color w:val="000000"/>
          <w:szCs w:val="22"/>
        </w:rPr>
        <w:t>читает, что изъятие детей из не</w:t>
      </w:r>
      <w:r w:rsidRPr="00B3150B">
        <w:rPr>
          <w:rFonts w:ascii="Times New Roman" w:hAnsi="Times New Roman" w:cs="Times New Roman"/>
          <w:color w:val="000000"/>
          <w:szCs w:val="22"/>
        </w:rPr>
        <w:t>благополучных с</w:t>
      </w:r>
      <w:r w:rsidRPr="00B3150B">
        <w:rPr>
          <w:rFonts w:ascii="Times New Roman" w:hAnsi="Times New Roman" w:cs="Times New Roman"/>
          <w:color w:val="000000"/>
          <w:szCs w:val="22"/>
        </w:rPr>
        <w:t>е</w:t>
      </w:r>
      <w:r w:rsidRPr="00B3150B">
        <w:rPr>
          <w:rFonts w:ascii="Times New Roman" w:hAnsi="Times New Roman" w:cs="Times New Roman"/>
          <w:color w:val="000000"/>
          <w:szCs w:val="22"/>
        </w:rPr>
        <w:t xml:space="preserve">мей </w:t>
      </w:r>
      <w:r>
        <w:rPr>
          <w:rFonts w:ascii="Times New Roman" w:hAnsi="Times New Roman" w:cs="Times New Roman"/>
          <w:color w:val="000000"/>
          <w:szCs w:val="22"/>
        </w:rPr>
        <w:noBreakHyphen/>
        <w:t xml:space="preserve"> </w:t>
      </w:r>
      <w:r w:rsidRPr="00B3150B">
        <w:rPr>
          <w:rFonts w:ascii="Times New Roman" w:hAnsi="Times New Roman" w:cs="Times New Roman"/>
          <w:color w:val="000000"/>
          <w:szCs w:val="22"/>
        </w:rPr>
        <w:t>наилучшее решение проблемы. По вопросу использования гуманных методов воздействия на правонарушения несовершеннолетни</w:t>
      </w:r>
      <w:r>
        <w:rPr>
          <w:rFonts w:ascii="Times New Roman" w:hAnsi="Times New Roman" w:cs="Times New Roman"/>
          <w:color w:val="000000"/>
          <w:szCs w:val="22"/>
        </w:rPr>
        <w:t xml:space="preserve">х  взамен наказания </w:t>
      </w:r>
      <w:r w:rsidRPr="00B3150B">
        <w:rPr>
          <w:rFonts w:ascii="Times New Roman" w:hAnsi="Times New Roman" w:cs="Times New Roman"/>
          <w:color w:val="000000"/>
          <w:szCs w:val="22"/>
        </w:rPr>
        <w:t>мнения разделились. Опрос учит</w:t>
      </w:r>
      <w:r w:rsidRPr="00B3150B">
        <w:rPr>
          <w:rFonts w:ascii="Times New Roman" w:hAnsi="Times New Roman" w:cs="Times New Roman"/>
          <w:color w:val="000000"/>
          <w:szCs w:val="22"/>
        </w:rPr>
        <w:t>е</w:t>
      </w:r>
      <w:r w:rsidRPr="00B3150B">
        <w:rPr>
          <w:rFonts w:ascii="Times New Roman" w:hAnsi="Times New Roman" w:cs="Times New Roman"/>
          <w:color w:val="000000"/>
          <w:szCs w:val="22"/>
        </w:rPr>
        <w:t>лей показал, что подавляющее большинство против принятия закона о ювенальной юстиции, т.к. общество не готово его принять.</w:t>
      </w:r>
    </w:p>
    <w:p w:rsidR="004458F0" w:rsidRPr="00B3150B" w:rsidRDefault="004458F0" w:rsidP="004458F0">
      <w:pPr>
        <w:shd w:val="clear" w:color="auto" w:fill="FFFFFF"/>
        <w:rPr>
          <w:rFonts w:ascii="Times New Roman" w:hAnsi="Times New Roman" w:cs="Times New Roman"/>
          <w:color w:val="000000"/>
          <w:szCs w:val="22"/>
        </w:rPr>
      </w:pPr>
      <w:r w:rsidRPr="00B3150B">
        <w:rPr>
          <w:rFonts w:ascii="Times New Roman" w:hAnsi="Times New Roman" w:cs="Times New Roman"/>
          <w:color w:val="000000"/>
          <w:szCs w:val="22"/>
        </w:rPr>
        <w:t>Обсуждение Закона о ювенальной юстиции в</w:t>
      </w:r>
      <w:r>
        <w:rPr>
          <w:rFonts w:ascii="Times New Roman" w:hAnsi="Times New Roman" w:cs="Times New Roman"/>
          <w:color w:val="000000"/>
          <w:szCs w:val="22"/>
        </w:rPr>
        <w:t>ызывают в обществе неоднозначные</w:t>
      </w:r>
      <w:r w:rsidRPr="00B3150B">
        <w:rPr>
          <w:rFonts w:ascii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Cs w:val="22"/>
        </w:rPr>
        <w:t>мнения</w:t>
      </w:r>
      <w:r w:rsidRPr="00B3150B">
        <w:rPr>
          <w:rFonts w:ascii="Times New Roman" w:hAnsi="Times New Roman" w:cs="Times New Roman"/>
          <w:color w:val="000000"/>
          <w:szCs w:val="22"/>
        </w:rPr>
        <w:t>. С од</w:t>
      </w:r>
      <w:r>
        <w:rPr>
          <w:rFonts w:ascii="Times New Roman" w:hAnsi="Times New Roman" w:cs="Times New Roman"/>
          <w:color w:val="000000"/>
          <w:szCs w:val="22"/>
        </w:rPr>
        <w:t>ной стороны, введение нового З</w:t>
      </w:r>
      <w:r w:rsidRPr="00B3150B">
        <w:rPr>
          <w:rFonts w:ascii="Times New Roman" w:hAnsi="Times New Roman" w:cs="Times New Roman"/>
          <w:color w:val="000000"/>
          <w:szCs w:val="22"/>
        </w:rPr>
        <w:t>акона обосновывается желанием более надёжно защитить прав</w:t>
      </w:r>
      <w:r>
        <w:rPr>
          <w:rFonts w:ascii="Times New Roman" w:hAnsi="Times New Roman" w:cs="Times New Roman"/>
          <w:color w:val="000000"/>
          <w:szCs w:val="22"/>
        </w:rPr>
        <w:t>а</w:t>
      </w:r>
      <w:r w:rsidRPr="00B3150B">
        <w:rPr>
          <w:rFonts w:ascii="Times New Roman" w:hAnsi="Times New Roman" w:cs="Times New Roman"/>
          <w:color w:val="000000"/>
          <w:szCs w:val="22"/>
        </w:rPr>
        <w:t xml:space="preserve"> детей. Однако многие россияне увидели в ювенальной юстиции и коррупционную соста</w:t>
      </w:r>
      <w:r w:rsidRPr="00B3150B">
        <w:rPr>
          <w:rFonts w:ascii="Times New Roman" w:hAnsi="Times New Roman" w:cs="Times New Roman"/>
          <w:color w:val="000000"/>
          <w:szCs w:val="22"/>
        </w:rPr>
        <w:t>в</w:t>
      </w:r>
      <w:r w:rsidRPr="00B3150B">
        <w:rPr>
          <w:rFonts w:ascii="Times New Roman" w:hAnsi="Times New Roman" w:cs="Times New Roman"/>
          <w:color w:val="000000"/>
          <w:szCs w:val="22"/>
        </w:rPr>
        <w:t>ляющую при возможности бесконтрольного изъятия детей из семей и фактически насильстве</w:t>
      </w:r>
      <w:r w:rsidRPr="00B3150B">
        <w:rPr>
          <w:rFonts w:ascii="Times New Roman" w:hAnsi="Times New Roman" w:cs="Times New Roman"/>
          <w:color w:val="000000"/>
          <w:szCs w:val="22"/>
        </w:rPr>
        <w:t>н</w:t>
      </w:r>
      <w:r w:rsidRPr="00B3150B">
        <w:rPr>
          <w:rFonts w:ascii="Times New Roman" w:hAnsi="Times New Roman" w:cs="Times New Roman"/>
          <w:color w:val="000000"/>
          <w:szCs w:val="22"/>
        </w:rPr>
        <w:t>но</w:t>
      </w:r>
      <w:r>
        <w:rPr>
          <w:rFonts w:ascii="Times New Roman" w:hAnsi="Times New Roman" w:cs="Times New Roman"/>
          <w:color w:val="000000"/>
          <w:szCs w:val="22"/>
        </w:rPr>
        <w:t>го</w:t>
      </w:r>
      <w:r w:rsidRPr="00B3150B">
        <w:rPr>
          <w:rFonts w:ascii="Times New Roman" w:hAnsi="Times New Roman" w:cs="Times New Roman"/>
          <w:color w:val="000000"/>
          <w:szCs w:val="22"/>
        </w:rPr>
        <w:t xml:space="preserve"> помещени</w:t>
      </w:r>
      <w:r>
        <w:rPr>
          <w:rFonts w:ascii="Times New Roman" w:hAnsi="Times New Roman" w:cs="Times New Roman"/>
          <w:color w:val="000000"/>
          <w:szCs w:val="22"/>
        </w:rPr>
        <w:t>я</w:t>
      </w:r>
      <w:r w:rsidRPr="00B3150B">
        <w:rPr>
          <w:rFonts w:ascii="Times New Roman" w:hAnsi="Times New Roman" w:cs="Times New Roman"/>
          <w:color w:val="000000"/>
          <w:szCs w:val="22"/>
        </w:rPr>
        <w:t xml:space="preserve"> их в приюты при живых родителях, а также нарушение моральных принципов и духовных устоев </w:t>
      </w:r>
      <w:r>
        <w:rPr>
          <w:rFonts w:ascii="Times New Roman" w:hAnsi="Times New Roman" w:cs="Times New Roman"/>
          <w:color w:val="000000"/>
          <w:szCs w:val="22"/>
        </w:rPr>
        <w:t xml:space="preserve">нашего общества. К сожалению, в </w:t>
      </w:r>
      <w:r w:rsidRPr="00B3150B">
        <w:rPr>
          <w:rFonts w:ascii="Times New Roman" w:hAnsi="Times New Roman" w:cs="Times New Roman"/>
          <w:color w:val="000000"/>
          <w:szCs w:val="22"/>
        </w:rPr>
        <w:t>Российской Федерации защита прав нес</w:t>
      </w:r>
      <w:r w:rsidRPr="00B3150B">
        <w:rPr>
          <w:rFonts w:ascii="Times New Roman" w:hAnsi="Times New Roman" w:cs="Times New Roman"/>
          <w:color w:val="000000"/>
          <w:szCs w:val="22"/>
        </w:rPr>
        <w:t>о</w:t>
      </w:r>
      <w:r>
        <w:rPr>
          <w:rFonts w:ascii="Times New Roman" w:hAnsi="Times New Roman" w:cs="Times New Roman"/>
          <w:color w:val="000000"/>
          <w:szCs w:val="22"/>
        </w:rPr>
        <w:t xml:space="preserve">вершеннолетних, как </w:t>
      </w:r>
      <w:r w:rsidRPr="00B3150B">
        <w:rPr>
          <w:rFonts w:ascii="Times New Roman" w:hAnsi="Times New Roman" w:cs="Times New Roman"/>
          <w:color w:val="000000"/>
          <w:szCs w:val="22"/>
        </w:rPr>
        <w:t xml:space="preserve">одна </w:t>
      </w:r>
      <w:r>
        <w:rPr>
          <w:rFonts w:ascii="Times New Roman" w:hAnsi="Times New Roman" w:cs="Times New Roman"/>
          <w:color w:val="000000"/>
          <w:szCs w:val="22"/>
        </w:rPr>
        <w:t xml:space="preserve">из сторон социальной политики и </w:t>
      </w:r>
      <w:r w:rsidRPr="00B3150B">
        <w:rPr>
          <w:rFonts w:ascii="Times New Roman" w:hAnsi="Times New Roman" w:cs="Times New Roman"/>
          <w:color w:val="000000"/>
          <w:szCs w:val="22"/>
        </w:rPr>
        <w:t>социального права, развита слаб</w:t>
      </w:r>
      <w:r>
        <w:rPr>
          <w:rFonts w:ascii="Times New Roman" w:hAnsi="Times New Roman" w:cs="Times New Roman"/>
          <w:color w:val="000000"/>
          <w:szCs w:val="22"/>
        </w:rPr>
        <w:t xml:space="preserve">о. Недостаточно урегулирован на </w:t>
      </w:r>
      <w:r w:rsidRPr="00B3150B">
        <w:rPr>
          <w:rFonts w:ascii="Times New Roman" w:hAnsi="Times New Roman" w:cs="Times New Roman"/>
          <w:color w:val="000000"/>
          <w:szCs w:val="22"/>
        </w:rPr>
        <w:t>федеральном уровне статус основного координирующего органа систем</w:t>
      </w:r>
      <w:r>
        <w:rPr>
          <w:rFonts w:ascii="Times New Roman" w:hAnsi="Times New Roman" w:cs="Times New Roman"/>
          <w:color w:val="000000"/>
          <w:szCs w:val="22"/>
        </w:rPr>
        <w:t xml:space="preserve">ы профилактики безнадзорности и </w:t>
      </w:r>
      <w:r w:rsidRPr="00B3150B">
        <w:rPr>
          <w:rFonts w:ascii="Times New Roman" w:hAnsi="Times New Roman" w:cs="Times New Roman"/>
          <w:color w:val="000000"/>
          <w:szCs w:val="22"/>
        </w:rPr>
        <w:t>правонарушений несовершеннолетних – комисси</w:t>
      </w:r>
      <w:r>
        <w:rPr>
          <w:rFonts w:ascii="Times New Roman" w:hAnsi="Times New Roman" w:cs="Times New Roman"/>
          <w:color w:val="000000"/>
          <w:szCs w:val="22"/>
        </w:rPr>
        <w:t xml:space="preserve">й по делам несовершеннолетних и </w:t>
      </w:r>
      <w:r w:rsidRPr="00B3150B">
        <w:rPr>
          <w:rFonts w:ascii="Times New Roman" w:hAnsi="Times New Roman" w:cs="Times New Roman"/>
          <w:color w:val="000000"/>
          <w:szCs w:val="22"/>
        </w:rPr>
        <w:t>защите их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Pr="00B3150B">
        <w:rPr>
          <w:rFonts w:ascii="Times New Roman" w:hAnsi="Times New Roman" w:cs="Times New Roman"/>
          <w:color w:val="000000"/>
          <w:szCs w:val="22"/>
        </w:rPr>
        <w:t>прав. Требуется кардинально усовершенствовать з</w:t>
      </w:r>
      <w:r w:rsidRPr="00B3150B">
        <w:rPr>
          <w:rFonts w:ascii="Times New Roman" w:hAnsi="Times New Roman" w:cs="Times New Roman"/>
          <w:color w:val="000000"/>
          <w:szCs w:val="22"/>
        </w:rPr>
        <w:t>а</w:t>
      </w:r>
      <w:r w:rsidRPr="00B3150B">
        <w:rPr>
          <w:rFonts w:ascii="Times New Roman" w:hAnsi="Times New Roman" w:cs="Times New Roman"/>
          <w:color w:val="000000"/>
          <w:szCs w:val="22"/>
        </w:rPr>
        <w:t>конодательство, регламентирующее деятельность органов и учреждений системы профилактики</w:t>
      </w:r>
      <w:r>
        <w:rPr>
          <w:rFonts w:ascii="Times New Roman" w:hAnsi="Times New Roman" w:cs="Times New Roman"/>
          <w:color w:val="000000"/>
          <w:szCs w:val="22"/>
        </w:rPr>
        <w:t xml:space="preserve"> правонарушений</w:t>
      </w:r>
      <w:r w:rsidRPr="00B3150B">
        <w:rPr>
          <w:rFonts w:ascii="Times New Roman" w:hAnsi="Times New Roman" w:cs="Times New Roman"/>
          <w:color w:val="000000"/>
          <w:szCs w:val="22"/>
        </w:rPr>
        <w:t>.</w:t>
      </w:r>
    </w:p>
    <w:p w:rsidR="004458F0" w:rsidRPr="00B3150B" w:rsidRDefault="004458F0" w:rsidP="004458F0">
      <w:pPr>
        <w:shd w:val="clear" w:color="auto" w:fill="FFFFFF"/>
        <w:rPr>
          <w:rFonts w:ascii="Times New Roman" w:hAnsi="Times New Roman" w:cs="Times New Roman"/>
          <w:color w:val="000000"/>
          <w:szCs w:val="22"/>
        </w:rPr>
      </w:pPr>
      <w:r w:rsidRPr="00B3150B">
        <w:rPr>
          <w:rFonts w:ascii="Times New Roman" w:hAnsi="Times New Roman" w:cs="Times New Roman"/>
          <w:color w:val="000000"/>
          <w:szCs w:val="22"/>
        </w:rPr>
        <w:t>Государство, как правило, замечает и воздействует на ребенка</w:t>
      </w:r>
      <w:r>
        <w:rPr>
          <w:rFonts w:ascii="Times New Roman" w:hAnsi="Times New Roman" w:cs="Times New Roman"/>
          <w:color w:val="000000"/>
          <w:szCs w:val="22"/>
        </w:rPr>
        <w:t xml:space="preserve"> тогда</w:t>
      </w:r>
      <w:r w:rsidRPr="00B3150B">
        <w:rPr>
          <w:rFonts w:ascii="Times New Roman" w:hAnsi="Times New Roman" w:cs="Times New Roman"/>
          <w:color w:val="000000"/>
          <w:szCs w:val="22"/>
        </w:rPr>
        <w:t>, когда он уже стал пр</w:t>
      </w:r>
      <w:r w:rsidRPr="00B3150B">
        <w:rPr>
          <w:rFonts w:ascii="Times New Roman" w:hAnsi="Times New Roman" w:cs="Times New Roman"/>
          <w:color w:val="000000"/>
          <w:szCs w:val="22"/>
        </w:rPr>
        <w:t>а</w:t>
      </w:r>
      <w:r w:rsidRPr="00B3150B">
        <w:rPr>
          <w:rFonts w:ascii="Times New Roman" w:hAnsi="Times New Roman" w:cs="Times New Roman"/>
          <w:color w:val="000000"/>
          <w:szCs w:val="22"/>
        </w:rPr>
        <w:t>вонарушителем или преступником. Однако это воздействие становится запоздалым.</w:t>
      </w:r>
    </w:p>
    <w:p w:rsidR="004458F0" w:rsidRPr="00B3150B" w:rsidRDefault="004458F0" w:rsidP="004458F0">
      <w:pPr>
        <w:shd w:val="clear" w:color="auto" w:fill="FFFFFF"/>
        <w:rPr>
          <w:rFonts w:ascii="Times New Roman" w:hAnsi="Times New Roman" w:cs="Times New Roman"/>
          <w:color w:val="000000"/>
          <w:szCs w:val="22"/>
        </w:rPr>
      </w:pPr>
      <w:r w:rsidRPr="003E1481">
        <w:rPr>
          <w:rFonts w:ascii="Times New Roman" w:hAnsi="Times New Roman" w:cs="Times New Roman"/>
          <w:b/>
          <w:color w:val="000000"/>
          <w:szCs w:val="22"/>
        </w:rPr>
        <w:t>Актуальность</w:t>
      </w:r>
      <w:r w:rsidRPr="00B3150B">
        <w:rPr>
          <w:rFonts w:ascii="Times New Roman" w:hAnsi="Times New Roman" w:cs="Times New Roman"/>
          <w:color w:val="000000"/>
          <w:szCs w:val="22"/>
        </w:rPr>
        <w:t xml:space="preserve"> своей работы вижу в  перспективе роста действующих и будущих юристов, и специалистов по социальной работе, для участия их в программах подготовки законов и пер</w:t>
      </w:r>
      <w:r w:rsidRPr="00B3150B">
        <w:rPr>
          <w:rFonts w:ascii="Times New Roman" w:hAnsi="Times New Roman" w:cs="Times New Roman"/>
          <w:color w:val="000000"/>
          <w:szCs w:val="22"/>
        </w:rPr>
        <w:t>е</w:t>
      </w:r>
      <w:r w:rsidRPr="00B3150B">
        <w:rPr>
          <w:rFonts w:ascii="Times New Roman" w:hAnsi="Times New Roman" w:cs="Times New Roman"/>
          <w:color w:val="000000"/>
          <w:szCs w:val="22"/>
        </w:rPr>
        <w:t>подготовки кадров в сфере ювенальной юстиции.</w:t>
      </w:r>
    </w:p>
    <w:p w:rsidR="004458F0" w:rsidRPr="00B3150B" w:rsidRDefault="004458F0" w:rsidP="004458F0">
      <w:pPr>
        <w:shd w:val="clear" w:color="auto" w:fill="FFFFFF"/>
        <w:rPr>
          <w:rFonts w:ascii="Times New Roman" w:hAnsi="Times New Roman" w:cs="Times New Roman"/>
          <w:color w:val="000000"/>
          <w:szCs w:val="22"/>
        </w:rPr>
      </w:pPr>
      <w:r w:rsidRPr="00B3150B">
        <w:rPr>
          <w:rFonts w:ascii="Times New Roman" w:hAnsi="Times New Roman" w:cs="Times New Roman"/>
          <w:color w:val="000000"/>
          <w:szCs w:val="22"/>
        </w:rPr>
        <w:t>Главное, что общество хочет жить правильно и максимально защитить своих детей, а зн</w:t>
      </w:r>
      <w:r w:rsidRPr="00B3150B">
        <w:rPr>
          <w:rFonts w:ascii="Times New Roman" w:hAnsi="Times New Roman" w:cs="Times New Roman"/>
          <w:color w:val="000000"/>
          <w:szCs w:val="22"/>
        </w:rPr>
        <w:t>а</w:t>
      </w:r>
      <w:r w:rsidRPr="00B3150B">
        <w:rPr>
          <w:rFonts w:ascii="Times New Roman" w:hAnsi="Times New Roman" w:cs="Times New Roman"/>
          <w:color w:val="000000"/>
          <w:szCs w:val="22"/>
        </w:rPr>
        <w:t>чит, мы добьёмся</w:t>
      </w:r>
      <w:r>
        <w:rPr>
          <w:rFonts w:ascii="Times New Roman" w:hAnsi="Times New Roman" w:cs="Times New Roman"/>
          <w:color w:val="000000"/>
          <w:szCs w:val="22"/>
        </w:rPr>
        <w:t xml:space="preserve"> того</w:t>
      </w:r>
      <w:r w:rsidRPr="00B3150B">
        <w:rPr>
          <w:rFonts w:ascii="Times New Roman" w:hAnsi="Times New Roman" w:cs="Times New Roman"/>
          <w:color w:val="000000"/>
          <w:szCs w:val="22"/>
        </w:rPr>
        <w:t>, ч</w:t>
      </w:r>
      <w:r>
        <w:rPr>
          <w:rFonts w:ascii="Times New Roman" w:hAnsi="Times New Roman" w:cs="Times New Roman"/>
          <w:color w:val="000000"/>
          <w:szCs w:val="22"/>
        </w:rPr>
        <w:t xml:space="preserve">то </w:t>
      </w:r>
      <w:r w:rsidRPr="00B3150B">
        <w:rPr>
          <w:rFonts w:ascii="Times New Roman" w:hAnsi="Times New Roman" w:cs="Times New Roman"/>
          <w:color w:val="000000"/>
          <w:szCs w:val="22"/>
        </w:rPr>
        <w:t>хотим.</w:t>
      </w:r>
    </w:p>
    <w:p w:rsidR="00291A4A" w:rsidRDefault="00291A4A"/>
    <w:sectPr w:rsidR="0029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04" w:rsidRDefault="001D5D04" w:rsidP="00854D42">
      <w:r>
        <w:separator/>
      </w:r>
    </w:p>
  </w:endnote>
  <w:endnote w:type="continuationSeparator" w:id="0">
    <w:p w:rsidR="001D5D04" w:rsidRDefault="001D5D04" w:rsidP="0085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04" w:rsidRDefault="001D5D04" w:rsidP="00854D42">
      <w:r>
        <w:separator/>
      </w:r>
    </w:p>
  </w:footnote>
  <w:footnote w:type="continuationSeparator" w:id="0">
    <w:p w:rsidR="001D5D04" w:rsidRDefault="001D5D04" w:rsidP="00854D42">
      <w:r>
        <w:continuationSeparator/>
      </w:r>
    </w:p>
  </w:footnote>
  <w:footnote w:id="1">
    <w:p w:rsidR="00854D42" w:rsidRDefault="00854D42" w:rsidP="00854D42">
      <w:pPr>
        <w:pStyle w:val="a9"/>
      </w:pPr>
      <w:r>
        <w:rPr>
          <w:rStyle w:val="ab"/>
        </w:rPr>
        <w:footnoteRef/>
      </w:r>
      <w:r>
        <w:t xml:space="preserve"> Диссертация </w:t>
      </w:r>
      <w:proofErr w:type="spellStart"/>
      <w:r>
        <w:t>Добросельского</w:t>
      </w:r>
      <w:proofErr w:type="spellEnd"/>
      <w:r>
        <w:t xml:space="preserve"> А.А. «</w:t>
      </w:r>
      <w:r w:rsidRPr="00433CB0">
        <w:t>Основы православной культуры в философско-педагогическом наследии отечественных ученых в контексте современных задач воспитания</w:t>
      </w:r>
      <w:r>
        <w:t xml:space="preserve">»; Диссертация </w:t>
      </w:r>
      <w:proofErr w:type="spellStart"/>
      <w:r>
        <w:t>Ефименковой</w:t>
      </w:r>
      <w:proofErr w:type="spellEnd"/>
      <w:r>
        <w:t xml:space="preserve"> С.А. «</w:t>
      </w:r>
      <w:r w:rsidRPr="00433CB0">
        <w:t>Формирование духовно-нравственных качеств личности младшего школьника в процессе изучения курса "Основы православной культуры"</w:t>
      </w:r>
      <w:r>
        <w:t>; Диссертация Парамоновой А.Е. «</w:t>
      </w:r>
      <w:r w:rsidRPr="00433CB0">
        <w:t>Развитие нравственно-эстетических чувств младших подростков в процессе изучения православной художественной культуры</w:t>
      </w:r>
      <w: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ECE"/>
    <w:multiLevelType w:val="multilevel"/>
    <w:tmpl w:val="07F45F50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Baskerville" w:eastAsia="Times New Roman" w:hAnsi="Baskerville" w:cs="Times New Roman" w:hint="default"/>
        <w:color w:val="413116"/>
        <w:position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413116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Baskerville" w:eastAsia="Times New Roman" w:hAnsi="Baskerville" w:cs="Times New Roman" w:hint="default"/>
        <w:color w:val="413116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Baskerville" w:eastAsia="Times New Roman" w:hAnsi="Baskerville" w:cs="Times New Roman" w:hint="default"/>
        <w:color w:val="413116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Baskerville" w:eastAsia="Times New Roman" w:hAnsi="Baskerville" w:cs="Times New Roman" w:hint="default"/>
        <w:color w:val="413116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Baskerville" w:eastAsia="Times New Roman" w:hAnsi="Baskerville" w:cs="Times New Roman" w:hint="default"/>
        <w:color w:val="413116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Baskerville" w:eastAsia="Times New Roman" w:hAnsi="Baskerville" w:cs="Times New Roman" w:hint="default"/>
        <w:color w:val="413116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Baskerville" w:eastAsia="Times New Roman" w:hAnsi="Baskerville" w:cs="Times New Roman" w:hint="default"/>
        <w:color w:val="413116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Baskerville" w:eastAsia="Times New Roman" w:hAnsi="Baskerville" w:cs="Times New Roman" w:hint="default"/>
        <w:color w:val="413116"/>
        <w:position w:val="0"/>
      </w:rPr>
    </w:lvl>
  </w:abstractNum>
  <w:abstractNum w:abstractNumId="1">
    <w:nsid w:val="19557C1F"/>
    <w:multiLevelType w:val="multilevel"/>
    <w:tmpl w:val="07F45F50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Baskerville" w:eastAsia="Times New Roman" w:hAnsi="Baskerville" w:cs="Times New Roman" w:hint="default"/>
        <w:color w:val="413116"/>
        <w:position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413116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Baskerville" w:eastAsia="Times New Roman" w:hAnsi="Baskerville" w:cs="Times New Roman" w:hint="default"/>
        <w:color w:val="413116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Baskerville" w:eastAsia="Times New Roman" w:hAnsi="Baskerville" w:cs="Times New Roman" w:hint="default"/>
        <w:color w:val="413116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Baskerville" w:eastAsia="Times New Roman" w:hAnsi="Baskerville" w:cs="Times New Roman" w:hint="default"/>
        <w:color w:val="413116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Baskerville" w:eastAsia="Times New Roman" w:hAnsi="Baskerville" w:cs="Times New Roman" w:hint="default"/>
        <w:color w:val="413116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Baskerville" w:eastAsia="Times New Roman" w:hAnsi="Baskerville" w:cs="Times New Roman" w:hint="default"/>
        <w:color w:val="413116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Baskerville" w:eastAsia="Times New Roman" w:hAnsi="Baskerville" w:cs="Times New Roman" w:hint="default"/>
        <w:color w:val="413116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Baskerville" w:eastAsia="Times New Roman" w:hAnsi="Baskerville" w:cs="Times New Roman" w:hint="default"/>
        <w:color w:val="413116"/>
        <w:position w:val="0"/>
      </w:rPr>
    </w:lvl>
  </w:abstractNum>
  <w:abstractNum w:abstractNumId="2">
    <w:nsid w:val="280910F3"/>
    <w:multiLevelType w:val="hybridMultilevel"/>
    <w:tmpl w:val="DE588F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D460DD9"/>
    <w:multiLevelType w:val="hybridMultilevel"/>
    <w:tmpl w:val="DB641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36E67"/>
    <w:multiLevelType w:val="hybridMultilevel"/>
    <w:tmpl w:val="666236D8"/>
    <w:lvl w:ilvl="0" w:tplc="B2E0E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FD153D"/>
    <w:multiLevelType w:val="hybridMultilevel"/>
    <w:tmpl w:val="CFF2F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4627B"/>
    <w:multiLevelType w:val="hybridMultilevel"/>
    <w:tmpl w:val="A62C7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3125F"/>
    <w:multiLevelType w:val="hybridMultilevel"/>
    <w:tmpl w:val="E7741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B06928"/>
    <w:multiLevelType w:val="multilevel"/>
    <w:tmpl w:val="E172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EE2D8B"/>
    <w:multiLevelType w:val="hybridMultilevel"/>
    <w:tmpl w:val="EBB0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85CB1"/>
    <w:multiLevelType w:val="hybridMultilevel"/>
    <w:tmpl w:val="27FE823E"/>
    <w:lvl w:ilvl="0" w:tplc="C996FFDC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>
    <w:nsid w:val="72575710"/>
    <w:multiLevelType w:val="hybridMultilevel"/>
    <w:tmpl w:val="9AFE8B4A"/>
    <w:lvl w:ilvl="0" w:tplc="26B694B6">
      <w:start w:val="1"/>
      <w:numFmt w:val="bullet"/>
      <w:lvlText w:val="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2">
    <w:nsid w:val="730C5BA3"/>
    <w:multiLevelType w:val="hybridMultilevel"/>
    <w:tmpl w:val="AAAAAB28"/>
    <w:lvl w:ilvl="0" w:tplc="1940F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42"/>
    <w:rsid w:val="001D5D04"/>
    <w:rsid w:val="00291A4A"/>
    <w:rsid w:val="004458F0"/>
    <w:rsid w:val="0085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42"/>
    <w:pPr>
      <w:widowControl w:val="0"/>
      <w:spacing w:after="0" w:line="240" w:lineRule="auto"/>
      <w:ind w:firstLine="510"/>
      <w:jc w:val="both"/>
    </w:pPr>
    <w:rPr>
      <w:rFonts w:ascii="Wingdings" w:eastAsia="Times New Roman" w:hAnsi="Wingdings" w:cs="Wingdings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з_рук"/>
    <w:basedOn w:val="a"/>
    <w:rsid w:val="00854D42"/>
    <w:pPr>
      <w:keepNext/>
      <w:tabs>
        <w:tab w:val="left" w:pos="0"/>
      </w:tabs>
      <w:ind w:firstLine="0"/>
      <w:jc w:val="right"/>
    </w:pPr>
    <w:rPr>
      <w:i/>
      <w:sz w:val="20"/>
    </w:rPr>
  </w:style>
  <w:style w:type="paragraph" w:customStyle="1" w:styleId="a4">
    <w:name w:val="Тезисы_ФИО Знак Знак"/>
    <w:basedOn w:val="a"/>
    <w:next w:val="a"/>
    <w:link w:val="a5"/>
    <w:autoRedefine/>
    <w:rsid w:val="004458F0"/>
    <w:pPr>
      <w:keepNext/>
      <w:tabs>
        <w:tab w:val="left" w:pos="0"/>
      </w:tabs>
      <w:spacing w:before="160"/>
      <w:ind w:right="32" w:firstLine="0"/>
      <w:jc w:val="center"/>
      <w:outlineLvl w:val="0"/>
    </w:pPr>
    <w:rPr>
      <w:rFonts w:ascii="Times New Roman" w:hAnsi="Times New Roman" w:cs="Times New Roman"/>
      <w:b/>
      <w:bCs/>
      <w:iCs/>
      <w:spacing w:val="-4"/>
      <w:sz w:val="28"/>
      <w:szCs w:val="28"/>
    </w:rPr>
  </w:style>
  <w:style w:type="character" w:customStyle="1" w:styleId="a5">
    <w:name w:val="Тезисы_ФИО Знак Знак Знак"/>
    <w:basedOn w:val="a0"/>
    <w:link w:val="a4"/>
    <w:locked/>
    <w:rsid w:val="004458F0"/>
    <w:rPr>
      <w:rFonts w:ascii="Times New Roman" w:eastAsia="Times New Roman" w:hAnsi="Times New Roman" w:cs="Times New Roman"/>
      <w:b/>
      <w:bCs/>
      <w:iCs/>
      <w:spacing w:val="-4"/>
      <w:sz w:val="28"/>
      <w:szCs w:val="28"/>
      <w:lang w:eastAsia="ru-RU"/>
    </w:rPr>
  </w:style>
  <w:style w:type="paragraph" w:customStyle="1" w:styleId="a6">
    <w:name w:val="Тезисы_заг Знак Знак"/>
    <w:basedOn w:val="a"/>
    <w:link w:val="a7"/>
    <w:rsid w:val="00854D42"/>
    <w:pPr>
      <w:keepNext/>
      <w:keepLines/>
      <w:tabs>
        <w:tab w:val="left" w:pos="0"/>
      </w:tabs>
      <w:suppressAutoHyphens/>
      <w:ind w:right="-2" w:firstLine="0"/>
      <w:jc w:val="left"/>
      <w:outlineLvl w:val="0"/>
    </w:pPr>
    <w:rPr>
      <w:b/>
      <w:kern w:val="28"/>
      <w:sz w:val="24"/>
    </w:rPr>
  </w:style>
  <w:style w:type="character" w:customStyle="1" w:styleId="a7">
    <w:name w:val="Тезисы_заг Знак Знак Знак"/>
    <w:basedOn w:val="a0"/>
    <w:link w:val="a6"/>
    <w:locked/>
    <w:rsid w:val="00854D42"/>
    <w:rPr>
      <w:rFonts w:ascii="Wingdings" w:eastAsia="Times New Roman" w:hAnsi="Wingdings" w:cs="Wingdings"/>
      <w:b/>
      <w:kern w:val="28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54D42"/>
    <w:pPr>
      <w:widowControl/>
      <w:spacing w:after="200" w:line="276" w:lineRule="auto"/>
      <w:ind w:left="720" w:firstLine="0"/>
      <w:contextualSpacing/>
      <w:jc w:val="left"/>
    </w:pPr>
    <w:rPr>
      <w:szCs w:val="22"/>
    </w:rPr>
  </w:style>
  <w:style w:type="paragraph" w:customStyle="1" w:styleId="1">
    <w:name w:val="Абзац списка1"/>
    <w:basedOn w:val="a"/>
    <w:qFormat/>
    <w:rsid w:val="00854D42"/>
    <w:pPr>
      <w:widowControl/>
      <w:spacing w:line="276" w:lineRule="auto"/>
      <w:ind w:left="720" w:firstLine="0"/>
      <w:contextualSpacing/>
      <w:jc w:val="left"/>
    </w:pPr>
    <w:rPr>
      <w:rFonts w:ascii="Symbol" w:hAnsi="Symbol"/>
      <w:sz w:val="28"/>
      <w:szCs w:val="28"/>
      <w:lang w:eastAsia="en-US"/>
    </w:rPr>
  </w:style>
  <w:style w:type="paragraph" w:styleId="a9">
    <w:name w:val="footnote text"/>
    <w:basedOn w:val="a"/>
    <w:link w:val="aa"/>
    <w:uiPriority w:val="99"/>
    <w:semiHidden/>
    <w:rsid w:val="00854D42"/>
    <w:pPr>
      <w:widowControl/>
      <w:ind w:firstLine="0"/>
      <w:jc w:val="left"/>
    </w:pPr>
    <w:rPr>
      <w:rFonts w:ascii="Times New Roman" w:eastAsia="StarSymbol" w:hAnsi="Times New Roman" w:cs="Times New Roman"/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4D42"/>
    <w:rPr>
      <w:rFonts w:ascii="Times New Roman" w:eastAsia="StarSymbol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854D42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854D4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854D42"/>
    <w:rPr>
      <w:rFonts w:cs="Times New Roman"/>
    </w:rPr>
  </w:style>
  <w:style w:type="paragraph" w:customStyle="1" w:styleId="10">
    <w:name w:val="Без интервала1"/>
    <w:link w:val="ad"/>
    <w:qFormat/>
    <w:rsid w:val="004458F0"/>
    <w:pPr>
      <w:spacing w:after="0" w:line="240" w:lineRule="auto"/>
    </w:pPr>
    <w:rPr>
      <w:rFonts w:ascii="Wingdings" w:eastAsia="Times New Roman" w:hAnsi="Wingdings" w:cs="Wingdings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10"/>
    <w:locked/>
    <w:rsid w:val="004458F0"/>
    <w:rPr>
      <w:rFonts w:ascii="Wingdings" w:eastAsia="Times New Roman" w:hAnsi="Wingdings" w:cs="Wingding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42"/>
    <w:pPr>
      <w:widowControl w:val="0"/>
      <w:spacing w:after="0" w:line="240" w:lineRule="auto"/>
      <w:ind w:firstLine="510"/>
      <w:jc w:val="both"/>
    </w:pPr>
    <w:rPr>
      <w:rFonts w:ascii="Wingdings" w:eastAsia="Times New Roman" w:hAnsi="Wingdings" w:cs="Wingdings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з_рук"/>
    <w:basedOn w:val="a"/>
    <w:rsid w:val="00854D42"/>
    <w:pPr>
      <w:keepNext/>
      <w:tabs>
        <w:tab w:val="left" w:pos="0"/>
      </w:tabs>
      <w:ind w:firstLine="0"/>
      <w:jc w:val="right"/>
    </w:pPr>
    <w:rPr>
      <w:i/>
      <w:sz w:val="20"/>
    </w:rPr>
  </w:style>
  <w:style w:type="paragraph" w:customStyle="1" w:styleId="a4">
    <w:name w:val="Тезисы_ФИО Знак Знак"/>
    <w:basedOn w:val="a"/>
    <w:next w:val="a"/>
    <w:link w:val="a5"/>
    <w:autoRedefine/>
    <w:rsid w:val="004458F0"/>
    <w:pPr>
      <w:keepNext/>
      <w:tabs>
        <w:tab w:val="left" w:pos="0"/>
      </w:tabs>
      <w:spacing w:before="160"/>
      <w:ind w:right="32" w:firstLine="0"/>
      <w:jc w:val="center"/>
      <w:outlineLvl w:val="0"/>
    </w:pPr>
    <w:rPr>
      <w:rFonts w:ascii="Times New Roman" w:hAnsi="Times New Roman" w:cs="Times New Roman"/>
      <w:b/>
      <w:bCs/>
      <w:iCs/>
      <w:spacing w:val="-4"/>
      <w:sz w:val="28"/>
      <w:szCs w:val="28"/>
    </w:rPr>
  </w:style>
  <w:style w:type="character" w:customStyle="1" w:styleId="a5">
    <w:name w:val="Тезисы_ФИО Знак Знак Знак"/>
    <w:basedOn w:val="a0"/>
    <w:link w:val="a4"/>
    <w:locked/>
    <w:rsid w:val="004458F0"/>
    <w:rPr>
      <w:rFonts w:ascii="Times New Roman" w:eastAsia="Times New Roman" w:hAnsi="Times New Roman" w:cs="Times New Roman"/>
      <w:b/>
      <w:bCs/>
      <w:iCs/>
      <w:spacing w:val="-4"/>
      <w:sz w:val="28"/>
      <w:szCs w:val="28"/>
      <w:lang w:eastAsia="ru-RU"/>
    </w:rPr>
  </w:style>
  <w:style w:type="paragraph" w:customStyle="1" w:styleId="a6">
    <w:name w:val="Тезисы_заг Знак Знак"/>
    <w:basedOn w:val="a"/>
    <w:link w:val="a7"/>
    <w:rsid w:val="00854D42"/>
    <w:pPr>
      <w:keepNext/>
      <w:keepLines/>
      <w:tabs>
        <w:tab w:val="left" w:pos="0"/>
      </w:tabs>
      <w:suppressAutoHyphens/>
      <w:ind w:right="-2" w:firstLine="0"/>
      <w:jc w:val="left"/>
      <w:outlineLvl w:val="0"/>
    </w:pPr>
    <w:rPr>
      <w:b/>
      <w:kern w:val="28"/>
      <w:sz w:val="24"/>
    </w:rPr>
  </w:style>
  <w:style w:type="character" w:customStyle="1" w:styleId="a7">
    <w:name w:val="Тезисы_заг Знак Знак Знак"/>
    <w:basedOn w:val="a0"/>
    <w:link w:val="a6"/>
    <w:locked/>
    <w:rsid w:val="00854D42"/>
    <w:rPr>
      <w:rFonts w:ascii="Wingdings" w:eastAsia="Times New Roman" w:hAnsi="Wingdings" w:cs="Wingdings"/>
      <w:b/>
      <w:kern w:val="28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54D42"/>
    <w:pPr>
      <w:widowControl/>
      <w:spacing w:after="200" w:line="276" w:lineRule="auto"/>
      <w:ind w:left="720" w:firstLine="0"/>
      <w:contextualSpacing/>
      <w:jc w:val="left"/>
    </w:pPr>
    <w:rPr>
      <w:szCs w:val="22"/>
    </w:rPr>
  </w:style>
  <w:style w:type="paragraph" w:customStyle="1" w:styleId="1">
    <w:name w:val="Абзац списка1"/>
    <w:basedOn w:val="a"/>
    <w:qFormat/>
    <w:rsid w:val="00854D42"/>
    <w:pPr>
      <w:widowControl/>
      <w:spacing w:line="276" w:lineRule="auto"/>
      <w:ind w:left="720" w:firstLine="0"/>
      <w:contextualSpacing/>
      <w:jc w:val="left"/>
    </w:pPr>
    <w:rPr>
      <w:rFonts w:ascii="Symbol" w:hAnsi="Symbol"/>
      <w:sz w:val="28"/>
      <w:szCs w:val="28"/>
      <w:lang w:eastAsia="en-US"/>
    </w:rPr>
  </w:style>
  <w:style w:type="paragraph" w:styleId="a9">
    <w:name w:val="footnote text"/>
    <w:basedOn w:val="a"/>
    <w:link w:val="aa"/>
    <w:uiPriority w:val="99"/>
    <w:semiHidden/>
    <w:rsid w:val="00854D42"/>
    <w:pPr>
      <w:widowControl/>
      <w:ind w:firstLine="0"/>
      <w:jc w:val="left"/>
    </w:pPr>
    <w:rPr>
      <w:rFonts w:ascii="Times New Roman" w:eastAsia="StarSymbol" w:hAnsi="Times New Roman" w:cs="Times New Roman"/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4D42"/>
    <w:rPr>
      <w:rFonts w:ascii="Times New Roman" w:eastAsia="StarSymbol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854D42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854D4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854D42"/>
    <w:rPr>
      <w:rFonts w:cs="Times New Roman"/>
    </w:rPr>
  </w:style>
  <w:style w:type="paragraph" w:customStyle="1" w:styleId="10">
    <w:name w:val="Без интервала1"/>
    <w:link w:val="ad"/>
    <w:qFormat/>
    <w:rsid w:val="004458F0"/>
    <w:pPr>
      <w:spacing w:after="0" w:line="240" w:lineRule="auto"/>
    </w:pPr>
    <w:rPr>
      <w:rFonts w:ascii="Wingdings" w:eastAsia="Times New Roman" w:hAnsi="Wingdings" w:cs="Wingdings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10"/>
    <w:locked/>
    <w:rsid w:val="004458F0"/>
    <w:rPr>
      <w:rFonts w:ascii="Wingdings" w:eastAsia="Times New Roman" w:hAnsi="Wingdings" w:cs="Wingding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5%D0%BC%D0%B5%D1%86%D0%BA%D0%B8%D0%B9_%D1%8F%D0%B7%D1%8B%D0%BA" TargetMode="External"/><Relationship Id="rId13" Type="http://schemas.openxmlformats.org/officeDocument/2006/relationships/hyperlink" Target="http://ru.wikipedia.org/wiki/%D0%93%D1%80%D0%B0%D1%84%D0%B8%D0%BA%D0%B0" TargetMode="External"/><Relationship Id="rId18" Type="http://schemas.openxmlformats.org/officeDocument/2006/relationships/hyperlink" Target="https://ru.wikipedia.org/wiki/%D0%90%D1%80%D1%82%D1%83%D1%80_%D0%A8%D0%BE%D0%BF%D0%B5%D0%BD%D0%B3%D0%B0%D1%83%D1%8D%D1%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8%D0%BD%D1%82%D1%80%D0%BE%D0%B2%D0%B5%D1%80%D1%81%D0%B8%D1%8F_%E2%80%94_%D1%8D%D0%BA%D1%81%D1%82%D1%80%D0%B0%D0%B2%D0%B5%D1%80%D1%81%D0%B8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0%D0%B5%D0%BA%D0%BB%D0%B0%D0%BC%D0%B0" TargetMode="External"/><Relationship Id="rId17" Type="http://schemas.openxmlformats.org/officeDocument/2006/relationships/hyperlink" Target="http://ru.wikipedia.org/wiki/%D0%A4%D1%80%D0%B0%D0%BD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0%BD%D0%B3%D0%BB%D0%B8%D1%8F" TargetMode="External"/><Relationship Id="rId20" Type="http://schemas.openxmlformats.org/officeDocument/2006/relationships/hyperlink" Target="http://ru.wikipedia.org/wiki/%D0%92%D0%BE%D0%BB%D1%8F_(%D0%BF%D1%81%D0%B8%D1%85%D0%BE%D0%BB%D0%BE%D0%B3%D0%B8%D1%8F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0%B3%D0%B8%D1%82%D0%B0%D1%86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7%D0%B0%D0%B9%D0%B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8%D0%B7%D0%BE%D0%B1%D1%80%D0%B0%D0%B6%D0%B5%D0%BD%D0%B8%D0%B5" TargetMode="External"/><Relationship Id="rId19" Type="http://schemas.openxmlformats.org/officeDocument/2006/relationships/hyperlink" Target="http://ru.wikipedia.org/wiki/%D0%92%D0%BE%D1%81%D0%BF%D1%80%D0%B8%D1%8F%D1%82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4%D1%80%D0%B0%D0%BD%D1%86%D1%83%D0%B7%D1%81%D0%BA%D0%B8%D0%B9_%D1%8F%D0%B7%D1%8B%D0%BA" TargetMode="External"/><Relationship Id="rId14" Type="http://schemas.openxmlformats.org/officeDocument/2006/relationships/hyperlink" Target="http://ru.wikipedia.org/wiki/%D0%90%D1%80%D0%BC%D0%B8%D1%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7914</Words>
  <Characters>45116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2013-04-15T12:06:00Z</dcterms:created>
  <dcterms:modified xsi:type="dcterms:W3CDTF">2013-04-15T12:27:00Z</dcterms:modified>
</cp:coreProperties>
</file>